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76C" w:rsidRDefault="00DA176C" w:rsidP="00DA176C">
      <w:pPr>
        <w:tabs>
          <w:tab w:val="left" w:pos="360"/>
        </w:tabs>
        <w:rPr>
          <w:color w:val="000000"/>
        </w:rPr>
      </w:pPr>
      <w:r>
        <w:rPr>
          <w:color w:val="000000"/>
        </w:rPr>
        <w:tab/>
      </w:r>
    </w:p>
    <w:p w:rsidR="00DA176C" w:rsidRDefault="00DA176C" w:rsidP="00DA176C">
      <w:pPr>
        <w:tabs>
          <w:tab w:val="left" w:pos="360"/>
        </w:tabs>
        <w:rPr>
          <w:color w:val="000000"/>
        </w:rPr>
      </w:pPr>
    </w:p>
    <w:p w:rsidR="00DA176C" w:rsidRDefault="00DA176C" w:rsidP="00DA176C">
      <w:pPr>
        <w:jc w:val="center"/>
        <w:rPr>
          <w:color w:val="000000"/>
        </w:rPr>
      </w:pPr>
    </w:p>
    <w:p w:rsidR="00DA176C" w:rsidRDefault="00DA176C" w:rsidP="00DA176C">
      <w:pPr>
        <w:jc w:val="center"/>
        <w:rPr>
          <w:color w:val="000000"/>
        </w:rPr>
      </w:pPr>
      <w:r>
        <w:rPr>
          <w:noProof/>
          <w:color w:val="000000"/>
        </w:rPr>
        <w:drawing>
          <wp:inline distT="0" distB="0" distL="0" distR="0">
            <wp:extent cx="3098165" cy="586740"/>
            <wp:effectExtent l="19050" t="0" r="0" b="0"/>
            <wp:docPr id="1" name="图片 1" descr="广东财经大学新校名和校徽PSD源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广东财经大学新校名和校徽PSD源文件"/>
                    <pic:cNvPicPr>
                      <a:picLocks noChangeAspect="1" noChangeArrowheads="1"/>
                    </pic:cNvPicPr>
                  </pic:nvPicPr>
                  <pic:blipFill>
                    <a:blip r:embed="rId8" cstate="print">
                      <a:clrChange>
                        <a:clrFrom>
                          <a:srgbClr val="FEFEFE"/>
                        </a:clrFrom>
                        <a:clrTo>
                          <a:srgbClr val="FEFEFE">
                            <a:alpha val="0"/>
                          </a:srgbClr>
                        </a:clrTo>
                      </a:clrChange>
                      <a:grayscl/>
                      <a:biLevel thresh="50000"/>
                    </a:blip>
                    <a:srcRect/>
                    <a:stretch>
                      <a:fillRect/>
                    </a:stretch>
                  </pic:blipFill>
                  <pic:spPr bwMode="auto">
                    <a:xfrm>
                      <a:off x="0" y="0"/>
                      <a:ext cx="3098165" cy="586740"/>
                    </a:xfrm>
                    <a:prstGeom prst="rect">
                      <a:avLst/>
                    </a:prstGeom>
                    <a:noFill/>
                    <a:ln w="9525">
                      <a:noFill/>
                      <a:miter lim="800000"/>
                      <a:headEnd/>
                      <a:tailEnd/>
                    </a:ln>
                  </pic:spPr>
                </pic:pic>
              </a:graphicData>
            </a:graphic>
          </wp:inline>
        </w:drawing>
      </w:r>
    </w:p>
    <w:p w:rsidR="00DA176C" w:rsidRDefault="00DA176C" w:rsidP="00DA176C">
      <w:pPr>
        <w:jc w:val="center"/>
        <w:rPr>
          <w:color w:val="000000"/>
        </w:rPr>
      </w:pPr>
    </w:p>
    <w:p w:rsidR="00DA176C" w:rsidRDefault="00DA176C" w:rsidP="00DA176C">
      <w:pPr>
        <w:jc w:val="center"/>
        <w:rPr>
          <w:color w:val="000000"/>
        </w:rPr>
      </w:pPr>
    </w:p>
    <w:p w:rsidR="00DA176C" w:rsidRDefault="00DA176C" w:rsidP="00DA176C">
      <w:pPr>
        <w:jc w:val="center"/>
        <w:rPr>
          <w:rFonts w:ascii="黑体" w:eastAsia="黑体" w:hAnsi="宋体" w:cs="仿宋"/>
          <w:b/>
          <w:spacing w:val="40"/>
          <w:w w:val="90"/>
          <w:sz w:val="44"/>
          <w:szCs w:val="44"/>
        </w:rPr>
      </w:pPr>
      <w:r>
        <w:rPr>
          <w:rFonts w:ascii="黑体" w:eastAsia="黑体" w:hAnsi="宋体" w:hint="eastAsia"/>
          <w:b/>
          <w:bCs/>
          <w:spacing w:val="20"/>
          <w:kern w:val="10"/>
          <w:sz w:val="52"/>
          <w:szCs w:val="52"/>
        </w:rPr>
        <w:t>标示牌更换采购</w:t>
      </w:r>
      <w:r w:rsidRPr="00660D28">
        <w:rPr>
          <w:rFonts w:ascii="黑体" w:eastAsia="黑体" w:hAnsi="宋体" w:hint="eastAsia"/>
          <w:b/>
          <w:bCs/>
          <w:spacing w:val="20"/>
          <w:kern w:val="10"/>
          <w:sz w:val="52"/>
          <w:szCs w:val="52"/>
        </w:rPr>
        <w:t>项目</w:t>
      </w:r>
    </w:p>
    <w:p w:rsidR="00DA176C" w:rsidRPr="002F2192" w:rsidRDefault="00DA176C" w:rsidP="00DA176C">
      <w:pPr>
        <w:jc w:val="center"/>
        <w:rPr>
          <w:rFonts w:ascii="黑体" w:eastAsia="黑体" w:hAnsi="宋体"/>
          <w:b/>
          <w:color w:val="000000"/>
          <w:kern w:val="0"/>
          <w:sz w:val="44"/>
          <w:szCs w:val="44"/>
        </w:rPr>
      </w:pPr>
    </w:p>
    <w:p w:rsidR="00DA176C" w:rsidRDefault="00DA176C" w:rsidP="00DA176C">
      <w:pPr>
        <w:jc w:val="center"/>
        <w:rPr>
          <w:rFonts w:ascii="黑体" w:eastAsia="黑体" w:hAnsi="宋体"/>
          <w:b/>
          <w:color w:val="000000"/>
          <w:kern w:val="0"/>
          <w:sz w:val="28"/>
          <w:szCs w:val="28"/>
        </w:rPr>
      </w:pPr>
      <w:bookmarkStart w:id="0" w:name="OLE_LINK37"/>
      <w:r>
        <w:rPr>
          <w:rFonts w:ascii="黑体" w:eastAsia="黑体" w:hAnsi="宋体" w:hint="eastAsia"/>
          <w:b/>
          <w:color w:val="000000"/>
          <w:kern w:val="0"/>
          <w:sz w:val="28"/>
          <w:szCs w:val="28"/>
        </w:rPr>
        <w:t>项目编号：</w:t>
      </w:r>
      <w:r>
        <w:rPr>
          <w:rFonts w:ascii="黑体" w:eastAsia="黑体" w:hint="eastAsia"/>
          <w:b/>
          <w:color w:val="000000"/>
          <w:sz w:val="28"/>
          <w:szCs w:val="28"/>
        </w:rPr>
        <w:t>广财大招（货）【2018】008号</w:t>
      </w:r>
      <w:bookmarkEnd w:id="0"/>
    </w:p>
    <w:p w:rsidR="00DA176C" w:rsidRPr="00D42955" w:rsidRDefault="00DA176C" w:rsidP="00DA176C">
      <w:pPr>
        <w:spacing w:line="1000" w:lineRule="exact"/>
        <w:jc w:val="center"/>
        <w:rPr>
          <w:rFonts w:ascii="黑体" w:eastAsia="黑体"/>
          <w:b/>
          <w:color w:val="000000"/>
          <w:sz w:val="72"/>
          <w:szCs w:val="72"/>
        </w:rPr>
      </w:pPr>
    </w:p>
    <w:p w:rsidR="00DA176C" w:rsidRDefault="00DA176C" w:rsidP="00DA176C">
      <w:pPr>
        <w:spacing w:line="1000" w:lineRule="exact"/>
        <w:jc w:val="center"/>
        <w:rPr>
          <w:rFonts w:ascii="黑体" w:eastAsia="黑体"/>
          <w:b/>
          <w:color w:val="000000"/>
          <w:sz w:val="72"/>
          <w:szCs w:val="72"/>
        </w:rPr>
      </w:pPr>
      <w:r>
        <w:rPr>
          <w:rFonts w:ascii="黑体" w:eastAsia="黑体" w:hint="eastAsia"/>
          <w:b/>
          <w:color w:val="000000"/>
          <w:sz w:val="72"/>
          <w:szCs w:val="72"/>
        </w:rPr>
        <w:t>招</w:t>
      </w:r>
    </w:p>
    <w:p w:rsidR="00DA176C" w:rsidRDefault="00DA176C" w:rsidP="00DA176C">
      <w:pPr>
        <w:spacing w:line="1000" w:lineRule="exact"/>
        <w:jc w:val="center"/>
        <w:rPr>
          <w:rFonts w:ascii="黑体" w:eastAsia="黑体"/>
          <w:b/>
          <w:color w:val="000000"/>
          <w:sz w:val="72"/>
          <w:szCs w:val="72"/>
        </w:rPr>
      </w:pPr>
      <w:r>
        <w:rPr>
          <w:rFonts w:ascii="黑体" w:eastAsia="黑体" w:hint="eastAsia"/>
          <w:b/>
          <w:color w:val="000000"/>
          <w:sz w:val="72"/>
          <w:szCs w:val="72"/>
        </w:rPr>
        <w:t>标</w:t>
      </w:r>
    </w:p>
    <w:p w:rsidR="00DA176C" w:rsidRDefault="00DA176C" w:rsidP="00DA176C">
      <w:pPr>
        <w:spacing w:line="1000" w:lineRule="exact"/>
        <w:jc w:val="center"/>
        <w:rPr>
          <w:rFonts w:ascii="黑体" w:eastAsia="黑体"/>
          <w:b/>
          <w:color w:val="000000"/>
          <w:sz w:val="72"/>
          <w:szCs w:val="72"/>
        </w:rPr>
      </w:pPr>
      <w:r>
        <w:rPr>
          <w:rFonts w:ascii="黑体" w:eastAsia="黑体" w:hint="eastAsia"/>
          <w:b/>
          <w:color w:val="000000"/>
          <w:sz w:val="72"/>
          <w:szCs w:val="72"/>
        </w:rPr>
        <w:t>文</w:t>
      </w:r>
    </w:p>
    <w:p w:rsidR="00DA176C" w:rsidRDefault="00DA176C" w:rsidP="00DA176C">
      <w:pPr>
        <w:spacing w:line="1000" w:lineRule="exact"/>
        <w:jc w:val="center"/>
        <w:rPr>
          <w:rFonts w:ascii="黑体" w:eastAsia="黑体"/>
          <w:b/>
          <w:color w:val="000000"/>
          <w:sz w:val="72"/>
          <w:szCs w:val="72"/>
        </w:rPr>
      </w:pPr>
      <w:r>
        <w:rPr>
          <w:rFonts w:ascii="黑体" w:eastAsia="黑体" w:hint="eastAsia"/>
          <w:b/>
          <w:color w:val="000000"/>
          <w:sz w:val="72"/>
          <w:szCs w:val="72"/>
        </w:rPr>
        <w:t>件</w:t>
      </w:r>
    </w:p>
    <w:p w:rsidR="00DA176C" w:rsidRDefault="00DA176C" w:rsidP="00DA176C">
      <w:pPr>
        <w:rPr>
          <w:color w:val="000000"/>
        </w:rPr>
      </w:pPr>
    </w:p>
    <w:p w:rsidR="00DA176C" w:rsidRDefault="00DA176C" w:rsidP="00DA176C">
      <w:pPr>
        <w:rPr>
          <w:color w:val="000000"/>
        </w:rPr>
      </w:pPr>
    </w:p>
    <w:p w:rsidR="00DA176C" w:rsidRDefault="00DA176C" w:rsidP="00DA176C">
      <w:pPr>
        <w:rPr>
          <w:color w:val="000000"/>
        </w:rPr>
      </w:pPr>
    </w:p>
    <w:p w:rsidR="00DA176C" w:rsidRDefault="00DA176C" w:rsidP="00DA176C">
      <w:pPr>
        <w:pStyle w:val="af1"/>
        <w:spacing w:line="360" w:lineRule="auto"/>
        <w:ind w:leftChars="0" w:left="0"/>
        <w:jc w:val="center"/>
        <w:rPr>
          <w:rFonts w:ascii="宋体" w:hAnsi="宋体"/>
          <w:color w:val="000000"/>
          <w:sz w:val="32"/>
          <w:szCs w:val="32"/>
        </w:rPr>
      </w:pPr>
      <w:r>
        <w:rPr>
          <w:rFonts w:ascii="宋体" w:hAnsi="宋体" w:hint="eastAsia"/>
          <w:color w:val="000000"/>
          <w:sz w:val="32"/>
          <w:szCs w:val="32"/>
        </w:rPr>
        <w:t>招投标中心 编制</w:t>
      </w:r>
    </w:p>
    <w:p w:rsidR="009E46DB" w:rsidRPr="008D1DF6" w:rsidRDefault="00DA176C" w:rsidP="009E46DB">
      <w:pPr>
        <w:adjustRightInd w:val="0"/>
        <w:snapToGrid w:val="0"/>
        <w:spacing w:line="500" w:lineRule="exact"/>
        <w:jc w:val="center"/>
        <w:rPr>
          <w:b/>
          <w:sz w:val="52"/>
          <w:szCs w:val="52"/>
        </w:rPr>
      </w:pPr>
      <w:r>
        <w:rPr>
          <w:rFonts w:ascii="宋体" w:hAnsi="宋体" w:hint="eastAsia"/>
          <w:color w:val="000000"/>
          <w:sz w:val="32"/>
          <w:szCs w:val="32"/>
        </w:rPr>
        <w:t>2018</w:t>
      </w:r>
      <w:r>
        <w:rPr>
          <w:rFonts w:ascii="宋体" w:hAnsi="宋体"/>
          <w:color w:val="000000"/>
          <w:sz w:val="32"/>
          <w:szCs w:val="32"/>
        </w:rPr>
        <w:t>年</w:t>
      </w:r>
      <w:r w:rsidR="009E46DB">
        <w:rPr>
          <w:rFonts w:ascii="宋体" w:hAnsi="宋体" w:hint="eastAsia"/>
          <w:color w:val="000000"/>
          <w:sz w:val="32"/>
          <w:szCs w:val="32"/>
        </w:rPr>
        <w:t>7</w:t>
      </w:r>
      <w:r>
        <w:rPr>
          <w:rFonts w:ascii="宋体" w:hAnsi="宋体"/>
          <w:color w:val="000000"/>
          <w:sz w:val="32"/>
          <w:szCs w:val="32"/>
        </w:rPr>
        <w:t>月</w:t>
      </w:r>
      <w:r w:rsidR="000A09B0">
        <w:rPr>
          <w:rFonts w:ascii="宋体" w:hAnsi="宋体" w:hint="eastAsia"/>
          <w:color w:val="000000"/>
          <w:sz w:val="32"/>
          <w:szCs w:val="32"/>
        </w:rPr>
        <w:t>10</w:t>
      </w:r>
      <w:r>
        <w:rPr>
          <w:rFonts w:ascii="宋体" w:hAnsi="宋体" w:hint="eastAsia"/>
          <w:color w:val="000000"/>
          <w:sz w:val="32"/>
          <w:szCs w:val="32"/>
        </w:rPr>
        <w:t>日  发布</w:t>
      </w:r>
      <w:r w:rsidR="009E46DB">
        <w:rPr>
          <w:rFonts w:ascii="宋体" w:hAnsi="宋体"/>
          <w:color w:val="000000"/>
          <w:sz w:val="32"/>
          <w:szCs w:val="32"/>
        </w:rPr>
        <w:br w:type="column"/>
      </w:r>
      <w:r w:rsidR="009E46DB">
        <w:rPr>
          <w:rFonts w:ascii="宋体" w:hAnsi="宋体"/>
          <w:color w:val="000000"/>
          <w:sz w:val="32"/>
          <w:szCs w:val="32"/>
        </w:rPr>
        <w:lastRenderedPageBreak/>
        <w:br w:type="column"/>
      </w:r>
      <w:r w:rsidR="009E46DB">
        <w:rPr>
          <w:rFonts w:hint="eastAsia"/>
          <w:b/>
          <w:sz w:val="52"/>
          <w:szCs w:val="52"/>
        </w:rPr>
        <w:lastRenderedPageBreak/>
        <w:t>温馨提示</w:t>
      </w:r>
    </w:p>
    <w:p w:rsidR="009E46DB" w:rsidRPr="008D1DF6" w:rsidRDefault="009E46DB" w:rsidP="009E46DB">
      <w:pPr>
        <w:pStyle w:val="af4"/>
        <w:adjustRightInd w:val="0"/>
        <w:snapToGrid w:val="0"/>
        <w:spacing w:line="500" w:lineRule="exact"/>
        <w:ind w:firstLineChars="0"/>
        <w:rPr>
          <w:rFonts w:ascii="宋体" w:eastAsia="宋体" w:hAnsi="宋体" w:cs="Times New Roman"/>
          <w:sz w:val="28"/>
          <w:szCs w:val="28"/>
        </w:rPr>
      </w:pPr>
      <w:r w:rsidRPr="008D1DF6">
        <w:rPr>
          <w:rFonts w:ascii="宋体" w:eastAsia="宋体" w:hAnsi="宋体" w:cs="Times New Roman" w:hint="eastAsia"/>
          <w:sz w:val="28"/>
          <w:szCs w:val="28"/>
        </w:rPr>
        <w:t>为避免各投标人因投标文件编制失误导致投标无效，提醒以下事项，请</w:t>
      </w:r>
      <w:r w:rsidRPr="008D1DF6">
        <w:rPr>
          <w:rFonts w:ascii="宋体" w:eastAsia="宋体" w:hAnsi="宋体" w:cs="Times New Roman" w:hint="eastAsia"/>
          <w:b/>
          <w:sz w:val="28"/>
          <w:szCs w:val="28"/>
        </w:rPr>
        <w:t>特别注意</w:t>
      </w:r>
      <w:r w:rsidRPr="008D1DF6">
        <w:rPr>
          <w:rFonts w:ascii="宋体" w:eastAsia="宋体" w:hAnsi="宋体" w:cs="Times New Roman" w:hint="eastAsia"/>
          <w:sz w:val="28"/>
          <w:szCs w:val="28"/>
        </w:rPr>
        <w:t>:</w:t>
      </w:r>
    </w:p>
    <w:p w:rsidR="009E46DB" w:rsidRPr="008D1DF6" w:rsidRDefault="009E46DB" w:rsidP="009E46DB">
      <w:pPr>
        <w:pStyle w:val="af4"/>
        <w:numPr>
          <w:ilvl w:val="0"/>
          <w:numId w:val="103"/>
        </w:numPr>
        <w:spacing w:line="500" w:lineRule="exact"/>
        <w:ind w:left="566" w:hangingChars="202" w:hanging="566"/>
        <w:rPr>
          <w:rFonts w:ascii="宋体" w:eastAsia="宋体" w:hAnsi="宋体" w:cs="Times New Roman"/>
          <w:sz w:val="28"/>
          <w:szCs w:val="28"/>
        </w:rPr>
      </w:pPr>
      <w:r w:rsidRPr="008D1DF6">
        <w:rPr>
          <w:rFonts w:ascii="宋体" w:eastAsia="宋体" w:hAnsi="宋体" w:cs="Times New Roman" w:hint="eastAsia"/>
          <w:sz w:val="28"/>
          <w:szCs w:val="28"/>
        </w:rPr>
        <w:t>招标文件第</w:t>
      </w:r>
      <w:r w:rsidR="000A09B0">
        <w:rPr>
          <w:rFonts w:ascii="宋体" w:hAnsi="宋体" w:hint="eastAsia"/>
          <w:sz w:val="28"/>
          <w:szCs w:val="28"/>
          <w:u w:val="single"/>
        </w:rPr>
        <w:t>15</w:t>
      </w:r>
      <w:r w:rsidRPr="008D1DF6">
        <w:rPr>
          <w:rFonts w:ascii="宋体" w:eastAsia="宋体" w:hAnsi="宋体" w:cs="Times New Roman" w:hint="eastAsia"/>
          <w:sz w:val="28"/>
          <w:szCs w:val="28"/>
        </w:rPr>
        <w:t>页“3.3.5.1”条款及“3.3.5.2”条款要求投标人所提交的投标文件须</w:t>
      </w:r>
      <w:r w:rsidRPr="008D1DF6">
        <w:rPr>
          <w:rFonts w:ascii="宋体" w:eastAsia="宋体" w:hAnsi="宋体" w:cs="Times New Roman" w:hint="eastAsia"/>
          <w:b/>
          <w:sz w:val="28"/>
          <w:szCs w:val="28"/>
          <w:u w:val="single"/>
        </w:rPr>
        <w:t>装订成册</w:t>
      </w:r>
      <w:r w:rsidRPr="008D1DF6">
        <w:rPr>
          <w:rFonts w:ascii="宋体" w:eastAsia="宋体" w:hAnsi="宋体" w:cs="Times New Roman" w:hint="eastAsia"/>
          <w:sz w:val="28"/>
          <w:szCs w:val="28"/>
        </w:rPr>
        <w:t>，须清楚标明</w:t>
      </w:r>
      <w:r w:rsidRPr="008D1DF6">
        <w:rPr>
          <w:rFonts w:ascii="宋体" w:eastAsia="宋体" w:hAnsi="宋体" w:cs="Times New Roman" w:hint="eastAsia"/>
          <w:b/>
          <w:sz w:val="28"/>
          <w:szCs w:val="28"/>
          <w:u w:val="single"/>
        </w:rPr>
        <w:t>“正本”或“副本”</w:t>
      </w:r>
      <w:r w:rsidRPr="008D1DF6">
        <w:rPr>
          <w:rFonts w:ascii="宋体" w:eastAsia="宋体" w:hAnsi="宋体" w:cs="Times New Roman" w:hint="eastAsia"/>
          <w:sz w:val="28"/>
          <w:szCs w:val="28"/>
        </w:rPr>
        <w:t>，须</w:t>
      </w:r>
      <w:r w:rsidRPr="008D1DF6">
        <w:rPr>
          <w:rFonts w:ascii="宋体" w:eastAsia="宋体" w:hAnsi="宋体" w:cs="Times New Roman" w:hint="eastAsia"/>
          <w:b/>
          <w:sz w:val="28"/>
          <w:szCs w:val="28"/>
          <w:u w:val="single"/>
        </w:rPr>
        <w:t>密封完好</w:t>
      </w:r>
      <w:r w:rsidRPr="008D1DF6">
        <w:rPr>
          <w:rFonts w:ascii="宋体" w:eastAsia="宋体" w:hAnsi="宋体" w:cs="Times New Roman" w:hint="eastAsia"/>
          <w:sz w:val="28"/>
          <w:szCs w:val="28"/>
        </w:rPr>
        <w:t>。</w:t>
      </w:r>
    </w:p>
    <w:p w:rsidR="009E46DB" w:rsidRPr="008D1DF6" w:rsidRDefault="009E46DB" w:rsidP="009E46DB">
      <w:pPr>
        <w:pStyle w:val="af4"/>
        <w:numPr>
          <w:ilvl w:val="0"/>
          <w:numId w:val="103"/>
        </w:numPr>
        <w:spacing w:line="500" w:lineRule="exact"/>
        <w:ind w:left="566" w:hangingChars="202" w:hanging="566"/>
        <w:rPr>
          <w:rFonts w:ascii="宋体" w:eastAsia="宋体" w:hAnsi="宋体" w:cs="Times New Roman"/>
          <w:sz w:val="28"/>
          <w:szCs w:val="28"/>
        </w:rPr>
      </w:pPr>
      <w:r w:rsidRPr="008D1DF6">
        <w:rPr>
          <w:rFonts w:ascii="宋体" w:eastAsia="宋体" w:hAnsi="宋体" w:cs="Times New Roman" w:hint="eastAsia"/>
          <w:sz w:val="28"/>
          <w:szCs w:val="28"/>
        </w:rPr>
        <w:t>招标文件第</w:t>
      </w:r>
      <w:r w:rsidR="000A09B0">
        <w:rPr>
          <w:rFonts w:ascii="宋体" w:hAnsi="宋体" w:hint="eastAsia"/>
          <w:sz w:val="28"/>
          <w:szCs w:val="28"/>
          <w:u w:val="single"/>
        </w:rPr>
        <w:t>13</w:t>
      </w:r>
      <w:r w:rsidRPr="008D1DF6">
        <w:rPr>
          <w:rFonts w:ascii="宋体" w:eastAsia="宋体" w:hAnsi="宋体" w:cs="Times New Roman" w:hint="eastAsia"/>
          <w:sz w:val="28"/>
          <w:szCs w:val="28"/>
        </w:rPr>
        <w:t>页“3.1.3合格投标人”中“3.1.3.1”条款要求提交的</w:t>
      </w:r>
      <w:r w:rsidRPr="008D1DF6">
        <w:rPr>
          <w:rFonts w:ascii="宋体" w:eastAsia="宋体" w:hAnsi="宋体" w:cs="Times New Roman" w:hint="eastAsia"/>
          <w:b/>
          <w:sz w:val="28"/>
          <w:szCs w:val="28"/>
        </w:rPr>
        <w:t>《营业执照》副本</w:t>
      </w:r>
      <w:r w:rsidRPr="008D1DF6">
        <w:rPr>
          <w:rFonts w:ascii="宋体" w:eastAsia="宋体" w:hAnsi="宋体" w:cs="Times New Roman"/>
          <w:sz w:val="28"/>
          <w:szCs w:val="28"/>
        </w:rPr>
        <w:t>或事业单位法人证</w:t>
      </w:r>
      <w:r>
        <w:rPr>
          <w:rFonts w:ascii="宋体" w:eastAsia="宋体" w:hAnsi="宋体" w:cs="Times New Roman"/>
          <w:sz w:val="28"/>
          <w:szCs w:val="28"/>
        </w:rPr>
        <w:t>书或法人登记证</w:t>
      </w:r>
      <w:r>
        <w:rPr>
          <w:rFonts w:ascii="宋体" w:eastAsia="宋体" w:hAnsi="宋体" w:cs="Times New Roman" w:hint="eastAsia"/>
          <w:sz w:val="28"/>
          <w:szCs w:val="28"/>
        </w:rPr>
        <w:t>书</w:t>
      </w:r>
      <w:r w:rsidRPr="008D1DF6">
        <w:rPr>
          <w:rFonts w:ascii="宋体" w:eastAsia="宋体" w:hAnsi="宋体" w:cs="Times New Roman" w:hint="eastAsia"/>
          <w:b/>
          <w:sz w:val="28"/>
          <w:szCs w:val="28"/>
        </w:rPr>
        <w:t>复印件</w:t>
      </w:r>
      <w:r>
        <w:rPr>
          <w:rFonts w:ascii="宋体" w:eastAsia="宋体" w:hAnsi="宋体" w:cs="Times New Roman" w:hint="eastAsia"/>
          <w:b/>
          <w:sz w:val="28"/>
          <w:szCs w:val="28"/>
        </w:rPr>
        <w:t>，</w:t>
      </w:r>
      <w:r w:rsidRPr="008D1DF6">
        <w:rPr>
          <w:rFonts w:ascii="宋体" w:eastAsia="宋体" w:hAnsi="宋体" w:cs="Times New Roman" w:hint="eastAsia"/>
          <w:sz w:val="28"/>
          <w:szCs w:val="28"/>
        </w:rPr>
        <w:t>须</w:t>
      </w:r>
      <w:r w:rsidRPr="008D1DF6">
        <w:rPr>
          <w:rFonts w:ascii="宋体" w:eastAsia="宋体" w:hAnsi="宋体" w:cs="Times New Roman" w:hint="eastAsia"/>
          <w:b/>
          <w:sz w:val="28"/>
          <w:szCs w:val="28"/>
        </w:rPr>
        <w:t>加盖投标人公章</w:t>
      </w:r>
      <w:r w:rsidRPr="008D1DF6">
        <w:rPr>
          <w:rFonts w:ascii="宋体" w:eastAsia="宋体" w:hAnsi="宋体" w:cs="Times New Roman" w:hint="eastAsia"/>
          <w:sz w:val="28"/>
          <w:szCs w:val="28"/>
        </w:rPr>
        <w:t>。</w:t>
      </w:r>
    </w:p>
    <w:p w:rsidR="009E46DB" w:rsidRPr="008D1DF6" w:rsidRDefault="009E46DB" w:rsidP="009E46DB">
      <w:pPr>
        <w:pStyle w:val="af4"/>
        <w:numPr>
          <w:ilvl w:val="0"/>
          <w:numId w:val="103"/>
        </w:numPr>
        <w:spacing w:line="500" w:lineRule="exact"/>
        <w:ind w:left="566" w:hangingChars="202" w:hanging="566"/>
        <w:rPr>
          <w:rFonts w:ascii="宋体" w:eastAsia="宋体" w:hAnsi="宋体" w:cs="Times New Roman"/>
          <w:sz w:val="28"/>
          <w:szCs w:val="28"/>
        </w:rPr>
      </w:pPr>
      <w:r w:rsidRPr="008D1DF6">
        <w:rPr>
          <w:rFonts w:ascii="宋体" w:eastAsia="宋体" w:hAnsi="宋体" w:cs="Times New Roman" w:hint="eastAsia"/>
          <w:sz w:val="28"/>
          <w:szCs w:val="28"/>
        </w:rPr>
        <w:t>招标文件第</w:t>
      </w:r>
      <w:r w:rsidR="000A09B0">
        <w:rPr>
          <w:rFonts w:ascii="宋体" w:hAnsi="宋体" w:hint="eastAsia"/>
          <w:sz w:val="28"/>
          <w:szCs w:val="28"/>
          <w:u w:val="single"/>
        </w:rPr>
        <w:t>33</w:t>
      </w:r>
      <w:r w:rsidRPr="008D1DF6">
        <w:rPr>
          <w:rFonts w:ascii="宋体" w:eastAsia="宋体" w:hAnsi="宋体" w:cs="Times New Roman" w:hint="eastAsia"/>
          <w:sz w:val="28"/>
          <w:szCs w:val="28"/>
        </w:rPr>
        <w:t>页“6.</w:t>
      </w:r>
      <w:r>
        <w:rPr>
          <w:rFonts w:ascii="宋体" w:eastAsia="宋体" w:hAnsi="宋体" w:cs="Times New Roman" w:hint="eastAsia"/>
          <w:sz w:val="28"/>
          <w:szCs w:val="28"/>
        </w:rPr>
        <w:t>1</w:t>
      </w:r>
      <w:r w:rsidRPr="008D1DF6">
        <w:rPr>
          <w:rFonts w:ascii="宋体" w:eastAsia="宋体" w:hAnsi="宋体" w:cs="Times New Roman" w:hint="eastAsia"/>
          <w:sz w:val="28"/>
          <w:szCs w:val="28"/>
        </w:rPr>
        <w:t>投标函”为</w:t>
      </w:r>
      <w:r w:rsidRPr="008D1DF6">
        <w:rPr>
          <w:rFonts w:ascii="宋体" w:eastAsia="宋体" w:hAnsi="宋体" w:cs="Times New Roman" w:hint="eastAsia"/>
          <w:b/>
          <w:sz w:val="28"/>
          <w:szCs w:val="28"/>
          <w:u w:val="single"/>
        </w:rPr>
        <w:t>必要文件（不得改变格式）</w:t>
      </w:r>
      <w:r w:rsidRPr="008D1DF6">
        <w:rPr>
          <w:rFonts w:ascii="宋体" w:eastAsia="宋体" w:hAnsi="宋体" w:cs="Times New Roman" w:hint="eastAsia"/>
          <w:sz w:val="28"/>
          <w:szCs w:val="28"/>
        </w:rPr>
        <w:t>，必须</w:t>
      </w:r>
      <w:r w:rsidRPr="008D1DF6">
        <w:rPr>
          <w:rFonts w:ascii="宋体" w:eastAsia="宋体" w:hAnsi="宋体" w:cs="Times New Roman" w:hint="eastAsia"/>
          <w:b/>
          <w:sz w:val="28"/>
          <w:szCs w:val="28"/>
        </w:rPr>
        <w:t>加盖投标人公章</w:t>
      </w:r>
      <w:r w:rsidRPr="008D1DF6">
        <w:rPr>
          <w:rFonts w:ascii="宋体" w:eastAsia="宋体" w:hAnsi="宋体" w:cs="Times New Roman" w:hint="eastAsia"/>
          <w:sz w:val="28"/>
          <w:szCs w:val="28"/>
        </w:rPr>
        <w:t>，必须有法定代表人或代理人</w:t>
      </w:r>
      <w:r w:rsidRPr="008D1DF6">
        <w:rPr>
          <w:rFonts w:ascii="宋体" w:eastAsia="宋体" w:hAnsi="宋体" w:cs="Times New Roman" w:hint="eastAsia"/>
          <w:b/>
          <w:sz w:val="28"/>
          <w:szCs w:val="28"/>
          <w:u w:val="single"/>
        </w:rPr>
        <w:t>亲笔签名</w:t>
      </w:r>
      <w:r w:rsidRPr="008D1DF6">
        <w:rPr>
          <w:rFonts w:ascii="宋体" w:eastAsia="宋体" w:hAnsi="宋体" w:cs="Times New Roman" w:hint="eastAsia"/>
          <w:sz w:val="28"/>
          <w:szCs w:val="28"/>
        </w:rPr>
        <w:t>，否则，作无效处理。</w:t>
      </w:r>
    </w:p>
    <w:p w:rsidR="009E46DB" w:rsidRPr="008D1DF6" w:rsidRDefault="009E46DB" w:rsidP="009E46DB">
      <w:pPr>
        <w:pStyle w:val="af4"/>
        <w:numPr>
          <w:ilvl w:val="0"/>
          <w:numId w:val="103"/>
        </w:numPr>
        <w:spacing w:line="500" w:lineRule="exact"/>
        <w:ind w:left="566" w:hangingChars="202" w:hanging="566"/>
        <w:rPr>
          <w:rFonts w:ascii="宋体" w:eastAsia="宋体" w:hAnsi="宋体" w:cs="Times New Roman"/>
          <w:sz w:val="28"/>
          <w:szCs w:val="28"/>
        </w:rPr>
      </w:pPr>
      <w:r w:rsidRPr="008D1DF6">
        <w:rPr>
          <w:rFonts w:ascii="宋体" w:eastAsia="宋体" w:hAnsi="宋体" w:cs="Times New Roman" w:hint="eastAsia"/>
          <w:sz w:val="28"/>
          <w:szCs w:val="28"/>
        </w:rPr>
        <w:t>招标文件第</w:t>
      </w:r>
      <w:r w:rsidR="000A09B0">
        <w:rPr>
          <w:rFonts w:ascii="宋体" w:hAnsi="宋体" w:hint="eastAsia"/>
          <w:sz w:val="28"/>
          <w:szCs w:val="28"/>
          <w:u w:val="single"/>
        </w:rPr>
        <w:t>35</w:t>
      </w:r>
      <w:r w:rsidRPr="008D1DF6">
        <w:rPr>
          <w:rFonts w:ascii="宋体" w:eastAsia="宋体" w:hAnsi="宋体" w:cs="Times New Roman" w:hint="eastAsia"/>
          <w:sz w:val="28"/>
          <w:szCs w:val="28"/>
        </w:rPr>
        <w:t>页“6.2价格文件”为</w:t>
      </w:r>
      <w:r w:rsidRPr="008D1DF6">
        <w:rPr>
          <w:rFonts w:ascii="宋体" w:eastAsia="宋体" w:hAnsi="宋体" w:cs="Times New Roman" w:hint="eastAsia"/>
          <w:b/>
          <w:sz w:val="28"/>
          <w:szCs w:val="28"/>
          <w:u w:val="single"/>
        </w:rPr>
        <w:t>必要文件（不得改变格式）</w:t>
      </w:r>
      <w:r w:rsidRPr="008D1DF6">
        <w:rPr>
          <w:rFonts w:ascii="宋体" w:eastAsia="宋体" w:hAnsi="宋体" w:cs="Times New Roman" w:hint="eastAsia"/>
          <w:sz w:val="28"/>
          <w:szCs w:val="28"/>
        </w:rPr>
        <w:t>，必须按要求填写</w:t>
      </w:r>
      <w:r w:rsidRPr="008D1DF6">
        <w:rPr>
          <w:rFonts w:ascii="宋体" w:eastAsia="宋体" w:hAnsi="宋体" w:cs="Times New Roman" w:hint="eastAsia"/>
          <w:b/>
          <w:sz w:val="28"/>
          <w:szCs w:val="28"/>
        </w:rPr>
        <w:t>小写金额</w:t>
      </w:r>
      <w:r w:rsidRPr="008D1DF6">
        <w:rPr>
          <w:rFonts w:ascii="宋体" w:eastAsia="宋体" w:hAnsi="宋体" w:cs="Times New Roman" w:hint="eastAsia"/>
          <w:sz w:val="28"/>
          <w:szCs w:val="28"/>
        </w:rPr>
        <w:t>和</w:t>
      </w:r>
      <w:r w:rsidRPr="008D1DF6">
        <w:rPr>
          <w:rFonts w:ascii="宋体" w:eastAsia="宋体" w:hAnsi="宋体" w:cs="Times New Roman" w:hint="eastAsia"/>
          <w:b/>
          <w:sz w:val="28"/>
          <w:szCs w:val="28"/>
        </w:rPr>
        <w:t>大写金额</w:t>
      </w:r>
      <w:r w:rsidRPr="008D1DF6">
        <w:rPr>
          <w:rFonts w:ascii="宋体" w:eastAsia="宋体" w:hAnsi="宋体" w:cs="Times New Roman" w:hint="eastAsia"/>
          <w:sz w:val="28"/>
          <w:szCs w:val="28"/>
        </w:rPr>
        <w:t>，必须</w:t>
      </w:r>
      <w:r w:rsidRPr="008D1DF6">
        <w:rPr>
          <w:rFonts w:ascii="宋体" w:eastAsia="宋体" w:hAnsi="宋体" w:cs="Times New Roman" w:hint="eastAsia"/>
          <w:b/>
          <w:sz w:val="28"/>
          <w:szCs w:val="28"/>
        </w:rPr>
        <w:t>加盖投标人公章</w:t>
      </w:r>
      <w:r w:rsidRPr="008D1DF6">
        <w:rPr>
          <w:rFonts w:ascii="宋体" w:eastAsia="宋体" w:hAnsi="宋体" w:cs="Times New Roman" w:hint="eastAsia"/>
          <w:sz w:val="28"/>
          <w:szCs w:val="28"/>
        </w:rPr>
        <w:t>，必须有法定代表人或代理人</w:t>
      </w:r>
      <w:r w:rsidRPr="008D1DF6">
        <w:rPr>
          <w:rFonts w:ascii="宋体" w:eastAsia="宋体" w:hAnsi="宋体" w:cs="Times New Roman" w:hint="eastAsia"/>
          <w:b/>
          <w:sz w:val="28"/>
          <w:szCs w:val="28"/>
          <w:u w:val="single"/>
        </w:rPr>
        <w:t>亲笔签名</w:t>
      </w:r>
      <w:r w:rsidRPr="008D1DF6">
        <w:rPr>
          <w:rFonts w:ascii="宋体" w:eastAsia="宋体" w:hAnsi="宋体" w:cs="Times New Roman" w:hint="eastAsia"/>
          <w:sz w:val="28"/>
          <w:szCs w:val="28"/>
        </w:rPr>
        <w:t>，否则，作无效处理。</w:t>
      </w:r>
    </w:p>
    <w:p w:rsidR="009E46DB" w:rsidRPr="008D1DF6" w:rsidRDefault="009E46DB" w:rsidP="009E46DB">
      <w:pPr>
        <w:pStyle w:val="af4"/>
        <w:numPr>
          <w:ilvl w:val="0"/>
          <w:numId w:val="103"/>
        </w:numPr>
        <w:spacing w:line="500" w:lineRule="exact"/>
        <w:ind w:left="566" w:hangingChars="202" w:hanging="566"/>
        <w:rPr>
          <w:rFonts w:ascii="宋体" w:eastAsia="宋体" w:hAnsi="宋体" w:cs="Times New Roman"/>
          <w:sz w:val="28"/>
          <w:szCs w:val="28"/>
        </w:rPr>
      </w:pPr>
      <w:r w:rsidRPr="008D1DF6">
        <w:rPr>
          <w:rFonts w:ascii="宋体" w:eastAsia="宋体" w:hAnsi="宋体" w:cs="Times New Roman" w:hint="eastAsia"/>
          <w:sz w:val="28"/>
          <w:szCs w:val="28"/>
        </w:rPr>
        <w:t>招标文件第</w:t>
      </w:r>
      <w:r w:rsidR="000A09B0">
        <w:rPr>
          <w:rFonts w:ascii="宋体" w:hAnsi="宋体" w:hint="eastAsia"/>
          <w:sz w:val="28"/>
          <w:szCs w:val="28"/>
          <w:u w:val="single"/>
        </w:rPr>
        <w:t>44</w:t>
      </w:r>
      <w:r w:rsidRPr="008D1DF6">
        <w:rPr>
          <w:rFonts w:ascii="宋体" w:eastAsia="宋体" w:hAnsi="宋体" w:cs="Times New Roman" w:hint="eastAsia"/>
          <w:sz w:val="28"/>
          <w:szCs w:val="28"/>
        </w:rPr>
        <w:t>页“6.6.3法定代表人证明书”</w:t>
      </w:r>
      <w:r w:rsidRPr="008D1DF6">
        <w:rPr>
          <w:rFonts w:ascii="宋体" w:eastAsia="宋体" w:hAnsi="宋体" w:cs="Times New Roman" w:hint="eastAsia"/>
          <w:b/>
          <w:sz w:val="28"/>
          <w:szCs w:val="28"/>
        </w:rPr>
        <w:t>为必要文件</w:t>
      </w:r>
      <w:r w:rsidRPr="008D1DF6">
        <w:rPr>
          <w:rFonts w:ascii="宋体" w:eastAsia="宋体" w:hAnsi="宋体" w:cs="Times New Roman" w:hint="eastAsia"/>
          <w:b/>
          <w:sz w:val="28"/>
          <w:szCs w:val="28"/>
          <w:u w:val="single"/>
        </w:rPr>
        <w:t>（不得改变格式）</w:t>
      </w:r>
      <w:r w:rsidRPr="008D1DF6">
        <w:rPr>
          <w:rFonts w:ascii="宋体" w:eastAsia="宋体" w:hAnsi="宋体" w:cs="Times New Roman" w:hint="eastAsia"/>
          <w:b/>
          <w:sz w:val="28"/>
          <w:szCs w:val="28"/>
        </w:rPr>
        <w:t>，必须加盖投标人公章，必须有法定代表人</w:t>
      </w:r>
      <w:r w:rsidRPr="008D1DF6">
        <w:rPr>
          <w:rFonts w:ascii="宋体" w:eastAsia="宋体" w:hAnsi="宋体" w:cs="Times New Roman" w:hint="eastAsia"/>
          <w:b/>
          <w:sz w:val="28"/>
          <w:szCs w:val="28"/>
          <w:u w:val="single"/>
        </w:rPr>
        <w:t>亲笔签名</w:t>
      </w:r>
      <w:r w:rsidRPr="008D1DF6">
        <w:rPr>
          <w:rFonts w:ascii="宋体" w:eastAsia="宋体" w:hAnsi="宋体" w:cs="Times New Roman" w:hint="eastAsia"/>
          <w:sz w:val="28"/>
          <w:szCs w:val="28"/>
        </w:rPr>
        <w:t>，否则，作无效处理。</w:t>
      </w:r>
    </w:p>
    <w:p w:rsidR="009E46DB" w:rsidRDefault="009E46DB" w:rsidP="009E46DB">
      <w:pPr>
        <w:pStyle w:val="af4"/>
        <w:numPr>
          <w:ilvl w:val="0"/>
          <w:numId w:val="103"/>
        </w:numPr>
        <w:spacing w:line="500" w:lineRule="exact"/>
        <w:ind w:left="566" w:hangingChars="202" w:hanging="566"/>
        <w:rPr>
          <w:rFonts w:ascii="宋体" w:eastAsia="宋体" w:hAnsi="宋体" w:cs="Times New Roman"/>
          <w:sz w:val="28"/>
          <w:szCs w:val="28"/>
        </w:rPr>
      </w:pPr>
      <w:r w:rsidRPr="008D1DF6">
        <w:rPr>
          <w:rFonts w:ascii="宋体" w:eastAsia="宋体" w:hAnsi="宋体" w:cs="Times New Roman" w:hint="eastAsia"/>
          <w:sz w:val="28"/>
          <w:szCs w:val="28"/>
        </w:rPr>
        <w:t>招标文件第</w:t>
      </w:r>
      <w:r w:rsidR="000A09B0">
        <w:rPr>
          <w:rFonts w:ascii="宋体" w:hAnsi="宋体" w:hint="eastAsia"/>
          <w:sz w:val="28"/>
          <w:szCs w:val="28"/>
          <w:u w:val="single"/>
        </w:rPr>
        <w:t>45</w:t>
      </w:r>
      <w:r w:rsidRPr="008D1DF6">
        <w:rPr>
          <w:rFonts w:ascii="宋体" w:eastAsia="宋体" w:hAnsi="宋体" w:cs="Times New Roman" w:hint="eastAsia"/>
          <w:sz w:val="28"/>
          <w:szCs w:val="28"/>
        </w:rPr>
        <w:t>页“6.6.4授权委托书”</w:t>
      </w:r>
      <w:r w:rsidRPr="008D1DF6">
        <w:rPr>
          <w:rFonts w:ascii="宋体" w:eastAsia="宋体" w:hAnsi="宋体" w:cs="Times New Roman" w:hint="eastAsia"/>
          <w:b/>
          <w:sz w:val="28"/>
          <w:szCs w:val="28"/>
        </w:rPr>
        <w:t>为必要文件</w:t>
      </w:r>
      <w:r w:rsidRPr="008D1DF6">
        <w:rPr>
          <w:rFonts w:ascii="宋体" w:eastAsia="宋体" w:hAnsi="宋体" w:cs="Times New Roman" w:hint="eastAsia"/>
          <w:b/>
          <w:sz w:val="28"/>
          <w:szCs w:val="28"/>
          <w:u w:val="single"/>
        </w:rPr>
        <w:t>（不得改变格式）</w:t>
      </w:r>
      <w:r w:rsidRPr="008D1DF6">
        <w:rPr>
          <w:rFonts w:ascii="宋体" w:eastAsia="宋体" w:hAnsi="宋体" w:cs="Times New Roman" w:hint="eastAsia"/>
          <w:b/>
          <w:sz w:val="28"/>
          <w:szCs w:val="28"/>
        </w:rPr>
        <w:t>，</w:t>
      </w:r>
      <w:r w:rsidRPr="008D1DF6">
        <w:rPr>
          <w:rFonts w:ascii="宋体" w:eastAsia="宋体" w:hAnsi="宋体" w:cs="Times New Roman" w:hint="eastAsia"/>
          <w:sz w:val="28"/>
          <w:szCs w:val="28"/>
        </w:rPr>
        <w:t>必须</w:t>
      </w:r>
      <w:r w:rsidRPr="008D1DF6">
        <w:rPr>
          <w:rFonts w:ascii="宋体" w:eastAsia="宋体" w:hAnsi="宋体" w:cs="Times New Roman" w:hint="eastAsia"/>
          <w:b/>
          <w:sz w:val="28"/>
          <w:szCs w:val="28"/>
        </w:rPr>
        <w:t>加盖投标人公章，</w:t>
      </w:r>
      <w:r w:rsidRPr="008D1DF6">
        <w:rPr>
          <w:rFonts w:ascii="宋体" w:eastAsia="宋体" w:hAnsi="宋体" w:cs="Times New Roman" w:hint="eastAsia"/>
          <w:sz w:val="28"/>
          <w:szCs w:val="28"/>
        </w:rPr>
        <w:t>必须有</w:t>
      </w:r>
      <w:r w:rsidRPr="00E02242">
        <w:rPr>
          <w:rFonts w:ascii="宋体" w:eastAsia="宋体" w:hAnsi="宋体" w:cs="Times New Roman" w:hint="eastAsia"/>
          <w:sz w:val="28"/>
          <w:szCs w:val="28"/>
          <w:u w:val="single"/>
        </w:rPr>
        <w:t>法定代表人</w:t>
      </w:r>
      <w:r w:rsidRPr="008D1DF6">
        <w:rPr>
          <w:rFonts w:ascii="宋体" w:eastAsia="宋体" w:hAnsi="宋体" w:cs="Times New Roman" w:hint="eastAsia"/>
          <w:b/>
          <w:sz w:val="28"/>
          <w:szCs w:val="28"/>
          <w:u w:val="single"/>
        </w:rPr>
        <w:t>亲笔签名</w:t>
      </w:r>
      <w:r w:rsidRPr="008D1DF6">
        <w:rPr>
          <w:rFonts w:ascii="宋体" w:eastAsia="宋体" w:hAnsi="宋体" w:cs="Times New Roman" w:hint="eastAsia"/>
          <w:b/>
          <w:sz w:val="28"/>
          <w:szCs w:val="28"/>
        </w:rPr>
        <w:t>，</w:t>
      </w:r>
      <w:r w:rsidRPr="008D1DF6">
        <w:rPr>
          <w:rFonts w:ascii="宋体" w:eastAsia="宋体" w:hAnsi="宋体" w:cs="Times New Roman" w:hint="eastAsia"/>
          <w:sz w:val="28"/>
          <w:szCs w:val="28"/>
        </w:rPr>
        <w:t>必须有</w:t>
      </w:r>
      <w:r w:rsidRPr="00E02242">
        <w:rPr>
          <w:rFonts w:ascii="宋体" w:eastAsia="宋体" w:hAnsi="宋体" w:cs="Times New Roman" w:hint="eastAsia"/>
          <w:sz w:val="28"/>
          <w:szCs w:val="28"/>
          <w:u w:val="single"/>
        </w:rPr>
        <w:t>代理人</w:t>
      </w:r>
      <w:r w:rsidRPr="008D1DF6">
        <w:rPr>
          <w:rFonts w:ascii="宋体" w:eastAsia="宋体" w:hAnsi="宋体" w:cs="Times New Roman" w:hint="eastAsia"/>
          <w:b/>
          <w:sz w:val="28"/>
          <w:szCs w:val="28"/>
          <w:u w:val="single"/>
        </w:rPr>
        <w:t>亲笔签名</w:t>
      </w:r>
      <w:r w:rsidRPr="008D1DF6">
        <w:rPr>
          <w:rFonts w:ascii="宋体" w:eastAsia="宋体" w:hAnsi="宋体" w:cs="Times New Roman" w:hint="eastAsia"/>
          <w:sz w:val="28"/>
          <w:szCs w:val="28"/>
        </w:rPr>
        <w:t>,否则，作无效处理。</w:t>
      </w:r>
    </w:p>
    <w:p w:rsidR="009E46DB" w:rsidRPr="00FC156F" w:rsidRDefault="009E46DB" w:rsidP="009E46DB">
      <w:pPr>
        <w:pStyle w:val="af4"/>
        <w:adjustRightInd w:val="0"/>
        <w:snapToGrid w:val="0"/>
        <w:spacing w:line="400" w:lineRule="exact"/>
        <w:ind w:firstLineChars="0" w:firstLine="0"/>
        <w:jc w:val="left"/>
        <w:rPr>
          <w:rFonts w:ascii="宋体" w:eastAsia="宋体" w:hAnsi="宋体" w:cs="Times New Roman"/>
          <w:sz w:val="28"/>
          <w:szCs w:val="28"/>
        </w:rPr>
      </w:pPr>
    </w:p>
    <w:p w:rsidR="00DA176C" w:rsidRPr="009E46DB" w:rsidRDefault="009E46DB" w:rsidP="009E46DB">
      <w:pPr>
        <w:pStyle w:val="af1"/>
        <w:spacing w:line="360" w:lineRule="auto"/>
        <w:ind w:leftChars="0" w:left="0"/>
        <w:jc w:val="center"/>
        <w:rPr>
          <w:rFonts w:ascii="宋体" w:hAnsi="宋体"/>
          <w:color w:val="000000"/>
          <w:sz w:val="32"/>
          <w:szCs w:val="32"/>
        </w:rPr>
      </w:pPr>
      <w:r>
        <w:rPr>
          <w:rFonts w:ascii="宋体" w:hAnsi="宋体" w:hint="eastAsia"/>
          <w:b/>
          <w:szCs w:val="28"/>
        </w:rPr>
        <w:t>以上提醒事项均来源于招标文件，仅供参考，</w:t>
      </w:r>
      <w:r w:rsidRPr="00631A6D">
        <w:rPr>
          <w:rFonts w:ascii="宋体" w:hAnsi="宋体" w:hint="eastAsia"/>
          <w:b/>
          <w:szCs w:val="28"/>
        </w:rPr>
        <w:t>请</w:t>
      </w:r>
      <w:r>
        <w:rPr>
          <w:rFonts w:ascii="宋体" w:hAnsi="宋体" w:hint="eastAsia"/>
          <w:b/>
          <w:szCs w:val="28"/>
        </w:rPr>
        <w:t>各</w:t>
      </w:r>
      <w:r w:rsidRPr="00631A6D">
        <w:rPr>
          <w:rFonts w:ascii="宋体" w:hAnsi="宋体" w:hint="eastAsia"/>
          <w:b/>
          <w:szCs w:val="28"/>
        </w:rPr>
        <w:t>投标人认真阅读</w:t>
      </w:r>
      <w:r>
        <w:rPr>
          <w:rFonts w:ascii="宋体" w:hAnsi="宋体" w:hint="eastAsia"/>
          <w:b/>
          <w:szCs w:val="28"/>
        </w:rPr>
        <w:t>、理解招标文件，并严格按照招标文件要求进行与投标有关的一切事宜</w:t>
      </w:r>
      <w:r w:rsidRPr="00631A6D">
        <w:rPr>
          <w:rFonts w:ascii="宋体" w:hAnsi="宋体" w:hint="eastAsia"/>
          <w:b/>
          <w:szCs w:val="28"/>
        </w:rPr>
        <w:t>。</w:t>
      </w:r>
      <w:r>
        <w:rPr>
          <w:rFonts w:ascii="宋体" w:hAnsi="宋体" w:hint="eastAsia"/>
          <w:b/>
          <w:szCs w:val="28"/>
        </w:rPr>
        <w:t>如因投标人原因（包括但不限于以上事项）导致投标无效，采购人概不负责。</w:t>
      </w:r>
    </w:p>
    <w:p w:rsidR="00DA176C" w:rsidRPr="009E46DB" w:rsidRDefault="00DA176C" w:rsidP="00DA176C">
      <w:pPr>
        <w:jc w:val="center"/>
        <w:rPr>
          <w:color w:val="000000"/>
        </w:rPr>
        <w:sectPr w:rsidR="00DA176C" w:rsidRPr="009E46DB" w:rsidSect="005068A2">
          <w:footerReference w:type="even" r:id="rId9"/>
          <w:footerReference w:type="default" r:id="rId10"/>
          <w:headerReference w:type="first" r:id="rId11"/>
          <w:pgSz w:w="11907" w:h="16840"/>
          <w:pgMar w:top="1440" w:right="1758" w:bottom="1440" w:left="1758" w:header="851" w:footer="992" w:gutter="0"/>
          <w:cols w:space="720"/>
          <w:docGrid w:type="lines" w:linePitch="312"/>
        </w:sectPr>
      </w:pPr>
    </w:p>
    <w:p w:rsidR="00DA176C" w:rsidRDefault="00DA176C" w:rsidP="00DA176C">
      <w:pPr>
        <w:rPr>
          <w:color w:val="000000"/>
        </w:rPr>
      </w:pPr>
    </w:p>
    <w:p w:rsidR="00DA176C" w:rsidRDefault="00DA176C" w:rsidP="00DA176C">
      <w:pPr>
        <w:jc w:val="center"/>
        <w:rPr>
          <w:b/>
          <w:color w:val="000000"/>
          <w:sz w:val="44"/>
          <w:szCs w:val="44"/>
        </w:rPr>
      </w:pPr>
      <w:r>
        <w:rPr>
          <w:rFonts w:hint="eastAsia"/>
          <w:color w:val="000000"/>
          <w:sz w:val="44"/>
          <w:szCs w:val="44"/>
        </w:rPr>
        <w:t>目录</w:t>
      </w:r>
    </w:p>
    <w:p w:rsidR="000A09B0" w:rsidRDefault="008528DD">
      <w:pPr>
        <w:pStyle w:val="11"/>
        <w:tabs>
          <w:tab w:val="right" w:leader="dot" w:pos="8381"/>
        </w:tabs>
        <w:rPr>
          <w:rFonts w:asciiTheme="minorHAnsi" w:eastAsiaTheme="minorEastAsia" w:hAnsiTheme="minorHAnsi" w:cstheme="minorBidi"/>
          <w:noProof/>
          <w:szCs w:val="22"/>
        </w:rPr>
      </w:pPr>
      <w:r>
        <w:rPr>
          <w:rFonts w:ascii="宋体" w:hAnsi="宋体"/>
          <w:color w:val="000000"/>
          <w:szCs w:val="21"/>
        </w:rPr>
        <w:fldChar w:fldCharType="begin"/>
      </w:r>
      <w:r w:rsidR="00DA176C">
        <w:rPr>
          <w:rFonts w:ascii="宋体" w:hAnsi="宋体"/>
          <w:color w:val="000000"/>
          <w:szCs w:val="21"/>
        </w:rPr>
        <w:instrText xml:space="preserve"> TOC \o "1-3" \h \z \u </w:instrText>
      </w:r>
      <w:r>
        <w:rPr>
          <w:rFonts w:ascii="宋体" w:hAnsi="宋体"/>
          <w:color w:val="000000"/>
          <w:szCs w:val="21"/>
        </w:rPr>
        <w:fldChar w:fldCharType="separate"/>
      </w:r>
      <w:hyperlink w:anchor="_Toc519018515" w:history="1">
        <w:r w:rsidR="000A09B0" w:rsidRPr="0010664C">
          <w:rPr>
            <w:rStyle w:val="a7"/>
            <w:rFonts w:hint="eastAsia"/>
            <w:noProof/>
          </w:rPr>
          <w:t>第一部分投标邀请函</w:t>
        </w:r>
        <w:r w:rsidR="000A09B0">
          <w:rPr>
            <w:noProof/>
            <w:webHidden/>
          </w:rPr>
          <w:tab/>
        </w:r>
        <w:r w:rsidR="000A09B0">
          <w:rPr>
            <w:noProof/>
            <w:webHidden/>
          </w:rPr>
          <w:fldChar w:fldCharType="begin"/>
        </w:r>
        <w:r w:rsidR="000A09B0">
          <w:rPr>
            <w:noProof/>
            <w:webHidden/>
          </w:rPr>
          <w:instrText xml:space="preserve"> PAGEREF _Toc519018515 \h </w:instrText>
        </w:r>
        <w:r w:rsidR="000A09B0">
          <w:rPr>
            <w:noProof/>
            <w:webHidden/>
          </w:rPr>
        </w:r>
        <w:r w:rsidR="000A09B0">
          <w:rPr>
            <w:noProof/>
            <w:webHidden/>
          </w:rPr>
          <w:fldChar w:fldCharType="separate"/>
        </w:r>
        <w:r w:rsidR="000A09B0">
          <w:rPr>
            <w:noProof/>
            <w:webHidden/>
          </w:rPr>
          <w:t>1</w:t>
        </w:r>
        <w:r w:rsidR="000A09B0">
          <w:rPr>
            <w:noProof/>
            <w:webHidden/>
          </w:rPr>
          <w:fldChar w:fldCharType="end"/>
        </w:r>
      </w:hyperlink>
    </w:p>
    <w:p w:rsidR="000A09B0" w:rsidRDefault="000A09B0">
      <w:pPr>
        <w:pStyle w:val="11"/>
        <w:tabs>
          <w:tab w:val="right" w:leader="dot" w:pos="8381"/>
        </w:tabs>
        <w:rPr>
          <w:rFonts w:asciiTheme="minorHAnsi" w:eastAsiaTheme="minorEastAsia" w:hAnsiTheme="minorHAnsi" w:cstheme="minorBidi"/>
          <w:noProof/>
          <w:szCs w:val="22"/>
        </w:rPr>
      </w:pPr>
      <w:hyperlink w:anchor="_Toc519018516" w:history="1">
        <w:r w:rsidRPr="0010664C">
          <w:rPr>
            <w:rStyle w:val="a7"/>
            <w:rFonts w:hint="eastAsia"/>
            <w:noProof/>
          </w:rPr>
          <w:t>第二部分</w:t>
        </w:r>
        <w:r w:rsidRPr="0010664C">
          <w:rPr>
            <w:rStyle w:val="a7"/>
            <w:noProof/>
          </w:rPr>
          <w:t xml:space="preserve">  </w:t>
        </w:r>
        <w:r w:rsidRPr="0010664C">
          <w:rPr>
            <w:rStyle w:val="a7"/>
            <w:rFonts w:hint="eastAsia"/>
            <w:noProof/>
          </w:rPr>
          <w:t>项目内容及需求</w:t>
        </w:r>
        <w:r>
          <w:rPr>
            <w:noProof/>
            <w:webHidden/>
          </w:rPr>
          <w:tab/>
        </w:r>
        <w:r>
          <w:rPr>
            <w:noProof/>
            <w:webHidden/>
          </w:rPr>
          <w:fldChar w:fldCharType="begin"/>
        </w:r>
        <w:r>
          <w:rPr>
            <w:noProof/>
            <w:webHidden/>
          </w:rPr>
          <w:instrText xml:space="preserve"> PAGEREF _Toc519018516 \h </w:instrText>
        </w:r>
        <w:r>
          <w:rPr>
            <w:noProof/>
            <w:webHidden/>
          </w:rPr>
        </w:r>
        <w:r>
          <w:rPr>
            <w:noProof/>
            <w:webHidden/>
          </w:rPr>
          <w:fldChar w:fldCharType="separate"/>
        </w:r>
        <w:r>
          <w:rPr>
            <w:noProof/>
            <w:webHidden/>
          </w:rPr>
          <w:t>3</w:t>
        </w:r>
        <w:r>
          <w:rPr>
            <w:noProof/>
            <w:webHidden/>
          </w:rPr>
          <w:fldChar w:fldCharType="end"/>
        </w:r>
      </w:hyperlink>
    </w:p>
    <w:p w:rsidR="000A09B0" w:rsidRDefault="000A09B0">
      <w:pPr>
        <w:pStyle w:val="22"/>
        <w:tabs>
          <w:tab w:val="right" w:leader="dot" w:pos="8381"/>
        </w:tabs>
        <w:rPr>
          <w:rFonts w:asciiTheme="minorHAnsi" w:eastAsiaTheme="minorEastAsia" w:hAnsiTheme="minorHAnsi" w:cstheme="minorBidi"/>
          <w:noProof/>
          <w:szCs w:val="22"/>
        </w:rPr>
      </w:pPr>
      <w:hyperlink w:anchor="_Toc519018517" w:history="1">
        <w:r w:rsidRPr="0010664C">
          <w:rPr>
            <w:rStyle w:val="a7"/>
            <w:rFonts w:ascii="宋体" w:hAnsi="宋体" w:hint="eastAsia"/>
            <w:noProof/>
          </w:rPr>
          <w:t>包组一：广州校区及佛山三水校区道路标示牌更换采购项目</w:t>
        </w:r>
        <w:r>
          <w:rPr>
            <w:noProof/>
            <w:webHidden/>
          </w:rPr>
          <w:tab/>
        </w:r>
        <w:r>
          <w:rPr>
            <w:noProof/>
            <w:webHidden/>
          </w:rPr>
          <w:fldChar w:fldCharType="begin"/>
        </w:r>
        <w:r>
          <w:rPr>
            <w:noProof/>
            <w:webHidden/>
          </w:rPr>
          <w:instrText xml:space="preserve"> PAGEREF _Toc519018517 \h </w:instrText>
        </w:r>
        <w:r>
          <w:rPr>
            <w:noProof/>
            <w:webHidden/>
          </w:rPr>
        </w:r>
        <w:r>
          <w:rPr>
            <w:noProof/>
            <w:webHidden/>
          </w:rPr>
          <w:fldChar w:fldCharType="separate"/>
        </w:r>
        <w:r>
          <w:rPr>
            <w:noProof/>
            <w:webHidden/>
          </w:rPr>
          <w:t>3</w:t>
        </w:r>
        <w:r>
          <w:rPr>
            <w:noProof/>
            <w:webHidden/>
          </w:rPr>
          <w:fldChar w:fldCharType="end"/>
        </w:r>
      </w:hyperlink>
    </w:p>
    <w:p w:rsidR="000A09B0" w:rsidRDefault="000A09B0">
      <w:pPr>
        <w:pStyle w:val="22"/>
        <w:tabs>
          <w:tab w:val="left" w:pos="1050"/>
          <w:tab w:val="right" w:leader="dot" w:pos="8381"/>
        </w:tabs>
        <w:rPr>
          <w:rFonts w:asciiTheme="minorHAnsi" w:eastAsiaTheme="minorEastAsia" w:hAnsiTheme="minorHAnsi" w:cstheme="minorBidi"/>
          <w:noProof/>
          <w:szCs w:val="22"/>
        </w:rPr>
      </w:pPr>
      <w:hyperlink w:anchor="_Toc519018518" w:history="1">
        <w:r w:rsidRPr="0010664C">
          <w:rPr>
            <w:rStyle w:val="a7"/>
            <w:rFonts w:ascii="宋体" w:hAnsi="宋体"/>
            <w:noProof/>
          </w:rPr>
          <w:t>2.1</w:t>
        </w:r>
        <w:r>
          <w:rPr>
            <w:rFonts w:asciiTheme="minorHAnsi" w:eastAsiaTheme="minorEastAsia" w:hAnsiTheme="minorHAnsi" w:cstheme="minorBidi"/>
            <w:noProof/>
            <w:szCs w:val="22"/>
          </w:rPr>
          <w:tab/>
        </w:r>
        <w:r w:rsidRPr="0010664C">
          <w:rPr>
            <w:rStyle w:val="a7"/>
            <w:rFonts w:ascii="宋体" w:hAnsi="宋体" w:hint="eastAsia"/>
            <w:noProof/>
          </w:rPr>
          <w:t>项目概况</w:t>
        </w:r>
        <w:r>
          <w:rPr>
            <w:noProof/>
            <w:webHidden/>
          </w:rPr>
          <w:tab/>
        </w:r>
        <w:r>
          <w:rPr>
            <w:noProof/>
            <w:webHidden/>
          </w:rPr>
          <w:fldChar w:fldCharType="begin"/>
        </w:r>
        <w:r>
          <w:rPr>
            <w:noProof/>
            <w:webHidden/>
          </w:rPr>
          <w:instrText xml:space="preserve"> PAGEREF _Toc519018518 \h </w:instrText>
        </w:r>
        <w:r>
          <w:rPr>
            <w:noProof/>
            <w:webHidden/>
          </w:rPr>
        </w:r>
        <w:r>
          <w:rPr>
            <w:noProof/>
            <w:webHidden/>
          </w:rPr>
          <w:fldChar w:fldCharType="separate"/>
        </w:r>
        <w:r>
          <w:rPr>
            <w:noProof/>
            <w:webHidden/>
          </w:rPr>
          <w:t>3</w:t>
        </w:r>
        <w:r>
          <w:rPr>
            <w:noProof/>
            <w:webHidden/>
          </w:rPr>
          <w:fldChar w:fldCharType="end"/>
        </w:r>
      </w:hyperlink>
    </w:p>
    <w:p w:rsidR="000A09B0" w:rsidRDefault="000A09B0">
      <w:pPr>
        <w:pStyle w:val="22"/>
        <w:tabs>
          <w:tab w:val="left" w:pos="1050"/>
          <w:tab w:val="right" w:leader="dot" w:pos="8381"/>
        </w:tabs>
        <w:rPr>
          <w:rFonts w:asciiTheme="minorHAnsi" w:eastAsiaTheme="minorEastAsia" w:hAnsiTheme="minorHAnsi" w:cstheme="minorBidi"/>
          <w:noProof/>
          <w:szCs w:val="22"/>
        </w:rPr>
      </w:pPr>
      <w:hyperlink w:anchor="_Toc519018519" w:history="1">
        <w:r w:rsidRPr="0010664C">
          <w:rPr>
            <w:rStyle w:val="a7"/>
            <w:rFonts w:ascii="宋体" w:hAnsi="宋体"/>
            <w:noProof/>
          </w:rPr>
          <w:t>2.2</w:t>
        </w:r>
        <w:r>
          <w:rPr>
            <w:rFonts w:asciiTheme="minorHAnsi" w:eastAsiaTheme="minorEastAsia" w:hAnsiTheme="minorHAnsi" w:cstheme="minorBidi"/>
            <w:noProof/>
            <w:szCs w:val="22"/>
          </w:rPr>
          <w:tab/>
        </w:r>
        <w:r w:rsidRPr="0010664C">
          <w:rPr>
            <w:rStyle w:val="a7"/>
            <w:rFonts w:ascii="宋体" w:hAnsi="宋体" w:hint="eastAsia"/>
            <w:noProof/>
          </w:rPr>
          <w:t>技术要求</w:t>
        </w:r>
        <w:r>
          <w:rPr>
            <w:noProof/>
            <w:webHidden/>
          </w:rPr>
          <w:tab/>
        </w:r>
        <w:r>
          <w:rPr>
            <w:noProof/>
            <w:webHidden/>
          </w:rPr>
          <w:fldChar w:fldCharType="begin"/>
        </w:r>
        <w:r>
          <w:rPr>
            <w:noProof/>
            <w:webHidden/>
          </w:rPr>
          <w:instrText xml:space="preserve"> PAGEREF _Toc519018519 \h </w:instrText>
        </w:r>
        <w:r>
          <w:rPr>
            <w:noProof/>
            <w:webHidden/>
          </w:rPr>
        </w:r>
        <w:r>
          <w:rPr>
            <w:noProof/>
            <w:webHidden/>
          </w:rPr>
          <w:fldChar w:fldCharType="separate"/>
        </w:r>
        <w:r>
          <w:rPr>
            <w:noProof/>
            <w:webHidden/>
          </w:rPr>
          <w:t>4</w:t>
        </w:r>
        <w:r>
          <w:rPr>
            <w:noProof/>
            <w:webHidden/>
          </w:rPr>
          <w:fldChar w:fldCharType="end"/>
        </w:r>
      </w:hyperlink>
    </w:p>
    <w:p w:rsidR="000A09B0" w:rsidRDefault="000A09B0">
      <w:pPr>
        <w:pStyle w:val="22"/>
        <w:tabs>
          <w:tab w:val="left" w:pos="1050"/>
          <w:tab w:val="right" w:leader="dot" w:pos="8381"/>
        </w:tabs>
        <w:rPr>
          <w:rFonts w:asciiTheme="minorHAnsi" w:eastAsiaTheme="minorEastAsia" w:hAnsiTheme="minorHAnsi" w:cstheme="minorBidi"/>
          <w:noProof/>
          <w:szCs w:val="22"/>
        </w:rPr>
      </w:pPr>
      <w:hyperlink w:anchor="_Toc519018520" w:history="1">
        <w:r w:rsidRPr="0010664C">
          <w:rPr>
            <w:rStyle w:val="a7"/>
            <w:rFonts w:ascii="宋体" w:hAnsi="宋体"/>
            <w:noProof/>
          </w:rPr>
          <w:t>2.3</w:t>
        </w:r>
        <w:r>
          <w:rPr>
            <w:rFonts w:asciiTheme="minorHAnsi" w:eastAsiaTheme="minorEastAsia" w:hAnsiTheme="minorHAnsi" w:cstheme="minorBidi"/>
            <w:noProof/>
            <w:szCs w:val="22"/>
          </w:rPr>
          <w:tab/>
        </w:r>
        <w:r w:rsidRPr="0010664C">
          <w:rPr>
            <w:rStyle w:val="a7"/>
            <w:rFonts w:ascii="宋体" w:hAnsi="宋体" w:hint="eastAsia"/>
            <w:noProof/>
          </w:rPr>
          <w:t>商务要求</w:t>
        </w:r>
        <w:r>
          <w:rPr>
            <w:noProof/>
            <w:webHidden/>
          </w:rPr>
          <w:tab/>
        </w:r>
        <w:r>
          <w:rPr>
            <w:noProof/>
            <w:webHidden/>
          </w:rPr>
          <w:fldChar w:fldCharType="begin"/>
        </w:r>
        <w:r>
          <w:rPr>
            <w:noProof/>
            <w:webHidden/>
          </w:rPr>
          <w:instrText xml:space="preserve"> PAGEREF _Toc519018520 \h </w:instrText>
        </w:r>
        <w:r>
          <w:rPr>
            <w:noProof/>
            <w:webHidden/>
          </w:rPr>
        </w:r>
        <w:r>
          <w:rPr>
            <w:noProof/>
            <w:webHidden/>
          </w:rPr>
          <w:fldChar w:fldCharType="separate"/>
        </w:r>
        <w:r>
          <w:rPr>
            <w:noProof/>
            <w:webHidden/>
          </w:rPr>
          <w:t>5</w:t>
        </w:r>
        <w:r>
          <w:rPr>
            <w:noProof/>
            <w:webHidden/>
          </w:rPr>
          <w:fldChar w:fldCharType="end"/>
        </w:r>
      </w:hyperlink>
    </w:p>
    <w:p w:rsidR="000A09B0" w:rsidRDefault="000A09B0">
      <w:pPr>
        <w:pStyle w:val="22"/>
        <w:tabs>
          <w:tab w:val="left" w:pos="1050"/>
          <w:tab w:val="right" w:leader="dot" w:pos="8381"/>
        </w:tabs>
        <w:rPr>
          <w:rFonts w:asciiTheme="minorHAnsi" w:eastAsiaTheme="minorEastAsia" w:hAnsiTheme="minorHAnsi" w:cstheme="minorBidi"/>
          <w:noProof/>
          <w:szCs w:val="22"/>
        </w:rPr>
      </w:pPr>
      <w:hyperlink w:anchor="_Toc519018521" w:history="1">
        <w:r w:rsidRPr="0010664C">
          <w:rPr>
            <w:rStyle w:val="a7"/>
            <w:rFonts w:ascii="宋体" w:hAnsi="宋体"/>
            <w:noProof/>
          </w:rPr>
          <w:t>2.4</w:t>
        </w:r>
        <w:r>
          <w:rPr>
            <w:rFonts w:asciiTheme="minorHAnsi" w:eastAsiaTheme="minorEastAsia" w:hAnsiTheme="minorHAnsi" w:cstheme="minorBidi"/>
            <w:noProof/>
            <w:szCs w:val="22"/>
          </w:rPr>
          <w:tab/>
        </w:r>
        <w:r w:rsidRPr="0010664C">
          <w:rPr>
            <w:rStyle w:val="a7"/>
            <w:rFonts w:ascii="宋体" w:hAnsi="宋体" w:hint="eastAsia"/>
            <w:noProof/>
          </w:rPr>
          <w:t>投标样品要求</w:t>
        </w:r>
        <w:r>
          <w:rPr>
            <w:noProof/>
            <w:webHidden/>
          </w:rPr>
          <w:tab/>
        </w:r>
        <w:r>
          <w:rPr>
            <w:noProof/>
            <w:webHidden/>
          </w:rPr>
          <w:fldChar w:fldCharType="begin"/>
        </w:r>
        <w:r>
          <w:rPr>
            <w:noProof/>
            <w:webHidden/>
          </w:rPr>
          <w:instrText xml:space="preserve"> PAGEREF _Toc519018521 \h </w:instrText>
        </w:r>
        <w:r>
          <w:rPr>
            <w:noProof/>
            <w:webHidden/>
          </w:rPr>
        </w:r>
        <w:r>
          <w:rPr>
            <w:noProof/>
            <w:webHidden/>
          </w:rPr>
          <w:fldChar w:fldCharType="separate"/>
        </w:r>
        <w:r>
          <w:rPr>
            <w:noProof/>
            <w:webHidden/>
          </w:rPr>
          <w:t>6</w:t>
        </w:r>
        <w:r>
          <w:rPr>
            <w:noProof/>
            <w:webHidden/>
          </w:rPr>
          <w:fldChar w:fldCharType="end"/>
        </w:r>
      </w:hyperlink>
    </w:p>
    <w:p w:rsidR="000A09B0" w:rsidRDefault="000A09B0">
      <w:pPr>
        <w:pStyle w:val="22"/>
        <w:tabs>
          <w:tab w:val="right" w:leader="dot" w:pos="8381"/>
        </w:tabs>
        <w:rPr>
          <w:rFonts w:asciiTheme="minorHAnsi" w:eastAsiaTheme="minorEastAsia" w:hAnsiTheme="minorHAnsi" w:cstheme="minorBidi"/>
          <w:noProof/>
          <w:szCs w:val="22"/>
        </w:rPr>
      </w:pPr>
      <w:hyperlink w:anchor="_Toc519018522" w:history="1">
        <w:r w:rsidRPr="0010664C">
          <w:rPr>
            <w:rStyle w:val="a7"/>
            <w:rFonts w:ascii="宋体" w:hAnsi="宋体" w:hint="eastAsia"/>
            <w:noProof/>
          </w:rPr>
          <w:t>包组二：广州校区及佛山三水校区教学楼、实验楼、综合楼标示牌更换采购项目</w:t>
        </w:r>
        <w:r>
          <w:rPr>
            <w:noProof/>
            <w:webHidden/>
          </w:rPr>
          <w:tab/>
        </w:r>
        <w:r>
          <w:rPr>
            <w:noProof/>
            <w:webHidden/>
          </w:rPr>
          <w:fldChar w:fldCharType="begin"/>
        </w:r>
        <w:r>
          <w:rPr>
            <w:noProof/>
            <w:webHidden/>
          </w:rPr>
          <w:instrText xml:space="preserve"> PAGEREF _Toc519018522 \h </w:instrText>
        </w:r>
        <w:r>
          <w:rPr>
            <w:noProof/>
            <w:webHidden/>
          </w:rPr>
        </w:r>
        <w:r>
          <w:rPr>
            <w:noProof/>
            <w:webHidden/>
          </w:rPr>
          <w:fldChar w:fldCharType="separate"/>
        </w:r>
        <w:r>
          <w:rPr>
            <w:noProof/>
            <w:webHidden/>
          </w:rPr>
          <w:t>7</w:t>
        </w:r>
        <w:r>
          <w:rPr>
            <w:noProof/>
            <w:webHidden/>
          </w:rPr>
          <w:fldChar w:fldCharType="end"/>
        </w:r>
      </w:hyperlink>
    </w:p>
    <w:p w:rsidR="000A09B0" w:rsidRDefault="000A09B0">
      <w:pPr>
        <w:pStyle w:val="22"/>
        <w:tabs>
          <w:tab w:val="left" w:pos="1050"/>
          <w:tab w:val="right" w:leader="dot" w:pos="8381"/>
        </w:tabs>
        <w:rPr>
          <w:rFonts w:asciiTheme="minorHAnsi" w:eastAsiaTheme="minorEastAsia" w:hAnsiTheme="minorHAnsi" w:cstheme="minorBidi"/>
          <w:noProof/>
          <w:szCs w:val="22"/>
        </w:rPr>
      </w:pPr>
      <w:hyperlink w:anchor="_Toc519018523" w:history="1">
        <w:r w:rsidRPr="0010664C">
          <w:rPr>
            <w:rStyle w:val="a7"/>
            <w:rFonts w:ascii="宋体" w:hAnsi="宋体"/>
            <w:noProof/>
          </w:rPr>
          <w:t>2.5</w:t>
        </w:r>
        <w:r>
          <w:rPr>
            <w:rFonts w:asciiTheme="minorHAnsi" w:eastAsiaTheme="minorEastAsia" w:hAnsiTheme="minorHAnsi" w:cstheme="minorBidi"/>
            <w:noProof/>
            <w:szCs w:val="22"/>
          </w:rPr>
          <w:tab/>
        </w:r>
        <w:r w:rsidRPr="0010664C">
          <w:rPr>
            <w:rStyle w:val="a7"/>
            <w:rFonts w:ascii="宋体" w:hAnsi="宋体" w:hint="eastAsia"/>
            <w:noProof/>
          </w:rPr>
          <w:t>项目概况</w:t>
        </w:r>
        <w:r>
          <w:rPr>
            <w:noProof/>
            <w:webHidden/>
          </w:rPr>
          <w:tab/>
        </w:r>
        <w:r>
          <w:rPr>
            <w:noProof/>
            <w:webHidden/>
          </w:rPr>
          <w:fldChar w:fldCharType="begin"/>
        </w:r>
        <w:r>
          <w:rPr>
            <w:noProof/>
            <w:webHidden/>
          </w:rPr>
          <w:instrText xml:space="preserve"> PAGEREF _Toc519018523 \h </w:instrText>
        </w:r>
        <w:r>
          <w:rPr>
            <w:noProof/>
            <w:webHidden/>
          </w:rPr>
        </w:r>
        <w:r>
          <w:rPr>
            <w:noProof/>
            <w:webHidden/>
          </w:rPr>
          <w:fldChar w:fldCharType="separate"/>
        </w:r>
        <w:r>
          <w:rPr>
            <w:noProof/>
            <w:webHidden/>
          </w:rPr>
          <w:t>7</w:t>
        </w:r>
        <w:r>
          <w:rPr>
            <w:noProof/>
            <w:webHidden/>
          </w:rPr>
          <w:fldChar w:fldCharType="end"/>
        </w:r>
      </w:hyperlink>
    </w:p>
    <w:p w:rsidR="000A09B0" w:rsidRDefault="000A09B0">
      <w:pPr>
        <w:pStyle w:val="22"/>
        <w:tabs>
          <w:tab w:val="left" w:pos="1050"/>
          <w:tab w:val="right" w:leader="dot" w:pos="8381"/>
        </w:tabs>
        <w:rPr>
          <w:rFonts w:asciiTheme="minorHAnsi" w:eastAsiaTheme="minorEastAsia" w:hAnsiTheme="minorHAnsi" w:cstheme="minorBidi"/>
          <w:noProof/>
          <w:szCs w:val="22"/>
        </w:rPr>
      </w:pPr>
      <w:hyperlink w:anchor="_Toc519018524" w:history="1">
        <w:r w:rsidRPr="0010664C">
          <w:rPr>
            <w:rStyle w:val="a7"/>
            <w:rFonts w:ascii="宋体" w:hAnsi="宋体"/>
            <w:noProof/>
          </w:rPr>
          <w:t>2.6</w:t>
        </w:r>
        <w:r>
          <w:rPr>
            <w:rFonts w:asciiTheme="minorHAnsi" w:eastAsiaTheme="minorEastAsia" w:hAnsiTheme="minorHAnsi" w:cstheme="minorBidi"/>
            <w:noProof/>
            <w:szCs w:val="22"/>
          </w:rPr>
          <w:tab/>
        </w:r>
        <w:r w:rsidRPr="0010664C">
          <w:rPr>
            <w:rStyle w:val="a7"/>
            <w:rFonts w:ascii="宋体" w:hAnsi="宋体" w:hint="eastAsia"/>
            <w:noProof/>
          </w:rPr>
          <w:t>采购内容</w:t>
        </w:r>
        <w:r>
          <w:rPr>
            <w:noProof/>
            <w:webHidden/>
          </w:rPr>
          <w:tab/>
        </w:r>
        <w:r>
          <w:rPr>
            <w:noProof/>
            <w:webHidden/>
          </w:rPr>
          <w:fldChar w:fldCharType="begin"/>
        </w:r>
        <w:r>
          <w:rPr>
            <w:noProof/>
            <w:webHidden/>
          </w:rPr>
          <w:instrText xml:space="preserve"> PAGEREF _Toc519018524 \h </w:instrText>
        </w:r>
        <w:r>
          <w:rPr>
            <w:noProof/>
            <w:webHidden/>
          </w:rPr>
        </w:r>
        <w:r>
          <w:rPr>
            <w:noProof/>
            <w:webHidden/>
          </w:rPr>
          <w:fldChar w:fldCharType="separate"/>
        </w:r>
        <w:r>
          <w:rPr>
            <w:noProof/>
            <w:webHidden/>
          </w:rPr>
          <w:t>7</w:t>
        </w:r>
        <w:r>
          <w:rPr>
            <w:noProof/>
            <w:webHidden/>
          </w:rPr>
          <w:fldChar w:fldCharType="end"/>
        </w:r>
      </w:hyperlink>
    </w:p>
    <w:p w:rsidR="000A09B0" w:rsidRDefault="000A09B0">
      <w:pPr>
        <w:pStyle w:val="22"/>
        <w:tabs>
          <w:tab w:val="left" w:pos="1050"/>
          <w:tab w:val="right" w:leader="dot" w:pos="8381"/>
        </w:tabs>
        <w:rPr>
          <w:rFonts w:asciiTheme="minorHAnsi" w:eastAsiaTheme="minorEastAsia" w:hAnsiTheme="minorHAnsi" w:cstheme="minorBidi"/>
          <w:noProof/>
          <w:szCs w:val="22"/>
        </w:rPr>
      </w:pPr>
      <w:hyperlink w:anchor="_Toc519018525" w:history="1">
        <w:r w:rsidRPr="0010664C">
          <w:rPr>
            <w:rStyle w:val="a7"/>
            <w:rFonts w:ascii="宋体" w:hAnsi="宋体"/>
            <w:noProof/>
          </w:rPr>
          <w:t>2.7</w:t>
        </w:r>
        <w:r>
          <w:rPr>
            <w:rFonts w:asciiTheme="minorHAnsi" w:eastAsiaTheme="minorEastAsia" w:hAnsiTheme="minorHAnsi" w:cstheme="minorBidi"/>
            <w:noProof/>
            <w:szCs w:val="22"/>
          </w:rPr>
          <w:tab/>
        </w:r>
        <w:r w:rsidRPr="0010664C">
          <w:rPr>
            <w:rStyle w:val="a7"/>
            <w:rFonts w:ascii="宋体" w:hAnsi="宋体" w:hint="eastAsia"/>
            <w:noProof/>
          </w:rPr>
          <w:t>技术要求</w:t>
        </w:r>
        <w:r>
          <w:rPr>
            <w:noProof/>
            <w:webHidden/>
          </w:rPr>
          <w:tab/>
        </w:r>
        <w:r>
          <w:rPr>
            <w:noProof/>
            <w:webHidden/>
          </w:rPr>
          <w:fldChar w:fldCharType="begin"/>
        </w:r>
        <w:r>
          <w:rPr>
            <w:noProof/>
            <w:webHidden/>
          </w:rPr>
          <w:instrText xml:space="preserve"> PAGEREF _Toc519018525 \h </w:instrText>
        </w:r>
        <w:r>
          <w:rPr>
            <w:noProof/>
            <w:webHidden/>
          </w:rPr>
        </w:r>
        <w:r>
          <w:rPr>
            <w:noProof/>
            <w:webHidden/>
          </w:rPr>
          <w:fldChar w:fldCharType="separate"/>
        </w:r>
        <w:r>
          <w:rPr>
            <w:noProof/>
            <w:webHidden/>
          </w:rPr>
          <w:t>8</w:t>
        </w:r>
        <w:r>
          <w:rPr>
            <w:noProof/>
            <w:webHidden/>
          </w:rPr>
          <w:fldChar w:fldCharType="end"/>
        </w:r>
      </w:hyperlink>
    </w:p>
    <w:p w:rsidR="000A09B0" w:rsidRDefault="000A09B0">
      <w:pPr>
        <w:pStyle w:val="22"/>
        <w:tabs>
          <w:tab w:val="left" w:pos="1050"/>
          <w:tab w:val="right" w:leader="dot" w:pos="8381"/>
        </w:tabs>
        <w:rPr>
          <w:rFonts w:asciiTheme="minorHAnsi" w:eastAsiaTheme="minorEastAsia" w:hAnsiTheme="minorHAnsi" w:cstheme="minorBidi"/>
          <w:noProof/>
          <w:szCs w:val="22"/>
        </w:rPr>
      </w:pPr>
      <w:hyperlink w:anchor="_Toc519018526" w:history="1">
        <w:r w:rsidRPr="0010664C">
          <w:rPr>
            <w:rStyle w:val="a7"/>
            <w:rFonts w:ascii="宋体" w:hAnsi="宋体"/>
            <w:noProof/>
          </w:rPr>
          <w:t>2.8</w:t>
        </w:r>
        <w:r>
          <w:rPr>
            <w:rFonts w:asciiTheme="minorHAnsi" w:eastAsiaTheme="minorEastAsia" w:hAnsiTheme="minorHAnsi" w:cstheme="minorBidi"/>
            <w:noProof/>
            <w:szCs w:val="22"/>
          </w:rPr>
          <w:tab/>
        </w:r>
        <w:r w:rsidRPr="0010664C">
          <w:rPr>
            <w:rStyle w:val="a7"/>
            <w:rFonts w:ascii="宋体" w:hAnsi="宋体" w:hint="eastAsia"/>
            <w:noProof/>
          </w:rPr>
          <w:t>商务要求</w:t>
        </w:r>
        <w:r>
          <w:rPr>
            <w:noProof/>
            <w:webHidden/>
          </w:rPr>
          <w:tab/>
        </w:r>
        <w:r>
          <w:rPr>
            <w:noProof/>
            <w:webHidden/>
          </w:rPr>
          <w:fldChar w:fldCharType="begin"/>
        </w:r>
        <w:r>
          <w:rPr>
            <w:noProof/>
            <w:webHidden/>
          </w:rPr>
          <w:instrText xml:space="preserve"> PAGEREF _Toc519018526 \h </w:instrText>
        </w:r>
        <w:r>
          <w:rPr>
            <w:noProof/>
            <w:webHidden/>
          </w:rPr>
        </w:r>
        <w:r>
          <w:rPr>
            <w:noProof/>
            <w:webHidden/>
          </w:rPr>
          <w:fldChar w:fldCharType="separate"/>
        </w:r>
        <w:r>
          <w:rPr>
            <w:noProof/>
            <w:webHidden/>
          </w:rPr>
          <w:t>10</w:t>
        </w:r>
        <w:r>
          <w:rPr>
            <w:noProof/>
            <w:webHidden/>
          </w:rPr>
          <w:fldChar w:fldCharType="end"/>
        </w:r>
      </w:hyperlink>
    </w:p>
    <w:p w:rsidR="000A09B0" w:rsidRDefault="000A09B0">
      <w:pPr>
        <w:pStyle w:val="11"/>
        <w:tabs>
          <w:tab w:val="right" w:leader="dot" w:pos="8381"/>
        </w:tabs>
        <w:rPr>
          <w:rFonts w:asciiTheme="minorHAnsi" w:eastAsiaTheme="minorEastAsia" w:hAnsiTheme="minorHAnsi" w:cstheme="minorBidi"/>
          <w:noProof/>
          <w:szCs w:val="22"/>
        </w:rPr>
      </w:pPr>
      <w:hyperlink w:anchor="_Toc519018527" w:history="1">
        <w:r w:rsidRPr="0010664C">
          <w:rPr>
            <w:rStyle w:val="a7"/>
            <w:rFonts w:ascii="宋体" w:hAnsi="宋体" w:hint="eastAsia"/>
            <w:noProof/>
          </w:rPr>
          <w:t>第三部分</w:t>
        </w:r>
        <w:r w:rsidRPr="0010664C">
          <w:rPr>
            <w:rStyle w:val="a7"/>
            <w:rFonts w:ascii="宋体" w:hAnsi="宋体"/>
            <w:noProof/>
          </w:rPr>
          <w:t xml:space="preserve">  </w:t>
        </w:r>
        <w:r w:rsidRPr="0010664C">
          <w:rPr>
            <w:rStyle w:val="a7"/>
            <w:rFonts w:ascii="宋体" w:hAnsi="宋体" w:hint="eastAsia"/>
            <w:noProof/>
          </w:rPr>
          <w:t>投标人须知</w:t>
        </w:r>
        <w:r>
          <w:rPr>
            <w:noProof/>
            <w:webHidden/>
          </w:rPr>
          <w:tab/>
        </w:r>
        <w:r>
          <w:rPr>
            <w:noProof/>
            <w:webHidden/>
          </w:rPr>
          <w:fldChar w:fldCharType="begin"/>
        </w:r>
        <w:r>
          <w:rPr>
            <w:noProof/>
            <w:webHidden/>
          </w:rPr>
          <w:instrText xml:space="preserve"> PAGEREF _Toc519018527 \h </w:instrText>
        </w:r>
        <w:r>
          <w:rPr>
            <w:noProof/>
            <w:webHidden/>
          </w:rPr>
        </w:r>
        <w:r>
          <w:rPr>
            <w:noProof/>
            <w:webHidden/>
          </w:rPr>
          <w:fldChar w:fldCharType="separate"/>
        </w:r>
        <w:r>
          <w:rPr>
            <w:noProof/>
            <w:webHidden/>
          </w:rPr>
          <w:t>13</w:t>
        </w:r>
        <w:r>
          <w:rPr>
            <w:noProof/>
            <w:webHidden/>
          </w:rPr>
          <w:fldChar w:fldCharType="end"/>
        </w:r>
      </w:hyperlink>
    </w:p>
    <w:p w:rsidR="000A09B0" w:rsidRDefault="000A09B0">
      <w:pPr>
        <w:pStyle w:val="22"/>
        <w:tabs>
          <w:tab w:val="left" w:pos="1050"/>
          <w:tab w:val="right" w:leader="dot" w:pos="8381"/>
        </w:tabs>
        <w:rPr>
          <w:rFonts w:asciiTheme="minorHAnsi" w:eastAsiaTheme="minorEastAsia" w:hAnsiTheme="minorHAnsi" w:cstheme="minorBidi"/>
          <w:noProof/>
          <w:szCs w:val="22"/>
        </w:rPr>
      </w:pPr>
      <w:hyperlink w:anchor="_Toc519018528" w:history="1">
        <w:r w:rsidRPr="0010664C">
          <w:rPr>
            <w:rStyle w:val="a7"/>
            <w:rFonts w:ascii="宋体" w:hAnsi="宋体"/>
            <w:noProof/>
          </w:rPr>
          <w:t>3.1</w:t>
        </w:r>
        <w:r>
          <w:rPr>
            <w:rFonts w:asciiTheme="minorHAnsi" w:eastAsiaTheme="minorEastAsia" w:hAnsiTheme="minorHAnsi" w:cstheme="minorBidi"/>
            <w:noProof/>
            <w:szCs w:val="22"/>
          </w:rPr>
          <w:tab/>
        </w:r>
        <w:r w:rsidRPr="0010664C">
          <w:rPr>
            <w:rStyle w:val="a7"/>
            <w:rFonts w:ascii="宋体" w:hAnsi="宋体" w:hint="eastAsia"/>
            <w:noProof/>
          </w:rPr>
          <w:t>说明</w:t>
        </w:r>
        <w:r>
          <w:rPr>
            <w:noProof/>
            <w:webHidden/>
          </w:rPr>
          <w:tab/>
        </w:r>
        <w:r>
          <w:rPr>
            <w:noProof/>
            <w:webHidden/>
          </w:rPr>
          <w:fldChar w:fldCharType="begin"/>
        </w:r>
        <w:r>
          <w:rPr>
            <w:noProof/>
            <w:webHidden/>
          </w:rPr>
          <w:instrText xml:space="preserve"> PAGEREF _Toc519018528 \h </w:instrText>
        </w:r>
        <w:r>
          <w:rPr>
            <w:noProof/>
            <w:webHidden/>
          </w:rPr>
        </w:r>
        <w:r>
          <w:rPr>
            <w:noProof/>
            <w:webHidden/>
          </w:rPr>
          <w:fldChar w:fldCharType="separate"/>
        </w:r>
        <w:r>
          <w:rPr>
            <w:noProof/>
            <w:webHidden/>
          </w:rPr>
          <w:t>13</w:t>
        </w:r>
        <w:r>
          <w:rPr>
            <w:noProof/>
            <w:webHidden/>
          </w:rPr>
          <w:fldChar w:fldCharType="end"/>
        </w:r>
      </w:hyperlink>
    </w:p>
    <w:p w:rsidR="000A09B0" w:rsidRDefault="000A09B0">
      <w:pPr>
        <w:pStyle w:val="22"/>
        <w:tabs>
          <w:tab w:val="left" w:pos="1050"/>
          <w:tab w:val="right" w:leader="dot" w:pos="8381"/>
        </w:tabs>
        <w:rPr>
          <w:rFonts w:asciiTheme="minorHAnsi" w:eastAsiaTheme="minorEastAsia" w:hAnsiTheme="minorHAnsi" w:cstheme="minorBidi"/>
          <w:noProof/>
          <w:szCs w:val="22"/>
        </w:rPr>
      </w:pPr>
      <w:hyperlink w:anchor="_Toc519018529" w:history="1">
        <w:r w:rsidRPr="0010664C">
          <w:rPr>
            <w:rStyle w:val="a7"/>
            <w:rFonts w:ascii="宋体" w:hAnsi="宋体"/>
            <w:noProof/>
          </w:rPr>
          <w:t>3.2</w:t>
        </w:r>
        <w:r>
          <w:rPr>
            <w:rFonts w:asciiTheme="minorHAnsi" w:eastAsiaTheme="minorEastAsia" w:hAnsiTheme="minorHAnsi" w:cstheme="minorBidi"/>
            <w:noProof/>
            <w:szCs w:val="22"/>
          </w:rPr>
          <w:tab/>
        </w:r>
        <w:r w:rsidRPr="0010664C">
          <w:rPr>
            <w:rStyle w:val="a7"/>
            <w:rFonts w:ascii="宋体" w:hAnsi="宋体" w:hint="eastAsia"/>
            <w:noProof/>
          </w:rPr>
          <w:t>招标文件</w:t>
        </w:r>
        <w:r>
          <w:rPr>
            <w:noProof/>
            <w:webHidden/>
          </w:rPr>
          <w:tab/>
        </w:r>
        <w:r>
          <w:rPr>
            <w:noProof/>
            <w:webHidden/>
          </w:rPr>
          <w:fldChar w:fldCharType="begin"/>
        </w:r>
        <w:r>
          <w:rPr>
            <w:noProof/>
            <w:webHidden/>
          </w:rPr>
          <w:instrText xml:space="preserve"> PAGEREF _Toc519018529 \h </w:instrText>
        </w:r>
        <w:r>
          <w:rPr>
            <w:noProof/>
            <w:webHidden/>
          </w:rPr>
        </w:r>
        <w:r>
          <w:rPr>
            <w:noProof/>
            <w:webHidden/>
          </w:rPr>
          <w:fldChar w:fldCharType="separate"/>
        </w:r>
        <w:r>
          <w:rPr>
            <w:noProof/>
            <w:webHidden/>
          </w:rPr>
          <w:t>13</w:t>
        </w:r>
        <w:r>
          <w:rPr>
            <w:noProof/>
            <w:webHidden/>
          </w:rPr>
          <w:fldChar w:fldCharType="end"/>
        </w:r>
      </w:hyperlink>
    </w:p>
    <w:p w:rsidR="000A09B0" w:rsidRDefault="000A09B0">
      <w:pPr>
        <w:pStyle w:val="22"/>
        <w:tabs>
          <w:tab w:val="left" w:pos="1050"/>
          <w:tab w:val="right" w:leader="dot" w:pos="8381"/>
        </w:tabs>
        <w:rPr>
          <w:rFonts w:asciiTheme="minorHAnsi" w:eastAsiaTheme="minorEastAsia" w:hAnsiTheme="minorHAnsi" w:cstheme="minorBidi"/>
          <w:noProof/>
          <w:szCs w:val="22"/>
        </w:rPr>
      </w:pPr>
      <w:hyperlink w:anchor="_Toc519018530" w:history="1">
        <w:r w:rsidRPr="0010664C">
          <w:rPr>
            <w:rStyle w:val="a7"/>
            <w:rFonts w:ascii="宋体" w:hAnsi="宋体"/>
            <w:noProof/>
          </w:rPr>
          <w:t>3.3</w:t>
        </w:r>
        <w:r>
          <w:rPr>
            <w:rFonts w:asciiTheme="minorHAnsi" w:eastAsiaTheme="minorEastAsia" w:hAnsiTheme="minorHAnsi" w:cstheme="minorBidi"/>
            <w:noProof/>
            <w:szCs w:val="22"/>
          </w:rPr>
          <w:tab/>
        </w:r>
        <w:r w:rsidRPr="0010664C">
          <w:rPr>
            <w:rStyle w:val="a7"/>
            <w:rFonts w:ascii="宋体" w:hAnsi="宋体" w:hint="eastAsia"/>
            <w:noProof/>
          </w:rPr>
          <w:t>投标文件</w:t>
        </w:r>
        <w:r>
          <w:rPr>
            <w:noProof/>
            <w:webHidden/>
          </w:rPr>
          <w:tab/>
        </w:r>
        <w:r>
          <w:rPr>
            <w:noProof/>
            <w:webHidden/>
          </w:rPr>
          <w:fldChar w:fldCharType="begin"/>
        </w:r>
        <w:r>
          <w:rPr>
            <w:noProof/>
            <w:webHidden/>
          </w:rPr>
          <w:instrText xml:space="preserve"> PAGEREF _Toc519018530 \h </w:instrText>
        </w:r>
        <w:r>
          <w:rPr>
            <w:noProof/>
            <w:webHidden/>
          </w:rPr>
        </w:r>
        <w:r>
          <w:rPr>
            <w:noProof/>
            <w:webHidden/>
          </w:rPr>
          <w:fldChar w:fldCharType="separate"/>
        </w:r>
        <w:r>
          <w:rPr>
            <w:noProof/>
            <w:webHidden/>
          </w:rPr>
          <w:t>14</w:t>
        </w:r>
        <w:r>
          <w:rPr>
            <w:noProof/>
            <w:webHidden/>
          </w:rPr>
          <w:fldChar w:fldCharType="end"/>
        </w:r>
      </w:hyperlink>
    </w:p>
    <w:p w:rsidR="000A09B0" w:rsidRDefault="000A09B0">
      <w:pPr>
        <w:pStyle w:val="22"/>
        <w:tabs>
          <w:tab w:val="left" w:pos="1050"/>
          <w:tab w:val="right" w:leader="dot" w:pos="8381"/>
        </w:tabs>
        <w:rPr>
          <w:rFonts w:asciiTheme="minorHAnsi" w:eastAsiaTheme="minorEastAsia" w:hAnsiTheme="minorHAnsi" w:cstheme="minorBidi"/>
          <w:noProof/>
          <w:szCs w:val="22"/>
        </w:rPr>
      </w:pPr>
      <w:hyperlink w:anchor="_Toc519018531" w:history="1">
        <w:r w:rsidRPr="0010664C">
          <w:rPr>
            <w:rStyle w:val="a7"/>
            <w:rFonts w:ascii="宋体" w:hAnsi="宋体"/>
            <w:noProof/>
          </w:rPr>
          <w:t>3.4</w:t>
        </w:r>
        <w:r>
          <w:rPr>
            <w:rFonts w:asciiTheme="minorHAnsi" w:eastAsiaTheme="minorEastAsia" w:hAnsiTheme="minorHAnsi" w:cstheme="minorBidi"/>
            <w:noProof/>
            <w:szCs w:val="22"/>
          </w:rPr>
          <w:tab/>
        </w:r>
        <w:r w:rsidRPr="0010664C">
          <w:rPr>
            <w:rStyle w:val="a7"/>
            <w:rFonts w:ascii="宋体" w:hAnsi="宋体" w:hint="eastAsia"/>
            <w:noProof/>
          </w:rPr>
          <w:t>开标</w:t>
        </w:r>
        <w:r>
          <w:rPr>
            <w:noProof/>
            <w:webHidden/>
          </w:rPr>
          <w:tab/>
        </w:r>
        <w:r>
          <w:rPr>
            <w:noProof/>
            <w:webHidden/>
          </w:rPr>
          <w:fldChar w:fldCharType="begin"/>
        </w:r>
        <w:r>
          <w:rPr>
            <w:noProof/>
            <w:webHidden/>
          </w:rPr>
          <w:instrText xml:space="preserve"> PAGEREF _Toc519018531 \h </w:instrText>
        </w:r>
        <w:r>
          <w:rPr>
            <w:noProof/>
            <w:webHidden/>
          </w:rPr>
        </w:r>
        <w:r>
          <w:rPr>
            <w:noProof/>
            <w:webHidden/>
          </w:rPr>
          <w:fldChar w:fldCharType="separate"/>
        </w:r>
        <w:r>
          <w:rPr>
            <w:noProof/>
            <w:webHidden/>
          </w:rPr>
          <w:t>17</w:t>
        </w:r>
        <w:r>
          <w:rPr>
            <w:noProof/>
            <w:webHidden/>
          </w:rPr>
          <w:fldChar w:fldCharType="end"/>
        </w:r>
      </w:hyperlink>
    </w:p>
    <w:p w:rsidR="000A09B0" w:rsidRDefault="000A09B0">
      <w:pPr>
        <w:pStyle w:val="22"/>
        <w:tabs>
          <w:tab w:val="left" w:pos="1050"/>
          <w:tab w:val="right" w:leader="dot" w:pos="8381"/>
        </w:tabs>
        <w:rPr>
          <w:rFonts w:asciiTheme="minorHAnsi" w:eastAsiaTheme="minorEastAsia" w:hAnsiTheme="minorHAnsi" w:cstheme="minorBidi"/>
          <w:noProof/>
          <w:szCs w:val="22"/>
        </w:rPr>
      </w:pPr>
      <w:hyperlink w:anchor="_Toc519018532" w:history="1">
        <w:r w:rsidRPr="0010664C">
          <w:rPr>
            <w:rStyle w:val="a7"/>
            <w:rFonts w:ascii="宋体" w:hAnsi="宋体"/>
            <w:noProof/>
          </w:rPr>
          <w:t>3.5</w:t>
        </w:r>
        <w:r>
          <w:rPr>
            <w:rFonts w:asciiTheme="minorHAnsi" w:eastAsiaTheme="minorEastAsia" w:hAnsiTheme="minorHAnsi" w:cstheme="minorBidi"/>
            <w:noProof/>
            <w:szCs w:val="22"/>
          </w:rPr>
          <w:tab/>
        </w:r>
        <w:r w:rsidRPr="0010664C">
          <w:rPr>
            <w:rStyle w:val="a7"/>
            <w:rFonts w:ascii="宋体" w:hAnsi="宋体" w:hint="eastAsia"/>
            <w:noProof/>
          </w:rPr>
          <w:t>评标委员会</w:t>
        </w:r>
        <w:r>
          <w:rPr>
            <w:noProof/>
            <w:webHidden/>
          </w:rPr>
          <w:tab/>
        </w:r>
        <w:r>
          <w:rPr>
            <w:noProof/>
            <w:webHidden/>
          </w:rPr>
          <w:fldChar w:fldCharType="begin"/>
        </w:r>
        <w:r>
          <w:rPr>
            <w:noProof/>
            <w:webHidden/>
          </w:rPr>
          <w:instrText xml:space="preserve"> PAGEREF _Toc519018532 \h </w:instrText>
        </w:r>
        <w:r>
          <w:rPr>
            <w:noProof/>
            <w:webHidden/>
          </w:rPr>
        </w:r>
        <w:r>
          <w:rPr>
            <w:noProof/>
            <w:webHidden/>
          </w:rPr>
          <w:fldChar w:fldCharType="separate"/>
        </w:r>
        <w:r>
          <w:rPr>
            <w:noProof/>
            <w:webHidden/>
          </w:rPr>
          <w:t>18</w:t>
        </w:r>
        <w:r>
          <w:rPr>
            <w:noProof/>
            <w:webHidden/>
          </w:rPr>
          <w:fldChar w:fldCharType="end"/>
        </w:r>
      </w:hyperlink>
    </w:p>
    <w:p w:rsidR="000A09B0" w:rsidRDefault="000A09B0">
      <w:pPr>
        <w:pStyle w:val="22"/>
        <w:tabs>
          <w:tab w:val="left" w:pos="1050"/>
          <w:tab w:val="right" w:leader="dot" w:pos="8381"/>
        </w:tabs>
        <w:rPr>
          <w:rFonts w:asciiTheme="minorHAnsi" w:eastAsiaTheme="minorEastAsia" w:hAnsiTheme="minorHAnsi" w:cstheme="minorBidi"/>
          <w:noProof/>
          <w:szCs w:val="22"/>
        </w:rPr>
      </w:pPr>
      <w:hyperlink w:anchor="_Toc519018533" w:history="1">
        <w:r w:rsidRPr="0010664C">
          <w:rPr>
            <w:rStyle w:val="a7"/>
            <w:rFonts w:ascii="宋体" w:hAnsi="宋体"/>
            <w:noProof/>
          </w:rPr>
          <w:t>3.6</w:t>
        </w:r>
        <w:r>
          <w:rPr>
            <w:rFonts w:asciiTheme="minorHAnsi" w:eastAsiaTheme="minorEastAsia" w:hAnsiTheme="minorHAnsi" w:cstheme="minorBidi"/>
            <w:noProof/>
            <w:szCs w:val="22"/>
          </w:rPr>
          <w:tab/>
        </w:r>
        <w:r w:rsidRPr="0010664C">
          <w:rPr>
            <w:rStyle w:val="a7"/>
            <w:rFonts w:ascii="宋体" w:hAnsi="宋体" w:hint="eastAsia"/>
            <w:noProof/>
          </w:rPr>
          <w:t>评标</w:t>
        </w:r>
        <w:r>
          <w:rPr>
            <w:noProof/>
            <w:webHidden/>
          </w:rPr>
          <w:tab/>
        </w:r>
        <w:r>
          <w:rPr>
            <w:noProof/>
            <w:webHidden/>
          </w:rPr>
          <w:fldChar w:fldCharType="begin"/>
        </w:r>
        <w:r>
          <w:rPr>
            <w:noProof/>
            <w:webHidden/>
          </w:rPr>
          <w:instrText xml:space="preserve"> PAGEREF _Toc519018533 \h </w:instrText>
        </w:r>
        <w:r>
          <w:rPr>
            <w:noProof/>
            <w:webHidden/>
          </w:rPr>
        </w:r>
        <w:r>
          <w:rPr>
            <w:noProof/>
            <w:webHidden/>
          </w:rPr>
          <w:fldChar w:fldCharType="separate"/>
        </w:r>
        <w:r>
          <w:rPr>
            <w:noProof/>
            <w:webHidden/>
          </w:rPr>
          <w:t>18</w:t>
        </w:r>
        <w:r>
          <w:rPr>
            <w:noProof/>
            <w:webHidden/>
          </w:rPr>
          <w:fldChar w:fldCharType="end"/>
        </w:r>
      </w:hyperlink>
    </w:p>
    <w:p w:rsidR="000A09B0" w:rsidRDefault="000A09B0">
      <w:pPr>
        <w:pStyle w:val="22"/>
        <w:tabs>
          <w:tab w:val="left" w:pos="1050"/>
          <w:tab w:val="right" w:leader="dot" w:pos="8381"/>
        </w:tabs>
        <w:rPr>
          <w:rFonts w:asciiTheme="minorHAnsi" w:eastAsiaTheme="minorEastAsia" w:hAnsiTheme="minorHAnsi" w:cstheme="minorBidi"/>
          <w:noProof/>
          <w:szCs w:val="22"/>
        </w:rPr>
      </w:pPr>
      <w:hyperlink w:anchor="_Toc519018534" w:history="1">
        <w:r w:rsidRPr="0010664C">
          <w:rPr>
            <w:rStyle w:val="a7"/>
            <w:rFonts w:ascii="宋体" w:hAnsi="宋体"/>
            <w:noProof/>
          </w:rPr>
          <w:t>3.7</w:t>
        </w:r>
        <w:r>
          <w:rPr>
            <w:rFonts w:asciiTheme="minorHAnsi" w:eastAsiaTheme="minorEastAsia" w:hAnsiTheme="minorHAnsi" w:cstheme="minorBidi"/>
            <w:noProof/>
            <w:szCs w:val="22"/>
          </w:rPr>
          <w:tab/>
        </w:r>
        <w:r w:rsidRPr="0010664C">
          <w:rPr>
            <w:rStyle w:val="a7"/>
            <w:rFonts w:ascii="宋体" w:hAnsi="宋体" w:hint="eastAsia"/>
            <w:noProof/>
          </w:rPr>
          <w:t>定标</w:t>
        </w:r>
        <w:r>
          <w:rPr>
            <w:noProof/>
            <w:webHidden/>
          </w:rPr>
          <w:tab/>
        </w:r>
        <w:r>
          <w:rPr>
            <w:noProof/>
            <w:webHidden/>
          </w:rPr>
          <w:fldChar w:fldCharType="begin"/>
        </w:r>
        <w:r>
          <w:rPr>
            <w:noProof/>
            <w:webHidden/>
          </w:rPr>
          <w:instrText xml:space="preserve"> PAGEREF _Toc519018534 \h </w:instrText>
        </w:r>
        <w:r>
          <w:rPr>
            <w:noProof/>
            <w:webHidden/>
          </w:rPr>
        </w:r>
        <w:r>
          <w:rPr>
            <w:noProof/>
            <w:webHidden/>
          </w:rPr>
          <w:fldChar w:fldCharType="separate"/>
        </w:r>
        <w:r>
          <w:rPr>
            <w:noProof/>
            <w:webHidden/>
          </w:rPr>
          <w:t>19</w:t>
        </w:r>
        <w:r>
          <w:rPr>
            <w:noProof/>
            <w:webHidden/>
          </w:rPr>
          <w:fldChar w:fldCharType="end"/>
        </w:r>
      </w:hyperlink>
    </w:p>
    <w:p w:rsidR="000A09B0" w:rsidRDefault="000A09B0">
      <w:pPr>
        <w:pStyle w:val="22"/>
        <w:tabs>
          <w:tab w:val="left" w:pos="1050"/>
          <w:tab w:val="right" w:leader="dot" w:pos="8381"/>
        </w:tabs>
        <w:rPr>
          <w:rFonts w:asciiTheme="minorHAnsi" w:eastAsiaTheme="minorEastAsia" w:hAnsiTheme="minorHAnsi" w:cstheme="minorBidi"/>
          <w:noProof/>
          <w:szCs w:val="22"/>
        </w:rPr>
      </w:pPr>
      <w:hyperlink w:anchor="_Toc519018535" w:history="1">
        <w:r w:rsidRPr="0010664C">
          <w:rPr>
            <w:rStyle w:val="a7"/>
            <w:rFonts w:ascii="宋体" w:hAnsi="宋体"/>
            <w:noProof/>
          </w:rPr>
          <w:t>3.8</w:t>
        </w:r>
        <w:r>
          <w:rPr>
            <w:rFonts w:asciiTheme="minorHAnsi" w:eastAsiaTheme="minorEastAsia" w:hAnsiTheme="minorHAnsi" w:cstheme="minorBidi"/>
            <w:noProof/>
            <w:szCs w:val="22"/>
          </w:rPr>
          <w:tab/>
        </w:r>
        <w:r w:rsidRPr="0010664C">
          <w:rPr>
            <w:rStyle w:val="a7"/>
            <w:rFonts w:ascii="宋体" w:hAnsi="宋体" w:hint="eastAsia"/>
            <w:noProof/>
          </w:rPr>
          <w:t>中标</w:t>
        </w:r>
        <w:r>
          <w:rPr>
            <w:noProof/>
            <w:webHidden/>
          </w:rPr>
          <w:tab/>
        </w:r>
        <w:r>
          <w:rPr>
            <w:noProof/>
            <w:webHidden/>
          </w:rPr>
          <w:fldChar w:fldCharType="begin"/>
        </w:r>
        <w:r>
          <w:rPr>
            <w:noProof/>
            <w:webHidden/>
          </w:rPr>
          <w:instrText xml:space="preserve"> PAGEREF _Toc519018535 \h </w:instrText>
        </w:r>
        <w:r>
          <w:rPr>
            <w:noProof/>
            <w:webHidden/>
          </w:rPr>
        </w:r>
        <w:r>
          <w:rPr>
            <w:noProof/>
            <w:webHidden/>
          </w:rPr>
          <w:fldChar w:fldCharType="separate"/>
        </w:r>
        <w:r>
          <w:rPr>
            <w:noProof/>
            <w:webHidden/>
          </w:rPr>
          <w:t>19</w:t>
        </w:r>
        <w:r>
          <w:rPr>
            <w:noProof/>
            <w:webHidden/>
          </w:rPr>
          <w:fldChar w:fldCharType="end"/>
        </w:r>
      </w:hyperlink>
    </w:p>
    <w:p w:rsidR="000A09B0" w:rsidRDefault="000A09B0">
      <w:pPr>
        <w:pStyle w:val="22"/>
        <w:tabs>
          <w:tab w:val="left" w:pos="1050"/>
          <w:tab w:val="right" w:leader="dot" w:pos="8381"/>
        </w:tabs>
        <w:rPr>
          <w:rFonts w:asciiTheme="minorHAnsi" w:eastAsiaTheme="minorEastAsia" w:hAnsiTheme="minorHAnsi" w:cstheme="minorBidi"/>
          <w:noProof/>
          <w:szCs w:val="22"/>
        </w:rPr>
      </w:pPr>
      <w:hyperlink w:anchor="_Toc519018536" w:history="1">
        <w:r w:rsidRPr="0010664C">
          <w:rPr>
            <w:rStyle w:val="a7"/>
            <w:rFonts w:ascii="宋体" w:hAnsi="宋体"/>
            <w:noProof/>
          </w:rPr>
          <w:t>3.9</w:t>
        </w:r>
        <w:r>
          <w:rPr>
            <w:rFonts w:asciiTheme="minorHAnsi" w:eastAsiaTheme="minorEastAsia" w:hAnsiTheme="minorHAnsi" w:cstheme="minorBidi"/>
            <w:noProof/>
            <w:szCs w:val="22"/>
          </w:rPr>
          <w:tab/>
        </w:r>
        <w:r w:rsidRPr="0010664C">
          <w:rPr>
            <w:rStyle w:val="a7"/>
            <w:rFonts w:ascii="宋体" w:hAnsi="宋体" w:hint="eastAsia"/>
            <w:noProof/>
          </w:rPr>
          <w:t>异议</w:t>
        </w:r>
        <w:r>
          <w:rPr>
            <w:noProof/>
            <w:webHidden/>
          </w:rPr>
          <w:tab/>
        </w:r>
        <w:r>
          <w:rPr>
            <w:noProof/>
            <w:webHidden/>
          </w:rPr>
          <w:fldChar w:fldCharType="begin"/>
        </w:r>
        <w:r>
          <w:rPr>
            <w:noProof/>
            <w:webHidden/>
          </w:rPr>
          <w:instrText xml:space="preserve"> PAGEREF _Toc519018536 \h </w:instrText>
        </w:r>
        <w:r>
          <w:rPr>
            <w:noProof/>
            <w:webHidden/>
          </w:rPr>
        </w:r>
        <w:r>
          <w:rPr>
            <w:noProof/>
            <w:webHidden/>
          </w:rPr>
          <w:fldChar w:fldCharType="separate"/>
        </w:r>
        <w:r>
          <w:rPr>
            <w:noProof/>
            <w:webHidden/>
          </w:rPr>
          <w:t>19</w:t>
        </w:r>
        <w:r>
          <w:rPr>
            <w:noProof/>
            <w:webHidden/>
          </w:rPr>
          <w:fldChar w:fldCharType="end"/>
        </w:r>
      </w:hyperlink>
    </w:p>
    <w:p w:rsidR="000A09B0" w:rsidRDefault="000A09B0">
      <w:pPr>
        <w:pStyle w:val="22"/>
        <w:tabs>
          <w:tab w:val="left" w:pos="1260"/>
          <w:tab w:val="right" w:leader="dot" w:pos="8381"/>
        </w:tabs>
        <w:rPr>
          <w:rFonts w:asciiTheme="minorHAnsi" w:eastAsiaTheme="minorEastAsia" w:hAnsiTheme="minorHAnsi" w:cstheme="minorBidi"/>
          <w:noProof/>
          <w:szCs w:val="22"/>
        </w:rPr>
      </w:pPr>
      <w:hyperlink w:anchor="_Toc519018537" w:history="1">
        <w:r w:rsidRPr="0010664C">
          <w:rPr>
            <w:rStyle w:val="a7"/>
            <w:rFonts w:ascii="宋体" w:hAnsi="宋体"/>
            <w:noProof/>
          </w:rPr>
          <w:t>3.10</w:t>
        </w:r>
        <w:r>
          <w:rPr>
            <w:rFonts w:asciiTheme="minorHAnsi" w:eastAsiaTheme="minorEastAsia" w:hAnsiTheme="minorHAnsi" w:cstheme="minorBidi"/>
            <w:noProof/>
            <w:szCs w:val="22"/>
          </w:rPr>
          <w:tab/>
        </w:r>
        <w:r w:rsidRPr="0010664C">
          <w:rPr>
            <w:rStyle w:val="a7"/>
            <w:rFonts w:ascii="宋体" w:hAnsi="宋体" w:hint="eastAsia"/>
            <w:noProof/>
          </w:rPr>
          <w:t>投诉</w:t>
        </w:r>
        <w:r>
          <w:rPr>
            <w:noProof/>
            <w:webHidden/>
          </w:rPr>
          <w:tab/>
        </w:r>
        <w:r>
          <w:rPr>
            <w:noProof/>
            <w:webHidden/>
          </w:rPr>
          <w:fldChar w:fldCharType="begin"/>
        </w:r>
        <w:r>
          <w:rPr>
            <w:noProof/>
            <w:webHidden/>
          </w:rPr>
          <w:instrText xml:space="preserve"> PAGEREF _Toc519018537 \h </w:instrText>
        </w:r>
        <w:r>
          <w:rPr>
            <w:noProof/>
            <w:webHidden/>
          </w:rPr>
        </w:r>
        <w:r>
          <w:rPr>
            <w:noProof/>
            <w:webHidden/>
          </w:rPr>
          <w:fldChar w:fldCharType="separate"/>
        </w:r>
        <w:r>
          <w:rPr>
            <w:noProof/>
            <w:webHidden/>
          </w:rPr>
          <w:t>20</w:t>
        </w:r>
        <w:r>
          <w:rPr>
            <w:noProof/>
            <w:webHidden/>
          </w:rPr>
          <w:fldChar w:fldCharType="end"/>
        </w:r>
      </w:hyperlink>
    </w:p>
    <w:p w:rsidR="000A09B0" w:rsidRDefault="000A09B0">
      <w:pPr>
        <w:pStyle w:val="22"/>
        <w:tabs>
          <w:tab w:val="left" w:pos="1260"/>
          <w:tab w:val="right" w:leader="dot" w:pos="8381"/>
        </w:tabs>
        <w:rPr>
          <w:rFonts w:asciiTheme="minorHAnsi" w:eastAsiaTheme="minorEastAsia" w:hAnsiTheme="minorHAnsi" w:cstheme="minorBidi"/>
          <w:noProof/>
          <w:szCs w:val="22"/>
        </w:rPr>
      </w:pPr>
      <w:hyperlink w:anchor="_Toc519018538" w:history="1">
        <w:r w:rsidRPr="0010664C">
          <w:rPr>
            <w:rStyle w:val="a7"/>
            <w:rFonts w:ascii="宋体" w:hAnsi="宋体"/>
            <w:noProof/>
          </w:rPr>
          <w:t>3.11</w:t>
        </w:r>
        <w:r>
          <w:rPr>
            <w:rFonts w:asciiTheme="minorHAnsi" w:eastAsiaTheme="minorEastAsia" w:hAnsiTheme="minorHAnsi" w:cstheme="minorBidi"/>
            <w:noProof/>
            <w:szCs w:val="22"/>
          </w:rPr>
          <w:tab/>
        </w:r>
        <w:r w:rsidRPr="0010664C">
          <w:rPr>
            <w:rStyle w:val="a7"/>
            <w:rFonts w:ascii="宋体" w:hAnsi="宋体" w:hint="eastAsia"/>
            <w:noProof/>
          </w:rPr>
          <w:t>合同的订立和履行</w:t>
        </w:r>
        <w:r>
          <w:rPr>
            <w:noProof/>
            <w:webHidden/>
          </w:rPr>
          <w:tab/>
        </w:r>
        <w:r>
          <w:rPr>
            <w:noProof/>
            <w:webHidden/>
          </w:rPr>
          <w:fldChar w:fldCharType="begin"/>
        </w:r>
        <w:r>
          <w:rPr>
            <w:noProof/>
            <w:webHidden/>
          </w:rPr>
          <w:instrText xml:space="preserve"> PAGEREF _Toc519018538 \h </w:instrText>
        </w:r>
        <w:r>
          <w:rPr>
            <w:noProof/>
            <w:webHidden/>
          </w:rPr>
        </w:r>
        <w:r>
          <w:rPr>
            <w:noProof/>
            <w:webHidden/>
          </w:rPr>
          <w:fldChar w:fldCharType="separate"/>
        </w:r>
        <w:r>
          <w:rPr>
            <w:noProof/>
            <w:webHidden/>
          </w:rPr>
          <w:t>20</w:t>
        </w:r>
        <w:r>
          <w:rPr>
            <w:noProof/>
            <w:webHidden/>
          </w:rPr>
          <w:fldChar w:fldCharType="end"/>
        </w:r>
      </w:hyperlink>
    </w:p>
    <w:p w:rsidR="000A09B0" w:rsidRDefault="000A09B0">
      <w:pPr>
        <w:pStyle w:val="22"/>
        <w:tabs>
          <w:tab w:val="left" w:pos="1260"/>
          <w:tab w:val="right" w:leader="dot" w:pos="8381"/>
        </w:tabs>
        <w:rPr>
          <w:rFonts w:asciiTheme="minorHAnsi" w:eastAsiaTheme="minorEastAsia" w:hAnsiTheme="minorHAnsi" w:cstheme="minorBidi"/>
          <w:noProof/>
          <w:szCs w:val="22"/>
        </w:rPr>
      </w:pPr>
      <w:hyperlink w:anchor="_Toc519018539" w:history="1">
        <w:r w:rsidRPr="0010664C">
          <w:rPr>
            <w:rStyle w:val="a7"/>
            <w:rFonts w:ascii="宋体" w:hAnsi="宋体"/>
            <w:noProof/>
          </w:rPr>
          <w:t>3.12</w:t>
        </w:r>
        <w:r>
          <w:rPr>
            <w:rFonts w:asciiTheme="minorHAnsi" w:eastAsiaTheme="minorEastAsia" w:hAnsiTheme="minorHAnsi" w:cstheme="minorBidi"/>
            <w:noProof/>
            <w:szCs w:val="22"/>
          </w:rPr>
          <w:tab/>
        </w:r>
        <w:r w:rsidRPr="0010664C">
          <w:rPr>
            <w:rStyle w:val="a7"/>
            <w:rFonts w:ascii="宋体" w:hAnsi="宋体" w:hint="eastAsia"/>
            <w:noProof/>
          </w:rPr>
          <w:t>适用法律法规及学校管理办法</w:t>
        </w:r>
        <w:r>
          <w:rPr>
            <w:noProof/>
            <w:webHidden/>
          </w:rPr>
          <w:tab/>
        </w:r>
        <w:r>
          <w:rPr>
            <w:noProof/>
            <w:webHidden/>
          </w:rPr>
          <w:fldChar w:fldCharType="begin"/>
        </w:r>
        <w:r>
          <w:rPr>
            <w:noProof/>
            <w:webHidden/>
          </w:rPr>
          <w:instrText xml:space="preserve"> PAGEREF _Toc519018539 \h </w:instrText>
        </w:r>
        <w:r>
          <w:rPr>
            <w:noProof/>
            <w:webHidden/>
          </w:rPr>
        </w:r>
        <w:r>
          <w:rPr>
            <w:noProof/>
            <w:webHidden/>
          </w:rPr>
          <w:fldChar w:fldCharType="separate"/>
        </w:r>
        <w:r>
          <w:rPr>
            <w:noProof/>
            <w:webHidden/>
          </w:rPr>
          <w:t>20</w:t>
        </w:r>
        <w:r>
          <w:rPr>
            <w:noProof/>
            <w:webHidden/>
          </w:rPr>
          <w:fldChar w:fldCharType="end"/>
        </w:r>
      </w:hyperlink>
    </w:p>
    <w:p w:rsidR="000A09B0" w:rsidRDefault="000A09B0">
      <w:pPr>
        <w:pStyle w:val="22"/>
        <w:tabs>
          <w:tab w:val="left" w:pos="1260"/>
          <w:tab w:val="right" w:leader="dot" w:pos="8381"/>
        </w:tabs>
        <w:rPr>
          <w:rFonts w:asciiTheme="minorHAnsi" w:eastAsiaTheme="minorEastAsia" w:hAnsiTheme="minorHAnsi" w:cstheme="minorBidi"/>
          <w:noProof/>
          <w:szCs w:val="22"/>
        </w:rPr>
      </w:pPr>
      <w:hyperlink w:anchor="_Toc519018540" w:history="1">
        <w:r w:rsidRPr="0010664C">
          <w:rPr>
            <w:rStyle w:val="a7"/>
            <w:rFonts w:ascii="宋体" w:hAnsi="宋体"/>
            <w:noProof/>
          </w:rPr>
          <w:t>3.13</w:t>
        </w:r>
        <w:r>
          <w:rPr>
            <w:rFonts w:asciiTheme="minorHAnsi" w:eastAsiaTheme="minorEastAsia" w:hAnsiTheme="minorHAnsi" w:cstheme="minorBidi"/>
            <w:noProof/>
            <w:szCs w:val="22"/>
          </w:rPr>
          <w:tab/>
        </w:r>
        <w:r w:rsidRPr="0010664C">
          <w:rPr>
            <w:rStyle w:val="a7"/>
            <w:rFonts w:ascii="宋体" w:hAnsi="宋体" w:hint="eastAsia"/>
            <w:noProof/>
          </w:rPr>
          <w:t>禁止事项</w:t>
        </w:r>
        <w:r>
          <w:rPr>
            <w:noProof/>
            <w:webHidden/>
          </w:rPr>
          <w:tab/>
        </w:r>
        <w:r>
          <w:rPr>
            <w:noProof/>
            <w:webHidden/>
          </w:rPr>
          <w:fldChar w:fldCharType="begin"/>
        </w:r>
        <w:r>
          <w:rPr>
            <w:noProof/>
            <w:webHidden/>
          </w:rPr>
          <w:instrText xml:space="preserve"> PAGEREF _Toc519018540 \h </w:instrText>
        </w:r>
        <w:r>
          <w:rPr>
            <w:noProof/>
            <w:webHidden/>
          </w:rPr>
        </w:r>
        <w:r>
          <w:rPr>
            <w:noProof/>
            <w:webHidden/>
          </w:rPr>
          <w:fldChar w:fldCharType="separate"/>
        </w:r>
        <w:r>
          <w:rPr>
            <w:noProof/>
            <w:webHidden/>
          </w:rPr>
          <w:t>20</w:t>
        </w:r>
        <w:r>
          <w:rPr>
            <w:noProof/>
            <w:webHidden/>
          </w:rPr>
          <w:fldChar w:fldCharType="end"/>
        </w:r>
      </w:hyperlink>
    </w:p>
    <w:p w:rsidR="000A09B0" w:rsidRDefault="000A09B0">
      <w:pPr>
        <w:pStyle w:val="22"/>
        <w:tabs>
          <w:tab w:val="left" w:pos="1260"/>
          <w:tab w:val="right" w:leader="dot" w:pos="8381"/>
        </w:tabs>
        <w:rPr>
          <w:rFonts w:asciiTheme="minorHAnsi" w:eastAsiaTheme="minorEastAsia" w:hAnsiTheme="minorHAnsi" w:cstheme="minorBidi"/>
          <w:noProof/>
          <w:szCs w:val="22"/>
        </w:rPr>
      </w:pPr>
      <w:hyperlink w:anchor="_Toc519018541" w:history="1">
        <w:r w:rsidRPr="0010664C">
          <w:rPr>
            <w:rStyle w:val="a7"/>
            <w:rFonts w:ascii="宋体" w:hAnsi="宋体"/>
            <w:noProof/>
          </w:rPr>
          <w:t>3.14</w:t>
        </w:r>
        <w:r>
          <w:rPr>
            <w:rFonts w:asciiTheme="minorHAnsi" w:eastAsiaTheme="minorEastAsia" w:hAnsiTheme="minorHAnsi" w:cstheme="minorBidi"/>
            <w:noProof/>
            <w:szCs w:val="22"/>
          </w:rPr>
          <w:tab/>
        </w:r>
        <w:r w:rsidRPr="0010664C">
          <w:rPr>
            <w:rStyle w:val="a7"/>
            <w:rFonts w:ascii="宋体" w:hAnsi="宋体" w:hint="eastAsia"/>
            <w:noProof/>
          </w:rPr>
          <w:t>保密事项</w:t>
        </w:r>
        <w:r>
          <w:rPr>
            <w:noProof/>
            <w:webHidden/>
          </w:rPr>
          <w:tab/>
        </w:r>
        <w:r>
          <w:rPr>
            <w:noProof/>
            <w:webHidden/>
          </w:rPr>
          <w:fldChar w:fldCharType="begin"/>
        </w:r>
        <w:r>
          <w:rPr>
            <w:noProof/>
            <w:webHidden/>
          </w:rPr>
          <w:instrText xml:space="preserve"> PAGEREF _Toc519018541 \h </w:instrText>
        </w:r>
        <w:r>
          <w:rPr>
            <w:noProof/>
            <w:webHidden/>
          </w:rPr>
        </w:r>
        <w:r>
          <w:rPr>
            <w:noProof/>
            <w:webHidden/>
          </w:rPr>
          <w:fldChar w:fldCharType="separate"/>
        </w:r>
        <w:r>
          <w:rPr>
            <w:noProof/>
            <w:webHidden/>
          </w:rPr>
          <w:t>21</w:t>
        </w:r>
        <w:r>
          <w:rPr>
            <w:noProof/>
            <w:webHidden/>
          </w:rPr>
          <w:fldChar w:fldCharType="end"/>
        </w:r>
      </w:hyperlink>
    </w:p>
    <w:p w:rsidR="000A09B0" w:rsidRDefault="000A09B0">
      <w:pPr>
        <w:pStyle w:val="22"/>
        <w:tabs>
          <w:tab w:val="left" w:pos="1260"/>
          <w:tab w:val="right" w:leader="dot" w:pos="8381"/>
        </w:tabs>
        <w:rPr>
          <w:rFonts w:asciiTheme="minorHAnsi" w:eastAsiaTheme="minorEastAsia" w:hAnsiTheme="minorHAnsi" w:cstheme="minorBidi"/>
          <w:noProof/>
          <w:szCs w:val="22"/>
        </w:rPr>
      </w:pPr>
      <w:hyperlink w:anchor="_Toc519018542" w:history="1">
        <w:r w:rsidRPr="0010664C">
          <w:rPr>
            <w:rStyle w:val="a7"/>
            <w:rFonts w:ascii="宋体" w:hAnsi="宋体"/>
            <w:noProof/>
          </w:rPr>
          <w:t>3.15</w:t>
        </w:r>
        <w:r>
          <w:rPr>
            <w:rFonts w:asciiTheme="minorHAnsi" w:eastAsiaTheme="minorEastAsia" w:hAnsiTheme="minorHAnsi" w:cstheme="minorBidi"/>
            <w:noProof/>
            <w:szCs w:val="22"/>
          </w:rPr>
          <w:tab/>
        </w:r>
        <w:r w:rsidRPr="0010664C">
          <w:rPr>
            <w:rStyle w:val="a7"/>
            <w:rFonts w:ascii="宋体" w:hAnsi="宋体" w:hint="eastAsia"/>
            <w:noProof/>
          </w:rPr>
          <w:t>投标人知悉</w:t>
        </w:r>
        <w:r>
          <w:rPr>
            <w:noProof/>
            <w:webHidden/>
          </w:rPr>
          <w:tab/>
        </w:r>
        <w:r>
          <w:rPr>
            <w:noProof/>
            <w:webHidden/>
          </w:rPr>
          <w:fldChar w:fldCharType="begin"/>
        </w:r>
        <w:r>
          <w:rPr>
            <w:noProof/>
            <w:webHidden/>
          </w:rPr>
          <w:instrText xml:space="preserve"> PAGEREF _Toc519018542 \h </w:instrText>
        </w:r>
        <w:r>
          <w:rPr>
            <w:noProof/>
            <w:webHidden/>
          </w:rPr>
        </w:r>
        <w:r>
          <w:rPr>
            <w:noProof/>
            <w:webHidden/>
          </w:rPr>
          <w:fldChar w:fldCharType="separate"/>
        </w:r>
        <w:r>
          <w:rPr>
            <w:noProof/>
            <w:webHidden/>
          </w:rPr>
          <w:t>21</w:t>
        </w:r>
        <w:r>
          <w:rPr>
            <w:noProof/>
            <w:webHidden/>
          </w:rPr>
          <w:fldChar w:fldCharType="end"/>
        </w:r>
      </w:hyperlink>
    </w:p>
    <w:p w:rsidR="000A09B0" w:rsidRDefault="000A09B0">
      <w:pPr>
        <w:pStyle w:val="11"/>
        <w:tabs>
          <w:tab w:val="right" w:leader="dot" w:pos="8381"/>
        </w:tabs>
        <w:rPr>
          <w:rFonts w:asciiTheme="minorHAnsi" w:eastAsiaTheme="minorEastAsia" w:hAnsiTheme="minorHAnsi" w:cstheme="minorBidi"/>
          <w:noProof/>
          <w:szCs w:val="22"/>
        </w:rPr>
      </w:pPr>
      <w:hyperlink w:anchor="_Toc519018543" w:history="1">
        <w:r w:rsidRPr="0010664C">
          <w:rPr>
            <w:rStyle w:val="a7"/>
            <w:rFonts w:ascii="宋体" w:hAnsi="宋体" w:hint="eastAsia"/>
            <w:noProof/>
          </w:rPr>
          <w:t>第四部分</w:t>
        </w:r>
        <w:r w:rsidRPr="0010664C">
          <w:rPr>
            <w:rStyle w:val="a7"/>
            <w:rFonts w:ascii="宋体" w:hAnsi="宋体"/>
            <w:noProof/>
          </w:rPr>
          <w:t xml:space="preserve">  </w:t>
        </w:r>
        <w:r w:rsidRPr="0010664C">
          <w:rPr>
            <w:rStyle w:val="a7"/>
            <w:rFonts w:ascii="宋体" w:hAnsi="宋体" w:hint="eastAsia"/>
            <w:noProof/>
          </w:rPr>
          <w:t>评标办法、步骤及标准</w:t>
        </w:r>
        <w:r>
          <w:rPr>
            <w:noProof/>
            <w:webHidden/>
          </w:rPr>
          <w:tab/>
        </w:r>
        <w:r>
          <w:rPr>
            <w:noProof/>
            <w:webHidden/>
          </w:rPr>
          <w:fldChar w:fldCharType="begin"/>
        </w:r>
        <w:r>
          <w:rPr>
            <w:noProof/>
            <w:webHidden/>
          </w:rPr>
          <w:instrText xml:space="preserve"> PAGEREF _Toc519018543 \h </w:instrText>
        </w:r>
        <w:r>
          <w:rPr>
            <w:noProof/>
            <w:webHidden/>
          </w:rPr>
        </w:r>
        <w:r>
          <w:rPr>
            <w:noProof/>
            <w:webHidden/>
          </w:rPr>
          <w:fldChar w:fldCharType="separate"/>
        </w:r>
        <w:r>
          <w:rPr>
            <w:noProof/>
            <w:webHidden/>
          </w:rPr>
          <w:t>22</w:t>
        </w:r>
        <w:r>
          <w:rPr>
            <w:noProof/>
            <w:webHidden/>
          </w:rPr>
          <w:fldChar w:fldCharType="end"/>
        </w:r>
      </w:hyperlink>
    </w:p>
    <w:p w:rsidR="000A09B0" w:rsidRDefault="000A09B0">
      <w:pPr>
        <w:pStyle w:val="22"/>
        <w:tabs>
          <w:tab w:val="left" w:pos="1050"/>
          <w:tab w:val="right" w:leader="dot" w:pos="8381"/>
        </w:tabs>
        <w:rPr>
          <w:rFonts w:asciiTheme="minorHAnsi" w:eastAsiaTheme="minorEastAsia" w:hAnsiTheme="minorHAnsi" w:cstheme="minorBidi"/>
          <w:noProof/>
          <w:szCs w:val="22"/>
        </w:rPr>
      </w:pPr>
      <w:hyperlink w:anchor="_Toc519018544" w:history="1">
        <w:r w:rsidRPr="0010664C">
          <w:rPr>
            <w:rStyle w:val="a7"/>
            <w:rFonts w:ascii="宋体" w:hAnsi="宋体"/>
            <w:noProof/>
          </w:rPr>
          <w:t>4.1</w:t>
        </w:r>
        <w:r>
          <w:rPr>
            <w:rFonts w:asciiTheme="minorHAnsi" w:eastAsiaTheme="minorEastAsia" w:hAnsiTheme="minorHAnsi" w:cstheme="minorBidi"/>
            <w:noProof/>
            <w:szCs w:val="22"/>
          </w:rPr>
          <w:tab/>
        </w:r>
        <w:r w:rsidRPr="0010664C">
          <w:rPr>
            <w:rStyle w:val="a7"/>
            <w:rFonts w:ascii="宋体" w:hAnsi="宋体" w:hint="eastAsia"/>
            <w:noProof/>
          </w:rPr>
          <w:t>评标方法</w:t>
        </w:r>
        <w:r>
          <w:rPr>
            <w:noProof/>
            <w:webHidden/>
          </w:rPr>
          <w:tab/>
        </w:r>
        <w:r>
          <w:rPr>
            <w:noProof/>
            <w:webHidden/>
          </w:rPr>
          <w:fldChar w:fldCharType="begin"/>
        </w:r>
        <w:r>
          <w:rPr>
            <w:noProof/>
            <w:webHidden/>
          </w:rPr>
          <w:instrText xml:space="preserve"> PAGEREF _Toc519018544 \h </w:instrText>
        </w:r>
        <w:r>
          <w:rPr>
            <w:noProof/>
            <w:webHidden/>
          </w:rPr>
        </w:r>
        <w:r>
          <w:rPr>
            <w:noProof/>
            <w:webHidden/>
          </w:rPr>
          <w:fldChar w:fldCharType="separate"/>
        </w:r>
        <w:r>
          <w:rPr>
            <w:noProof/>
            <w:webHidden/>
          </w:rPr>
          <w:t>22</w:t>
        </w:r>
        <w:r>
          <w:rPr>
            <w:noProof/>
            <w:webHidden/>
          </w:rPr>
          <w:fldChar w:fldCharType="end"/>
        </w:r>
      </w:hyperlink>
    </w:p>
    <w:p w:rsidR="000A09B0" w:rsidRDefault="000A09B0">
      <w:pPr>
        <w:pStyle w:val="22"/>
        <w:tabs>
          <w:tab w:val="left" w:pos="1050"/>
          <w:tab w:val="right" w:leader="dot" w:pos="8381"/>
        </w:tabs>
        <w:rPr>
          <w:rFonts w:asciiTheme="minorHAnsi" w:eastAsiaTheme="minorEastAsia" w:hAnsiTheme="minorHAnsi" w:cstheme="minorBidi"/>
          <w:noProof/>
          <w:szCs w:val="22"/>
        </w:rPr>
      </w:pPr>
      <w:hyperlink w:anchor="_Toc519018545" w:history="1">
        <w:r w:rsidRPr="0010664C">
          <w:rPr>
            <w:rStyle w:val="a7"/>
            <w:rFonts w:ascii="宋体" w:hAnsi="宋体"/>
            <w:noProof/>
          </w:rPr>
          <w:t>4.2</w:t>
        </w:r>
        <w:r>
          <w:rPr>
            <w:rFonts w:asciiTheme="minorHAnsi" w:eastAsiaTheme="minorEastAsia" w:hAnsiTheme="minorHAnsi" w:cstheme="minorBidi"/>
            <w:noProof/>
            <w:szCs w:val="22"/>
          </w:rPr>
          <w:tab/>
        </w:r>
        <w:r w:rsidRPr="0010664C">
          <w:rPr>
            <w:rStyle w:val="a7"/>
            <w:rFonts w:ascii="宋体" w:hAnsi="宋体" w:hint="eastAsia"/>
            <w:noProof/>
          </w:rPr>
          <w:t>评标步骤</w:t>
        </w:r>
        <w:r>
          <w:rPr>
            <w:noProof/>
            <w:webHidden/>
          </w:rPr>
          <w:tab/>
        </w:r>
        <w:r>
          <w:rPr>
            <w:noProof/>
            <w:webHidden/>
          </w:rPr>
          <w:fldChar w:fldCharType="begin"/>
        </w:r>
        <w:r>
          <w:rPr>
            <w:noProof/>
            <w:webHidden/>
          </w:rPr>
          <w:instrText xml:space="preserve"> PAGEREF _Toc519018545 \h </w:instrText>
        </w:r>
        <w:r>
          <w:rPr>
            <w:noProof/>
            <w:webHidden/>
          </w:rPr>
        </w:r>
        <w:r>
          <w:rPr>
            <w:noProof/>
            <w:webHidden/>
          </w:rPr>
          <w:fldChar w:fldCharType="separate"/>
        </w:r>
        <w:r>
          <w:rPr>
            <w:noProof/>
            <w:webHidden/>
          </w:rPr>
          <w:t>22</w:t>
        </w:r>
        <w:r>
          <w:rPr>
            <w:noProof/>
            <w:webHidden/>
          </w:rPr>
          <w:fldChar w:fldCharType="end"/>
        </w:r>
      </w:hyperlink>
    </w:p>
    <w:p w:rsidR="000A09B0" w:rsidRDefault="000A09B0">
      <w:pPr>
        <w:pStyle w:val="22"/>
        <w:tabs>
          <w:tab w:val="left" w:pos="1050"/>
          <w:tab w:val="right" w:leader="dot" w:pos="8381"/>
        </w:tabs>
        <w:rPr>
          <w:rFonts w:asciiTheme="minorHAnsi" w:eastAsiaTheme="minorEastAsia" w:hAnsiTheme="minorHAnsi" w:cstheme="minorBidi"/>
          <w:noProof/>
          <w:szCs w:val="22"/>
        </w:rPr>
      </w:pPr>
      <w:hyperlink w:anchor="_Toc519018546" w:history="1">
        <w:r w:rsidRPr="0010664C">
          <w:rPr>
            <w:rStyle w:val="a7"/>
            <w:rFonts w:ascii="宋体" w:hAnsi="宋体"/>
            <w:noProof/>
          </w:rPr>
          <w:t>4.3</w:t>
        </w:r>
        <w:r>
          <w:rPr>
            <w:rFonts w:asciiTheme="minorHAnsi" w:eastAsiaTheme="minorEastAsia" w:hAnsiTheme="minorHAnsi" w:cstheme="minorBidi"/>
            <w:noProof/>
            <w:szCs w:val="22"/>
          </w:rPr>
          <w:tab/>
        </w:r>
        <w:r w:rsidRPr="0010664C">
          <w:rPr>
            <w:rStyle w:val="a7"/>
            <w:rFonts w:ascii="宋体" w:hAnsi="宋体" w:hint="eastAsia"/>
            <w:noProof/>
          </w:rPr>
          <w:t>评标标准：</w:t>
        </w:r>
        <w:r>
          <w:rPr>
            <w:noProof/>
            <w:webHidden/>
          </w:rPr>
          <w:tab/>
        </w:r>
        <w:r>
          <w:rPr>
            <w:noProof/>
            <w:webHidden/>
          </w:rPr>
          <w:fldChar w:fldCharType="begin"/>
        </w:r>
        <w:r>
          <w:rPr>
            <w:noProof/>
            <w:webHidden/>
          </w:rPr>
          <w:instrText xml:space="preserve"> PAGEREF _Toc519018546 \h </w:instrText>
        </w:r>
        <w:r>
          <w:rPr>
            <w:noProof/>
            <w:webHidden/>
          </w:rPr>
        </w:r>
        <w:r>
          <w:rPr>
            <w:noProof/>
            <w:webHidden/>
          </w:rPr>
          <w:fldChar w:fldCharType="separate"/>
        </w:r>
        <w:r>
          <w:rPr>
            <w:noProof/>
            <w:webHidden/>
          </w:rPr>
          <w:t>25</w:t>
        </w:r>
        <w:r>
          <w:rPr>
            <w:noProof/>
            <w:webHidden/>
          </w:rPr>
          <w:fldChar w:fldCharType="end"/>
        </w:r>
      </w:hyperlink>
    </w:p>
    <w:p w:rsidR="000A09B0" w:rsidRDefault="000A09B0">
      <w:pPr>
        <w:pStyle w:val="11"/>
        <w:tabs>
          <w:tab w:val="right" w:leader="dot" w:pos="8381"/>
        </w:tabs>
        <w:rPr>
          <w:rFonts w:asciiTheme="minorHAnsi" w:eastAsiaTheme="minorEastAsia" w:hAnsiTheme="minorHAnsi" w:cstheme="minorBidi"/>
          <w:noProof/>
          <w:szCs w:val="22"/>
        </w:rPr>
      </w:pPr>
      <w:hyperlink w:anchor="_Toc519018547" w:history="1">
        <w:r w:rsidRPr="0010664C">
          <w:rPr>
            <w:rStyle w:val="a7"/>
            <w:rFonts w:ascii="宋体" w:hAnsi="宋体" w:hint="eastAsia"/>
            <w:noProof/>
          </w:rPr>
          <w:t>第五部分</w:t>
        </w:r>
        <w:r w:rsidRPr="0010664C">
          <w:rPr>
            <w:rStyle w:val="a7"/>
            <w:rFonts w:ascii="宋体" w:hAnsi="宋体"/>
            <w:noProof/>
          </w:rPr>
          <w:t xml:space="preserve">  </w:t>
        </w:r>
        <w:r w:rsidRPr="0010664C">
          <w:rPr>
            <w:rStyle w:val="a7"/>
            <w:rFonts w:ascii="宋体" w:hAnsi="宋体" w:hint="eastAsia"/>
            <w:noProof/>
          </w:rPr>
          <w:t>合同格式及主要条款</w:t>
        </w:r>
        <w:r>
          <w:rPr>
            <w:noProof/>
            <w:webHidden/>
          </w:rPr>
          <w:tab/>
        </w:r>
        <w:r>
          <w:rPr>
            <w:noProof/>
            <w:webHidden/>
          </w:rPr>
          <w:fldChar w:fldCharType="begin"/>
        </w:r>
        <w:r>
          <w:rPr>
            <w:noProof/>
            <w:webHidden/>
          </w:rPr>
          <w:instrText xml:space="preserve"> PAGEREF _Toc519018547 \h </w:instrText>
        </w:r>
        <w:r>
          <w:rPr>
            <w:noProof/>
            <w:webHidden/>
          </w:rPr>
        </w:r>
        <w:r>
          <w:rPr>
            <w:noProof/>
            <w:webHidden/>
          </w:rPr>
          <w:fldChar w:fldCharType="separate"/>
        </w:r>
        <w:r>
          <w:rPr>
            <w:noProof/>
            <w:webHidden/>
          </w:rPr>
          <w:t>31</w:t>
        </w:r>
        <w:r>
          <w:rPr>
            <w:noProof/>
            <w:webHidden/>
          </w:rPr>
          <w:fldChar w:fldCharType="end"/>
        </w:r>
      </w:hyperlink>
    </w:p>
    <w:p w:rsidR="000A09B0" w:rsidRDefault="000A09B0">
      <w:pPr>
        <w:pStyle w:val="11"/>
        <w:tabs>
          <w:tab w:val="right" w:leader="dot" w:pos="8381"/>
        </w:tabs>
        <w:rPr>
          <w:rFonts w:asciiTheme="minorHAnsi" w:eastAsiaTheme="minorEastAsia" w:hAnsiTheme="minorHAnsi" w:cstheme="minorBidi"/>
          <w:noProof/>
          <w:szCs w:val="22"/>
        </w:rPr>
      </w:pPr>
      <w:hyperlink w:anchor="_Toc519018548" w:history="1">
        <w:r w:rsidRPr="0010664C">
          <w:rPr>
            <w:rStyle w:val="a7"/>
            <w:rFonts w:ascii="宋体" w:hAnsi="宋体" w:hint="eastAsia"/>
            <w:noProof/>
          </w:rPr>
          <w:t>第六部分</w:t>
        </w:r>
        <w:r w:rsidRPr="0010664C">
          <w:rPr>
            <w:rStyle w:val="a7"/>
            <w:rFonts w:ascii="宋体" w:hAnsi="宋体"/>
            <w:noProof/>
          </w:rPr>
          <w:t xml:space="preserve">  </w:t>
        </w:r>
        <w:r w:rsidRPr="0010664C">
          <w:rPr>
            <w:rStyle w:val="a7"/>
            <w:rFonts w:ascii="宋体" w:hAnsi="宋体" w:hint="eastAsia"/>
            <w:noProof/>
          </w:rPr>
          <w:t>投标文件格式</w:t>
        </w:r>
        <w:r>
          <w:rPr>
            <w:noProof/>
            <w:webHidden/>
          </w:rPr>
          <w:tab/>
        </w:r>
        <w:r>
          <w:rPr>
            <w:noProof/>
            <w:webHidden/>
          </w:rPr>
          <w:fldChar w:fldCharType="begin"/>
        </w:r>
        <w:r>
          <w:rPr>
            <w:noProof/>
            <w:webHidden/>
          </w:rPr>
          <w:instrText xml:space="preserve"> PAGEREF _Toc519018548 \h </w:instrText>
        </w:r>
        <w:r>
          <w:rPr>
            <w:noProof/>
            <w:webHidden/>
          </w:rPr>
        </w:r>
        <w:r>
          <w:rPr>
            <w:noProof/>
            <w:webHidden/>
          </w:rPr>
          <w:fldChar w:fldCharType="separate"/>
        </w:r>
        <w:r>
          <w:rPr>
            <w:noProof/>
            <w:webHidden/>
          </w:rPr>
          <w:t>33</w:t>
        </w:r>
        <w:r>
          <w:rPr>
            <w:noProof/>
            <w:webHidden/>
          </w:rPr>
          <w:fldChar w:fldCharType="end"/>
        </w:r>
      </w:hyperlink>
    </w:p>
    <w:p w:rsidR="000A09B0" w:rsidRDefault="000A09B0">
      <w:pPr>
        <w:pStyle w:val="22"/>
        <w:tabs>
          <w:tab w:val="left" w:pos="1050"/>
          <w:tab w:val="right" w:leader="dot" w:pos="8381"/>
        </w:tabs>
        <w:rPr>
          <w:rFonts w:asciiTheme="minorHAnsi" w:eastAsiaTheme="minorEastAsia" w:hAnsiTheme="minorHAnsi" w:cstheme="minorBidi"/>
          <w:noProof/>
          <w:szCs w:val="22"/>
        </w:rPr>
      </w:pPr>
      <w:hyperlink w:anchor="_Toc519018549" w:history="1">
        <w:r w:rsidRPr="0010664C">
          <w:rPr>
            <w:rStyle w:val="a7"/>
            <w:rFonts w:ascii="宋体" w:hAnsi="宋体"/>
            <w:noProof/>
          </w:rPr>
          <w:t>6.1</w:t>
        </w:r>
        <w:r>
          <w:rPr>
            <w:rFonts w:asciiTheme="minorHAnsi" w:eastAsiaTheme="minorEastAsia" w:hAnsiTheme="minorHAnsi" w:cstheme="minorBidi"/>
            <w:noProof/>
            <w:szCs w:val="22"/>
          </w:rPr>
          <w:tab/>
        </w:r>
        <w:r w:rsidRPr="0010664C">
          <w:rPr>
            <w:rStyle w:val="a7"/>
            <w:rFonts w:ascii="宋体" w:hAnsi="宋体" w:hint="eastAsia"/>
            <w:noProof/>
          </w:rPr>
          <w:t>投标函</w:t>
        </w:r>
        <w:r>
          <w:rPr>
            <w:noProof/>
            <w:webHidden/>
          </w:rPr>
          <w:tab/>
        </w:r>
        <w:r>
          <w:rPr>
            <w:noProof/>
            <w:webHidden/>
          </w:rPr>
          <w:fldChar w:fldCharType="begin"/>
        </w:r>
        <w:r>
          <w:rPr>
            <w:noProof/>
            <w:webHidden/>
          </w:rPr>
          <w:instrText xml:space="preserve"> PAGEREF _Toc519018549 \h </w:instrText>
        </w:r>
        <w:r>
          <w:rPr>
            <w:noProof/>
            <w:webHidden/>
          </w:rPr>
        </w:r>
        <w:r>
          <w:rPr>
            <w:noProof/>
            <w:webHidden/>
          </w:rPr>
          <w:fldChar w:fldCharType="separate"/>
        </w:r>
        <w:r>
          <w:rPr>
            <w:noProof/>
            <w:webHidden/>
          </w:rPr>
          <w:t>33</w:t>
        </w:r>
        <w:r>
          <w:rPr>
            <w:noProof/>
            <w:webHidden/>
          </w:rPr>
          <w:fldChar w:fldCharType="end"/>
        </w:r>
      </w:hyperlink>
    </w:p>
    <w:p w:rsidR="000A09B0" w:rsidRDefault="000A09B0">
      <w:pPr>
        <w:pStyle w:val="22"/>
        <w:tabs>
          <w:tab w:val="left" w:pos="1050"/>
          <w:tab w:val="right" w:leader="dot" w:pos="8381"/>
        </w:tabs>
        <w:rPr>
          <w:rFonts w:asciiTheme="minorHAnsi" w:eastAsiaTheme="minorEastAsia" w:hAnsiTheme="minorHAnsi" w:cstheme="minorBidi"/>
          <w:noProof/>
          <w:szCs w:val="22"/>
        </w:rPr>
      </w:pPr>
      <w:hyperlink w:anchor="_Toc519018550" w:history="1">
        <w:r w:rsidRPr="0010664C">
          <w:rPr>
            <w:rStyle w:val="a7"/>
            <w:rFonts w:ascii="宋体" w:hAnsi="宋体"/>
            <w:noProof/>
          </w:rPr>
          <w:t>6.2</w:t>
        </w:r>
        <w:r>
          <w:rPr>
            <w:rFonts w:asciiTheme="minorHAnsi" w:eastAsiaTheme="minorEastAsia" w:hAnsiTheme="minorHAnsi" w:cstheme="minorBidi"/>
            <w:noProof/>
            <w:szCs w:val="22"/>
          </w:rPr>
          <w:tab/>
        </w:r>
        <w:r w:rsidRPr="0010664C">
          <w:rPr>
            <w:rStyle w:val="a7"/>
            <w:rFonts w:ascii="宋体" w:hAnsi="宋体" w:hint="eastAsia"/>
            <w:noProof/>
          </w:rPr>
          <w:t>价格文件</w:t>
        </w:r>
        <w:r>
          <w:rPr>
            <w:noProof/>
            <w:webHidden/>
          </w:rPr>
          <w:tab/>
        </w:r>
        <w:r>
          <w:rPr>
            <w:noProof/>
            <w:webHidden/>
          </w:rPr>
          <w:fldChar w:fldCharType="begin"/>
        </w:r>
        <w:r>
          <w:rPr>
            <w:noProof/>
            <w:webHidden/>
          </w:rPr>
          <w:instrText xml:space="preserve"> PAGEREF _Toc519018550 \h </w:instrText>
        </w:r>
        <w:r>
          <w:rPr>
            <w:noProof/>
            <w:webHidden/>
          </w:rPr>
        </w:r>
        <w:r>
          <w:rPr>
            <w:noProof/>
            <w:webHidden/>
          </w:rPr>
          <w:fldChar w:fldCharType="separate"/>
        </w:r>
        <w:r>
          <w:rPr>
            <w:noProof/>
            <w:webHidden/>
          </w:rPr>
          <w:t>35</w:t>
        </w:r>
        <w:r>
          <w:rPr>
            <w:noProof/>
            <w:webHidden/>
          </w:rPr>
          <w:fldChar w:fldCharType="end"/>
        </w:r>
      </w:hyperlink>
    </w:p>
    <w:p w:rsidR="000A09B0" w:rsidRDefault="000A09B0">
      <w:pPr>
        <w:pStyle w:val="22"/>
        <w:tabs>
          <w:tab w:val="left" w:pos="1050"/>
          <w:tab w:val="right" w:leader="dot" w:pos="8381"/>
        </w:tabs>
        <w:rPr>
          <w:rFonts w:asciiTheme="minorHAnsi" w:eastAsiaTheme="minorEastAsia" w:hAnsiTheme="minorHAnsi" w:cstheme="minorBidi"/>
          <w:noProof/>
          <w:szCs w:val="22"/>
        </w:rPr>
      </w:pPr>
      <w:hyperlink w:anchor="_Toc519018551" w:history="1">
        <w:r w:rsidRPr="0010664C">
          <w:rPr>
            <w:rStyle w:val="a7"/>
            <w:rFonts w:ascii="宋体" w:hAnsi="宋体"/>
            <w:noProof/>
          </w:rPr>
          <w:t>6.3</w:t>
        </w:r>
        <w:r>
          <w:rPr>
            <w:rFonts w:asciiTheme="minorHAnsi" w:eastAsiaTheme="minorEastAsia" w:hAnsiTheme="minorHAnsi" w:cstheme="minorBidi"/>
            <w:noProof/>
            <w:szCs w:val="22"/>
          </w:rPr>
          <w:tab/>
        </w:r>
        <w:r w:rsidRPr="0010664C">
          <w:rPr>
            <w:rStyle w:val="a7"/>
            <w:rFonts w:ascii="宋体" w:hAnsi="宋体" w:hint="eastAsia"/>
            <w:noProof/>
          </w:rPr>
          <w:t>技术文件</w:t>
        </w:r>
        <w:r>
          <w:rPr>
            <w:noProof/>
            <w:webHidden/>
          </w:rPr>
          <w:tab/>
        </w:r>
        <w:r>
          <w:rPr>
            <w:noProof/>
            <w:webHidden/>
          </w:rPr>
          <w:fldChar w:fldCharType="begin"/>
        </w:r>
        <w:r>
          <w:rPr>
            <w:noProof/>
            <w:webHidden/>
          </w:rPr>
          <w:instrText xml:space="preserve"> PAGEREF _Toc519018551 \h </w:instrText>
        </w:r>
        <w:r>
          <w:rPr>
            <w:noProof/>
            <w:webHidden/>
          </w:rPr>
        </w:r>
        <w:r>
          <w:rPr>
            <w:noProof/>
            <w:webHidden/>
          </w:rPr>
          <w:fldChar w:fldCharType="separate"/>
        </w:r>
        <w:r>
          <w:rPr>
            <w:noProof/>
            <w:webHidden/>
          </w:rPr>
          <w:t>36</w:t>
        </w:r>
        <w:r>
          <w:rPr>
            <w:noProof/>
            <w:webHidden/>
          </w:rPr>
          <w:fldChar w:fldCharType="end"/>
        </w:r>
      </w:hyperlink>
    </w:p>
    <w:p w:rsidR="000A09B0" w:rsidRDefault="000A09B0">
      <w:pPr>
        <w:pStyle w:val="22"/>
        <w:tabs>
          <w:tab w:val="left" w:pos="1050"/>
          <w:tab w:val="right" w:leader="dot" w:pos="8381"/>
        </w:tabs>
        <w:rPr>
          <w:rFonts w:asciiTheme="minorHAnsi" w:eastAsiaTheme="minorEastAsia" w:hAnsiTheme="minorHAnsi" w:cstheme="minorBidi"/>
          <w:noProof/>
          <w:szCs w:val="22"/>
        </w:rPr>
      </w:pPr>
      <w:hyperlink w:anchor="_Toc519018552" w:history="1">
        <w:r w:rsidRPr="0010664C">
          <w:rPr>
            <w:rStyle w:val="a7"/>
            <w:rFonts w:ascii="宋体" w:hAnsi="宋体"/>
            <w:noProof/>
          </w:rPr>
          <w:t>6.4</w:t>
        </w:r>
        <w:r>
          <w:rPr>
            <w:rFonts w:asciiTheme="minorHAnsi" w:eastAsiaTheme="minorEastAsia" w:hAnsiTheme="minorHAnsi" w:cstheme="minorBidi"/>
            <w:noProof/>
            <w:szCs w:val="22"/>
          </w:rPr>
          <w:tab/>
        </w:r>
        <w:r w:rsidRPr="0010664C">
          <w:rPr>
            <w:rStyle w:val="a7"/>
            <w:rFonts w:ascii="宋体" w:hAnsi="宋体" w:hint="eastAsia"/>
            <w:noProof/>
          </w:rPr>
          <w:t>商务文件</w:t>
        </w:r>
        <w:r>
          <w:rPr>
            <w:noProof/>
            <w:webHidden/>
          </w:rPr>
          <w:tab/>
        </w:r>
        <w:r>
          <w:rPr>
            <w:noProof/>
            <w:webHidden/>
          </w:rPr>
          <w:fldChar w:fldCharType="begin"/>
        </w:r>
        <w:r>
          <w:rPr>
            <w:noProof/>
            <w:webHidden/>
          </w:rPr>
          <w:instrText xml:space="preserve"> PAGEREF _Toc519018552 \h </w:instrText>
        </w:r>
        <w:r>
          <w:rPr>
            <w:noProof/>
            <w:webHidden/>
          </w:rPr>
        </w:r>
        <w:r>
          <w:rPr>
            <w:noProof/>
            <w:webHidden/>
          </w:rPr>
          <w:fldChar w:fldCharType="separate"/>
        </w:r>
        <w:r>
          <w:rPr>
            <w:noProof/>
            <w:webHidden/>
          </w:rPr>
          <w:t>38</w:t>
        </w:r>
        <w:r>
          <w:rPr>
            <w:noProof/>
            <w:webHidden/>
          </w:rPr>
          <w:fldChar w:fldCharType="end"/>
        </w:r>
      </w:hyperlink>
    </w:p>
    <w:p w:rsidR="000A09B0" w:rsidRDefault="000A09B0">
      <w:pPr>
        <w:pStyle w:val="22"/>
        <w:tabs>
          <w:tab w:val="left" w:pos="1050"/>
          <w:tab w:val="right" w:leader="dot" w:pos="8381"/>
        </w:tabs>
        <w:rPr>
          <w:rFonts w:asciiTheme="minorHAnsi" w:eastAsiaTheme="minorEastAsia" w:hAnsiTheme="minorHAnsi" w:cstheme="minorBidi"/>
          <w:noProof/>
          <w:szCs w:val="22"/>
        </w:rPr>
      </w:pPr>
      <w:hyperlink w:anchor="_Toc519018553" w:history="1">
        <w:r w:rsidRPr="0010664C">
          <w:rPr>
            <w:rStyle w:val="a7"/>
            <w:rFonts w:ascii="宋体" w:hAnsi="宋体"/>
            <w:noProof/>
          </w:rPr>
          <w:t>6.5</w:t>
        </w:r>
        <w:r>
          <w:rPr>
            <w:rFonts w:asciiTheme="minorHAnsi" w:eastAsiaTheme="minorEastAsia" w:hAnsiTheme="minorHAnsi" w:cstheme="minorBidi"/>
            <w:noProof/>
            <w:szCs w:val="22"/>
          </w:rPr>
          <w:tab/>
        </w:r>
        <w:r w:rsidRPr="0010664C">
          <w:rPr>
            <w:rStyle w:val="a7"/>
            <w:rFonts w:ascii="宋体" w:hAnsi="宋体" w:hint="eastAsia"/>
            <w:noProof/>
          </w:rPr>
          <w:t>承诺书</w:t>
        </w:r>
        <w:r>
          <w:rPr>
            <w:noProof/>
            <w:webHidden/>
          </w:rPr>
          <w:tab/>
        </w:r>
        <w:r>
          <w:rPr>
            <w:noProof/>
            <w:webHidden/>
          </w:rPr>
          <w:fldChar w:fldCharType="begin"/>
        </w:r>
        <w:r>
          <w:rPr>
            <w:noProof/>
            <w:webHidden/>
          </w:rPr>
          <w:instrText xml:space="preserve"> PAGEREF _Toc519018553 \h </w:instrText>
        </w:r>
        <w:r>
          <w:rPr>
            <w:noProof/>
            <w:webHidden/>
          </w:rPr>
        </w:r>
        <w:r>
          <w:rPr>
            <w:noProof/>
            <w:webHidden/>
          </w:rPr>
          <w:fldChar w:fldCharType="separate"/>
        </w:r>
        <w:r>
          <w:rPr>
            <w:noProof/>
            <w:webHidden/>
          </w:rPr>
          <w:t>41</w:t>
        </w:r>
        <w:r>
          <w:rPr>
            <w:noProof/>
            <w:webHidden/>
          </w:rPr>
          <w:fldChar w:fldCharType="end"/>
        </w:r>
      </w:hyperlink>
    </w:p>
    <w:p w:rsidR="000A09B0" w:rsidRDefault="000A09B0">
      <w:pPr>
        <w:pStyle w:val="22"/>
        <w:tabs>
          <w:tab w:val="left" w:pos="1050"/>
          <w:tab w:val="right" w:leader="dot" w:pos="8381"/>
        </w:tabs>
        <w:rPr>
          <w:rFonts w:asciiTheme="minorHAnsi" w:eastAsiaTheme="minorEastAsia" w:hAnsiTheme="minorHAnsi" w:cstheme="minorBidi"/>
          <w:noProof/>
          <w:szCs w:val="22"/>
        </w:rPr>
      </w:pPr>
      <w:hyperlink w:anchor="_Toc519018554" w:history="1">
        <w:r w:rsidRPr="0010664C">
          <w:rPr>
            <w:rStyle w:val="a7"/>
            <w:rFonts w:ascii="宋体" w:hAnsi="宋体"/>
            <w:noProof/>
          </w:rPr>
          <w:t>6.6</w:t>
        </w:r>
        <w:r>
          <w:rPr>
            <w:rFonts w:asciiTheme="minorHAnsi" w:eastAsiaTheme="minorEastAsia" w:hAnsiTheme="minorHAnsi" w:cstheme="minorBidi"/>
            <w:noProof/>
            <w:szCs w:val="22"/>
          </w:rPr>
          <w:tab/>
        </w:r>
        <w:r w:rsidRPr="0010664C">
          <w:rPr>
            <w:rStyle w:val="a7"/>
            <w:rFonts w:ascii="宋体" w:hAnsi="宋体" w:hint="eastAsia"/>
            <w:noProof/>
          </w:rPr>
          <w:t>投标资格文件</w:t>
        </w:r>
        <w:r>
          <w:rPr>
            <w:noProof/>
            <w:webHidden/>
          </w:rPr>
          <w:tab/>
        </w:r>
        <w:r>
          <w:rPr>
            <w:noProof/>
            <w:webHidden/>
          </w:rPr>
          <w:fldChar w:fldCharType="begin"/>
        </w:r>
        <w:r>
          <w:rPr>
            <w:noProof/>
            <w:webHidden/>
          </w:rPr>
          <w:instrText xml:space="preserve"> PAGEREF _Toc519018554 \h </w:instrText>
        </w:r>
        <w:r>
          <w:rPr>
            <w:noProof/>
            <w:webHidden/>
          </w:rPr>
        </w:r>
        <w:r>
          <w:rPr>
            <w:noProof/>
            <w:webHidden/>
          </w:rPr>
          <w:fldChar w:fldCharType="separate"/>
        </w:r>
        <w:r>
          <w:rPr>
            <w:noProof/>
            <w:webHidden/>
          </w:rPr>
          <w:t>42</w:t>
        </w:r>
        <w:r>
          <w:rPr>
            <w:noProof/>
            <w:webHidden/>
          </w:rPr>
          <w:fldChar w:fldCharType="end"/>
        </w:r>
      </w:hyperlink>
    </w:p>
    <w:p w:rsidR="000A09B0" w:rsidRDefault="000A09B0">
      <w:pPr>
        <w:pStyle w:val="22"/>
        <w:tabs>
          <w:tab w:val="left" w:pos="1050"/>
          <w:tab w:val="right" w:leader="dot" w:pos="8381"/>
        </w:tabs>
        <w:rPr>
          <w:rFonts w:asciiTheme="minorHAnsi" w:eastAsiaTheme="minorEastAsia" w:hAnsiTheme="minorHAnsi" w:cstheme="minorBidi"/>
          <w:noProof/>
          <w:szCs w:val="22"/>
        </w:rPr>
      </w:pPr>
      <w:hyperlink w:anchor="_Toc519018555" w:history="1">
        <w:r w:rsidRPr="0010664C">
          <w:rPr>
            <w:rStyle w:val="a7"/>
            <w:rFonts w:ascii="宋体" w:hAnsi="宋体"/>
            <w:noProof/>
          </w:rPr>
          <w:t>6.7</w:t>
        </w:r>
        <w:r>
          <w:rPr>
            <w:rFonts w:asciiTheme="minorHAnsi" w:eastAsiaTheme="minorEastAsia" w:hAnsiTheme="minorHAnsi" w:cstheme="minorBidi"/>
            <w:noProof/>
            <w:szCs w:val="22"/>
          </w:rPr>
          <w:tab/>
        </w:r>
        <w:r w:rsidRPr="0010664C">
          <w:rPr>
            <w:rStyle w:val="a7"/>
            <w:rFonts w:ascii="宋体" w:hAnsi="宋体" w:hint="eastAsia"/>
            <w:noProof/>
          </w:rPr>
          <w:t>投标文件自查清单（</w:t>
        </w:r>
        <w:r w:rsidRPr="0010664C">
          <w:rPr>
            <w:rStyle w:val="a7"/>
            <w:rFonts w:ascii="宋体" w:hAnsi="宋体" w:hint="eastAsia"/>
            <w:noProof/>
          </w:rPr>
          <w:t>仅</w:t>
        </w:r>
        <w:r w:rsidRPr="0010664C">
          <w:rPr>
            <w:rStyle w:val="a7"/>
            <w:rFonts w:ascii="宋体" w:hAnsi="宋体" w:hint="eastAsia"/>
            <w:noProof/>
          </w:rPr>
          <w:t>供提示）</w:t>
        </w:r>
        <w:r>
          <w:rPr>
            <w:noProof/>
            <w:webHidden/>
          </w:rPr>
          <w:tab/>
        </w:r>
        <w:r>
          <w:rPr>
            <w:noProof/>
            <w:webHidden/>
          </w:rPr>
          <w:fldChar w:fldCharType="begin"/>
        </w:r>
        <w:r>
          <w:rPr>
            <w:noProof/>
            <w:webHidden/>
          </w:rPr>
          <w:instrText xml:space="preserve"> PAGEREF _Toc519018555 \h </w:instrText>
        </w:r>
        <w:r>
          <w:rPr>
            <w:noProof/>
            <w:webHidden/>
          </w:rPr>
        </w:r>
        <w:r>
          <w:rPr>
            <w:noProof/>
            <w:webHidden/>
          </w:rPr>
          <w:fldChar w:fldCharType="separate"/>
        </w:r>
        <w:r>
          <w:rPr>
            <w:noProof/>
            <w:webHidden/>
          </w:rPr>
          <w:t>46</w:t>
        </w:r>
        <w:r>
          <w:rPr>
            <w:noProof/>
            <w:webHidden/>
          </w:rPr>
          <w:fldChar w:fldCharType="end"/>
        </w:r>
      </w:hyperlink>
    </w:p>
    <w:p w:rsidR="00DA176C" w:rsidRDefault="008528DD" w:rsidP="00DA176C">
      <w:pPr>
        <w:spacing w:line="440" w:lineRule="exact"/>
        <w:rPr>
          <w:rFonts w:ascii="宋体" w:hAnsi="宋体"/>
          <w:color w:val="000000"/>
          <w:sz w:val="28"/>
          <w:szCs w:val="28"/>
        </w:rPr>
        <w:sectPr w:rsidR="00DA176C">
          <w:footerReference w:type="default" r:id="rId12"/>
          <w:headerReference w:type="first" r:id="rId13"/>
          <w:footerReference w:type="first" r:id="rId14"/>
          <w:pgSz w:w="11907" w:h="16840"/>
          <w:pgMar w:top="1440" w:right="1758" w:bottom="1440" w:left="1758" w:header="851" w:footer="992" w:gutter="0"/>
          <w:pgNumType w:fmt="upperRoman" w:start="1"/>
          <w:cols w:space="720"/>
          <w:titlePg/>
          <w:docGrid w:type="lines" w:linePitch="312"/>
        </w:sectPr>
      </w:pPr>
      <w:r>
        <w:rPr>
          <w:rFonts w:ascii="宋体" w:hAnsi="宋体"/>
          <w:color w:val="000000"/>
          <w:szCs w:val="21"/>
        </w:rPr>
        <w:fldChar w:fldCharType="end"/>
      </w:r>
    </w:p>
    <w:p w:rsidR="00DA176C" w:rsidRDefault="00DA176C" w:rsidP="00DA176C">
      <w:pPr>
        <w:rPr>
          <w:color w:val="000000"/>
        </w:rPr>
      </w:pPr>
    </w:p>
    <w:p w:rsidR="00DA176C" w:rsidRDefault="00DA176C" w:rsidP="00DA176C">
      <w:pPr>
        <w:pStyle w:val="1"/>
        <w:spacing w:before="0" w:after="0" w:line="240" w:lineRule="auto"/>
        <w:jc w:val="center"/>
        <w:rPr>
          <w:color w:val="000000"/>
        </w:rPr>
      </w:pPr>
      <w:bookmarkStart w:id="4" w:name="_Toc519018515"/>
      <w:r>
        <w:rPr>
          <w:rFonts w:hint="eastAsia"/>
          <w:color w:val="000000"/>
        </w:rPr>
        <w:t>第一部分投标邀请函</w:t>
      </w:r>
      <w:bookmarkEnd w:id="4"/>
    </w:p>
    <w:p w:rsidR="00DA176C" w:rsidRDefault="00DA176C" w:rsidP="00DA176C">
      <w:pPr>
        <w:rPr>
          <w:color w:val="000000"/>
        </w:rPr>
      </w:pPr>
    </w:p>
    <w:p w:rsidR="00DA176C" w:rsidRDefault="00DA176C" w:rsidP="00DA176C">
      <w:pPr>
        <w:spacing w:line="520" w:lineRule="exact"/>
        <w:rPr>
          <w:rFonts w:ascii="宋体" w:hAnsi="宋体"/>
          <w:color w:val="000000"/>
          <w:sz w:val="24"/>
        </w:rPr>
      </w:pPr>
      <w:r>
        <w:rPr>
          <w:rFonts w:ascii="宋体" w:hAnsi="宋体" w:hint="eastAsia"/>
          <w:color w:val="000000"/>
          <w:sz w:val="24"/>
          <w:u w:val="single"/>
        </w:rPr>
        <w:t>各潜在投标人</w:t>
      </w:r>
      <w:r>
        <w:rPr>
          <w:rFonts w:ascii="宋体" w:hAnsi="宋体" w:hint="eastAsia"/>
          <w:color w:val="000000"/>
          <w:sz w:val="24"/>
        </w:rPr>
        <w:t>：</w:t>
      </w:r>
    </w:p>
    <w:p w:rsidR="00DA176C" w:rsidRPr="001F0CC8" w:rsidRDefault="00DA176C" w:rsidP="00DA176C">
      <w:pPr>
        <w:spacing w:line="520" w:lineRule="exact"/>
        <w:ind w:firstLineChars="200" w:firstLine="480"/>
        <w:rPr>
          <w:rFonts w:ascii="宋体" w:hAnsi="宋体"/>
          <w:color w:val="000000"/>
          <w:sz w:val="24"/>
        </w:rPr>
      </w:pPr>
      <w:r>
        <w:rPr>
          <w:rFonts w:ascii="宋体" w:hAnsi="宋体" w:hint="eastAsia"/>
          <w:color w:val="000000"/>
          <w:sz w:val="24"/>
        </w:rPr>
        <w:t>根据《</w:t>
      </w:r>
      <w:r>
        <w:rPr>
          <w:rFonts w:ascii="宋体" w:hAnsi="宋体"/>
          <w:color w:val="000000"/>
          <w:sz w:val="24"/>
        </w:rPr>
        <w:t>广东财经大学</w:t>
      </w:r>
      <w:r>
        <w:rPr>
          <w:rFonts w:ascii="宋体" w:hAnsi="宋体" w:hint="eastAsia"/>
          <w:color w:val="000000"/>
          <w:sz w:val="24"/>
        </w:rPr>
        <w:t>招标投标</w:t>
      </w:r>
      <w:r>
        <w:rPr>
          <w:rFonts w:ascii="宋体" w:hAnsi="宋体"/>
          <w:color w:val="000000"/>
          <w:sz w:val="24"/>
        </w:rPr>
        <w:t>管理办法</w:t>
      </w:r>
      <w:r>
        <w:rPr>
          <w:rFonts w:ascii="宋体" w:hAnsi="宋体" w:hint="eastAsia"/>
          <w:color w:val="000000"/>
          <w:sz w:val="24"/>
        </w:rPr>
        <w:t>》有关规定，我校拟通过公开招标方式</w:t>
      </w:r>
      <w:r w:rsidRPr="00B006AE">
        <w:rPr>
          <w:rFonts w:ascii="宋体" w:hAnsi="宋体" w:hint="eastAsia"/>
          <w:color w:val="000000"/>
          <w:spacing w:val="-6"/>
          <w:sz w:val="24"/>
        </w:rPr>
        <w:t>选定供应商为</w:t>
      </w:r>
      <w:r>
        <w:rPr>
          <w:rFonts w:ascii="宋体" w:hAnsi="宋体" w:hint="eastAsia"/>
          <w:color w:val="000000"/>
          <w:spacing w:val="-6"/>
          <w:sz w:val="24"/>
        </w:rPr>
        <w:t>广州校区及佛山三水校区道路、教学楼、实验楼、综合楼提供标示牌及相关更换服务</w:t>
      </w:r>
      <w:r w:rsidRPr="001F0CC8">
        <w:rPr>
          <w:rFonts w:ascii="宋体" w:hAnsi="宋体" w:hint="eastAsia"/>
          <w:color w:val="000000"/>
          <w:sz w:val="24"/>
        </w:rPr>
        <w:t>。</w:t>
      </w:r>
      <w:r w:rsidRPr="00B006AE">
        <w:rPr>
          <w:rFonts w:ascii="宋体" w:hAnsi="宋体" w:hint="eastAsia"/>
          <w:color w:val="000000"/>
          <w:sz w:val="24"/>
        </w:rPr>
        <w:t>欢迎符合资格条件的供应商前来投标。有关事宜如下：</w:t>
      </w:r>
    </w:p>
    <w:p w:rsidR="00DA176C" w:rsidRPr="00384172" w:rsidRDefault="00DA176C" w:rsidP="00DA176C">
      <w:pPr>
        <w:numPr>
          <w:ilvl w:val="0"/>
          <w:numId w:val="1"/>
        </w:numPr>
        <w:tabs>
          <w:tab w:val="left" w:pos="0"/>
          <w:tab w:val="left" w:pos="796"/>
        </w:tabs>
        <w:spacing w:line="520" w:lineRule="exact"/>
        <w:ind w:hanging="540"/>
        <w:rPr>
          <w:rFonts w:ascii="宋体" w:hAnsi="宋体"/>
          <w:b/>
          <w:color w:val="000000"/>
          <w:sz w:val="24"/>
        </w:rPr>
      </w:pPr>
      <w:r w:rsidRPr="00384172">
        <w:rPr>
          <w:rFonts w:ascii="宋体" w:hAnsi="宋体" w:hint="eastAsia"/>
          <w:b/>
          <w:bCs/>
          <w:color w:val="000000"/>
          <w:sz w:val="24"/>
        </w:rPr>
        <w:t>项目名称</w:t>
      </w:r>
      <w:r w:rsidRPr="00384172">
        <w:rPr>
          <w:rFonts w:ascii="宋体" w:hAnsi="宋体" w:hint="eastAsia"/>
          <w:b/>
          <w:color w:val="000000"/>
          <w:sz w:val="24"/>
        </w:rPr>
        <w:t>：</w:t>
      </w:r>
      <w:r w:rsidRPr="006616A7">
        <w:rPr>
          <w:rFonts w:ascii="宋体" w:hAnsi="宋体" w:hint="eastAsia"/>
          <w:color w:val="000000"/>
          <w:sz w:val="24"/>
        </w:rPr>
        <w:t>标示牌更换</w:t>
      </w:r>
      <w:r w:rsidRPr="00384172">
        <w:rPr>
          <w:rFonts w:ascii="宋体" w:hAnsi="宋体" w:hint="eastAsia"/>
          <w:color w:val="000000"/>
          <w:sz w:val="24"/>
        </w:rPr>
        <w:t>采购项目</w:t>
      </w:r>
      <w:r w:rsidR="00523262">
        <w:rPr>
          <w:rFonts w:ascii="宋体" w:hAnsi="宋体" w:hint="eastAsia"/>
          <w:color w:val="000000"/>
          <w:sz w:val="24"/>
        </w:rPr>
        <w:t>(</w:t>
      </w:r>
      <w:r w:rsidR="00523262" w:rsidRPr="00DE4345">
        <w:rPr>
          <w:rFonts w:ascii="宋体" w:hAnsi="宋体" w:hint="eastAsia"/>
          <w:bCs/>
          <w:color w:val="000000"/>
          <w:sz w:val="24"/>
        </w:rPr>
        <w:t>包组一</w:t>
      </w:r>
      <w:r w:rsidR="00523262">
        <w:rPr>
          <w:rFonts w:ascii="宋体" w:hAnsi="宋体" w:hint="eastAsia"/>
          <w:bCs/>
          <w:color w:val="000000"/>
          <w:sz w:val="24"/>
        </w:rPr>
        <w:t>：</w:t>
      </w:r>
      <w:r w:rsidR="00523262" w:rsidRPr="00DE4345">
        <w:rPr>
          <w:rFonts w:ascii="宋体" w:hAnsi="宋体" w:hint="eastAsia"/>
          <w:color w:val="000000"/>
          <w:spacing w:val="-6"/>
          <w:sz w:val="24"/>
        </w:rPr>
        <w:t>广州校区及佛山三水校区道路标示牌更换采购项目</w:t>
      </w:r>
      <w:r w:rsidR="00523262">
        <w:rPr>
          <w:rFonts w:ascii="宋体" w:hAnsi="宋体" w:hint="eastAsia"/>
          <w:color w:val="000000"/>
          <w:spacing w:val="-6"/>
          <w:sz w:val="24"/>
        </w:rPr>
        <w:t>；</w:t>
      </w:r>
      <w:r w:rsidR="00523262" w:rsidRPr="00DE4345">
        <w:rPr>
          <w:rFonts w:ascii="宋体" w:hAnsi="宋体" w:hint="eastAsia"/>
          <w:bCs/>
          <w:color w:val="000000"/>
          <w:sz w:val="24"/>
        </w:rPr>
        <w:t>包组二</w:t>
      </w:r>
      <w:r w:rsidR="00523262">
        <w:rPr>
          <w:rFonts w:ascii="宋体" w:hAnsi="宋体" w:hint="eastAsia"/>
          <w:bCs/>
          <w:color w:val="000000"/>
          <w:sz w:val="24"/>
        </w:rPr>
        <w:t>：</w:t>
      </w:r>
      <w:r w:rsidR="00523262" w:rsidRPr="00DE4345">
        <w:rPr>
          <w:rFonts w:ascii="宋体" w:hAnsi="宋体" w:hint="eastAsia"/>
          <w:color w:val="000000"/>
          <w:spacing w:val="-6"/>
          <w:sz w:val="24"/>
        </w:rPr>
        <w:t>广州校区及佛山三水校区教学楼、实验楼、综合楼标示牌更换采购项目</w:t>
      </w:r>
      <w:r w:rsidR="00523262" w:rsidRPr="00DE4345">
        <w:rPr>
          <w:rFonts w:ascii="宋体" w:hAnsi="宋体" w:hint="eastAsia"/>
          <w:bCs/>
          <w:color w:val="000000"/>
          <w:sz w:val="24"/>
        </w:rPr>
        <w:t>）</w:t>
      </w:r>
    </w:p>
    <w:p w:rsidR="00DA176C" w:rsidRDefault="00DA176C" w:rsidP="00DA176C">
      <w:pPr>
        <w:numPr>
          <w:ilvl w:val="0"/>
          <w:numId w:val="1"/>
        </w:numPr>
        <w:tabs>
          <w:tab w:val="left" w:pos="0"/>
          <w:tab w:val="left" w:pos="796"/>
        </w:tabs>
        <w:spacing w:line="520" w:lineRule="exact"/>
        <w:ind w:hanging="540"/>
        <w:rPr>
          <w:rFonts w:ascii="宋体" w:hAnsi="宋体"/>
          <w:color w:val="000000"/>
          <w:sz w:val="24"/>
        </w:rPr>
      </w:pPr>
      <w:r w:rsidRPr="00384172">
        <w:rPr>
          <w:rFonts w:ascii="宋体" w:hAnsi="宋体" w:hint="eastAsia"/>
          <w:b/>
          <w:color w:val="000000"/>
          <w:sz w:val="24"/>
        </w:rPr>
        <w:t>项目编号：</w:t>
      </w:r>
      <w:r w:rsidRPr="00384172">
        <w:rPr>
          <w:rFonts w:ascii="宋体" w:hAnsi="宋体" w:hint="eastAsia"/>
          <w:color w:val="000000"/>
          <w:sz w:val="24"/>
        </w:rPr>
        <w:t>广财大招（货）【2018】</w:t>
      </w:r>
      <w:r>
        <w:rPr>
          <w:rFonts w:ascii="宋体" w:hAnsi="宋体" w:hint="eastAsia"/>
          <w:color w:val="000000"/>
          <w:sz w:val="24"/>
        </w:rPr>
        <w:t>008</w:t>
      </w:r>
      <w:r w:rsidRPr="00384172">
        <w:rPr>
          <w:rFonts w:ascii="宋体" w:hAnsi="宋体" w:hint="eastAsia"/>
          <w:color w:val="000000"/>
          <w:sz w:val="24"/>
        </w:rPr>
        <w:t>号</w:t>
      </w:r>
    </w:p>
    <w:p w:rsidR="00DA176C" w:rsidRPr="00DE4345" w:rsidRDefault="00DA176C" w:rsidP="00DA176C">
      <w:pPr>
        <w:numPr>
          <w:ilvl w:val="0"/>
          <w:numId w:val="1"/>
        </w:numPr>
        <w:tabs>
          <w:tab w:val="left" w:pos="0"/>
          <w:tab w:val="left" w:pos="796"/>
        </w:tabs>
        <w:spacing w:line="520" w:lineRule="exact"/>
        <w:ind w:hanging="540"/>
        <w:rPr>
          <w:rFonts w:ascii="宋体" w:hAnsi="宋体"/>
          <w:color w:val="000000"/>
          <w:sz w:val="24"/>
        </w:rPr>
      </w:pPr>
      <w:r>
        <w:rPr>
          <w:rFonts w:ascii="宋体" w:hAnsi="宋体" w:hint="eastAsia"/>
          <w:b/>
          <w:bCs/>
          <w:color w:val="000000"/>
          <w:sz w:val="24"/>
        </w:rPr>
        <w:t>投标最高控制价：</w:t>
      </w:r>
      <w:r w:rsidRPr="00DE4345">
        <w:rPr>
          <w:rFonts w:ascii="宋体" w:hAnsi="宋体" w:hint="eastAsia"/>
          <w:bCs/>
          <w:color w:val="000000"/>
          <w:sz w:val="24"/>
        </w:rPr>
        <w:t>（1）包组一：28.8万元；（2）包组二：23万元</w:t>
      </w:r>
    </w:p>
    <w:p w:rsidR="00DA176C" w:rsidRDefault="00DA176C" w:rsidP="00DA176C">
      <w:pPr>
        <w:numPr>
          <w:ilvl w:val="0"/>
          <w:numId w:val="1"/>
        </w:numPr>
        <w:tabs>
          <w:tab w:val="left" w:pos="0"/>
          <w:tab w:val="left" w:pos="796"/>
        </w:tabs>
        <w:spacing w:line="520" w:lineRule="exact"/>
        <w:ind w:hanging="540"/>
        <w:rPr>
          <w:rFonts w:ascii="宋体" w:hAnsi="宋体"/>
          <w:b/>
          <w:color w:val="000000"/>
          <w:sz w:val="24"/>
        </w:rPr>
      </w:pPr>
      <w:r>
        <w:rPr>
          <w:rFonts w:ascii="宋体" w:hAnsi="宋体"/>
          <w:b/>
          <w:color w:val="000000"/>
          <w:sz w:val="24"/>
        </w:rPr>
        <w:t>报名及</w:t>
      </w:r>
      <w:r>
        <w:rPr>
          <w:rFonts w:ascii="宋体" w:hAnsi="宋体" w:hint="eastAsia"/>
          <w:b/>
          <w:color w:val="000000"/>
          <w:sz w:val="24"/>
        </w:rPr>
        <w:t>购买</w:t>
      </w:r>
      <w:r>
        <w:rPr>
          <w:rFonts w:ascii="宋体" w:hAnsi="宋体"/>
          <w:b/>
          <w:color w:val="000000"/>
          <w:sz w:val="24"/>
        </w:rPr>
        <w:t>招标</w:t>
      </w:r>
      <w:r>
        <w:rPr>
          <w:rFonts w:ascii="宋体" w:hAnsi="宋体" w:hint="eastAsia"/>
          <w:b/>
          <w:color w:val="000000"/>
          <w:sz w:val="24"/>
        </w:rPr>
        <w:t>文件</w:t>
      </w:r>
      <w:r>
        <w:rPr>
          <w:rFonts w:ascii="宋体" w:hAnsi="宋体"/>
          <w:b/>
          <w:color w:val="000000"/>
          <w:sz w:val="24"/>
        </w:rPr>
        <w:t>方式</w:t>
      </w:r>
    </w:p>
    <w:p w:rsidR="00DA176C" w:rsidRDefault="00DA176C" w:rsidP="00DA176C">
      <w:pPr>
        <w:spacing w:line="520" w:lineRule="exact"/>
        <w:ind w:firstLineChars="200" w:firstLine="480"/>
        <w:rPr>
          <w:rFonts w:ascii="宋体" w:hAnsi="宋体"/>
          <w:b/>
          <w:color w:val="000000"/>
          <w:sz w:val="24"/>
        </w:rPr>
      </w:pPr>
      <w:r>
        <w:rPr>
          <w:rFonts w:ascii="宋体" w:hAnsi="宋体" w:hint="eastAsia"/>
          <w:color w:val="000000"/>
          <w:sz w:val="24"/>
        </w:rPr>
        <w:t>符合资格条件的</w:t>
      </w:r>
      <w:r w:rsidR="00A121C5">
        <w:rPr>
          <w:rFonts w:ascii="宋体" w:hAnsi="宋体" w:hint="eastAsia"/>
          <w:color w:val="000000"/>
          <w:sz w:val="24"/>
        </w:rPr>
        <w:t>单位</w:t>
      </w:r>
      <w:r>
        <w:rPr>
          <w:rFonts w:ascii="宋体" w:hAnsi="宋体" w:hint="eastAsia"/>
          <w:color w:val="000000"/>
          <w:sz w:val="24"/>
        </w:rPr>
        <w:t>请在</w:t>
      </w:r>
      <w:r>
        <w:rPr>
          <w:rFonts w:ascii="宋体" w:hAnsi="宋体" w:hint="eastAsia"/>
          <w:b/>
          <w:color w:val="000000"/>
          <w:sz w:val="24"/>
          <w:u w:val="single"/>
        </w:rPr>
        <w:t>2018年</w:t>
      </w:r>
      <w:r w:rsidR="00A121C5">
        <w:rPr>
          <w:rFonts w:ascii="宋体" w:hAnsi="宋体" w:hint="eastAsia"/>
          <w:b/>
          <w:color w:val="000000"/>
          <w:sz w:val="24"/>
          <w:u w:val="single"/>
        </w:rPr>
        <w:t>7</w:t>
      </w:r>
      <w:r>
        <w:rPr>
          <w:rFonts w:ascii="宋体" w:hAnsi="宋体" w:hint="eastAsia"/>
          <w:b/>
          <w:color w:val="000000"/>
          <w:sz w:val="24"/>
          <w:u w:val="single"/>
        </w:rPr>
        <w:t>月</w:t>
      </w:r>
      <w:r w:rsidR="0065227A">
        <w:rPr>
          <w:rFonts w:ascii="宋体" w:hAnsi="宋体" w:hint="eastAsia"/>
          <w:b/>
          <w:color w:val="000000"/>
          <w:sz w:val="24"/>
          <w:u w:val="single"/>
        </w:rPr>
        <w:t>13</w:t>
      </w:r>
      <w:r>
        <w:rPr>
          <w:rFonts w:ascii="宋体" w:hAnsi="宋体" w:hint="eastAsia"/>
          <w:b/>
          <w:color w:val="000000"/>
          <w:sz w:val="24"/>
          <w:u w:val="single"/>
        </w:rPr>
        <w:t>日至2018年</w:t>
      </w:r>
      <w:r w:rsidR="00A121C5">
        <w:rPr>
          <w:rFonts w:ascii="宋体" w:hAnsi="宋体" w:hint="eastAsia"/>
          <w:b/>
          <w:color w:val="000000"/>
          <w:sz w:val="24"/>
          <w:u w:val="single"/>
        </w:rPr>
        <w:t>7</w:t>
      </w:r>
      <w:r>
        <w:rPr>
          <w:rFonts w:ascii="宋体" w:hAnsi="宋体" w:hint="eastAsia"/>
          <w:b/>
          <w:color w:val="000000"/>
          <w:sz w:val="24"/>
          <w:u w:val="single"/>
        </w:rPr>
        <w:t>月</w:t>
      </w:r>
      <w:r w:rsidR="0065227A">
        <w:rPr>
          <w:rFonts w:ascii="宋体" w:hAnsi="宋体" w:hint="eastAsia"/>
          <w:b/>
          <w:color w:val="000000"/>
          <w:sz w:val="24"/>
          <w:u w:val="single"/>
        </w:rPr>
        <w:t>16</w:t>
      </w:r>
      <w:r>
        <w:rPr>
          <w:rFonts w:ascii="宋体" w:hAnsi="宋体" w:hint="eastAsia"/>
          <w:b/>
          <w:color w:val="000000"/>
          <w:sz w:val="24"/>
          <w:u w:val="single"/>
        </w:rPr>
        <w:t>日</w:t>
      </w:r>
      <w:r>
        <w:rPr>
          <w:rFonts w:ascii="宋体" w:hAnsi="宋体" w:hint="eastAsia"/>
          <w:color w:val="000000"/>
          <w:sz w:val="24"/>
        </w:rPr>
        <w:t>（</w:t>
      </w:r>
      <w:r>
        <w:rPr>
          <w:rFonts w:ascii="宋体" w:hAnsi="宋体" w:cs="Arial" w:hint="eastAsia"/>
          <w:color w:val="000000"/>
          <w:sz w:val="24"/>
        </w:rPr>
        <w:t>8：30～11：30，14:30～16:30，</w:t>
      </w:r>
      <w:r>
        <w:rPr>
          <w:rFonts w:ascii="宋体" w:hAnsi="宋体" w:hint="eastAsia"/>
          <w:color w:val="000000"/>
          <w:sz w:val="24"/>
        </w:rPr>
        <w:t>法定节假日除外）携带按要求填写并加盖</w:t>
      </w:r>
      <w:r w:rsidR="00A121C5">
        <w:rPr>
          <w:rFonts w:ascii="宋体" w:hAnsi="宋体" w:hint="eastAsia"/>
          <w:color w:val="000000"/>
          <w:sz w:val="24"/>
        </w:rPr>
        <w:t>单位</w:t>
      </w:r>
      <w:r>
        <w:rPr>
          <w:rFonts w:ascii="宋体" w:hAnsi="宋体" w:hint="eastAsia"/>
          <w:color w:val="000000"/>
          <w:sz w:val="24"/>
        </w:rPr>
        <w:t>公章的</w:t>
      </w:r>
      <w:r>
        <w:rPr>
          <w:rFonts w:ascii="宋体" w:hAnsi="宋体" w:hint="eastAsia"/>
          <w:b/>
          <w:color w:val="000000"/>
          <w:sz w:val="24"/>
          <w:u w:val="single"/>
        </w:rPr>
        <w:t>《广东财经大学投标报名登记表》</w:t>
      </w:r>
      <w:r>
        <w:rPr>
          <w:rFonts w:ascii="宋体" w:hAnsi="宋体" w:hint="eastAsia"/>
          <w:color w:val="000000"/>
          <w:sz w:val="24"/>
        </w:rPr>
        <w:t>到</w:t>
      </w:r>
      <w:r>
        <w:rPr>
          <w:rFonts w:ascii="宋体" w:hAnsi="宋体" w:hint="eastAsia"/>
          <w:b/>
          <w:color w:val="000000"/>
          <w:sz w:val="24"/>
          <w:u w:val="single"/>
        </w:rPr>
        <w:t>广东财经大学招投标中心采购科（广州市海珠区仑头路21号综合楼八楼815室，肖老师，020-84096217）</w:t>
      </w:r>
      <w:r>
        <w:rPr>
          <w:rFonts w:ascii="宋体" w:hAnsi="宋体" w:hint="eastAsia"/>
          <w:color w:val="000000"/>
          <w:sz w:val="24"/>
        </w:rPr>
        <w:t>购买招标文件。招标文件每套售价￥150元，售后不退</w:t>
      </w:r>
      <w:r>
        <w:rPr>
          <w:rFonts w:ascii="宋体" w:hAnsi="宋体" w:cs="Tahoma" w:hint="eastAsia"/>
          <w:color w:val="000000"/>
          <w:sz w:val="24"/>
        </w:rPr>
        <w:t>。</w:t>
      </w:r>
    </w:p>
    <w:p w:rsidR="00DA176C" w:rsidRDefault="00DA176C" w:rsidP="00DA176C">
      <w:pPr>
        <w:numPr>
          <w:ilvl w:val="0"/>
          <w:numId w:val="1"/>
        </w:numPr>
        <w:tabs>
          <w:tab w:val="left" w:pos="0"/>
          <w:tab w:val="left" w:pos="796"/>
        </w:tabs>
        <w:spacing w:line="520" w:lineRule="exact"/>
        <w:ind w:hanging="540"/>
        <w:rPr>
          <w:rFonts w:ascii="宋体" w:hAnsi="宋体"/>
          <w:b/>
          <w:color w:val="000000"/>
          <w:sz w:val="24"/>
        </w:rPr>
      </w:pPr>
      <w:r>
        <w:rPr>
          <w:rFonts w:ascii="宋体" w:hAnsi="宋体"/>
          <w:b/>
          <w:color w:val="000000"/>
          <w:sz w:val="24"/>
        </w:rPr>
        <w:t>投标截止及开标时间</w:t>
      </w:r>
      <w:r>
        <w:rPr>
          <w:rFonts w:ascii="宋体" w:hAnsi="宋体" w:hint="eastAsia"/>
          <w:b/>
          <w:color w:val="000000"/>
          <w:sz w:val="24"/>
        </w:rPr>
        <w:t>和</w:t>
      </w:r>
      <w:r>
        <w:rPr>
          <w:rFonts w:ascii="宋体" w:hAnsi="宋体"/>
          <w:b/>
          <w:color w:val="000000"/>
          <w:sz w:val="24"/>
        </w:rPr>
        <w:t>地点</w:t>
      </w:r>
    </w:p>
    <w:p w:rsidR="00DA176C" w:rsidRDefault="00DA176C" w:rsidP="00DA176C">
      <w:pPr>
        <w:numPr>
          <w:ilvl w:val="0"/>
          <w:numId w:val="2"/>
        </w:numPr>
        <w:spacing w:line="520" w:lineRule="exact"/>
        <w:rPr>
          <w:rFonts w:ascii="宋体" w:hAnsi="宋体"/>
          <w:color w:val="000000"/>
          <w:sz w:val="24"/>
        </w:rPr>
      </w:pPr>
      <w:r>
        <w:rPr>
          <w:rFonts w:ascii="宋体" w:hAnsi="宋体"/>
          <w:color w:val="000000"/>
          <w:sz w:val="24"/>
        </w:rPr>
        <w:t>递交投标文件时间：</w:t>
      </w:r>
      <w:r>
        <w:rPr>
          <w:rFonts w:ascii="宋体" w:hAnsi="宋体"/>
          <w:b/>
          <w:color w:val="000000"/>
          <w:sz w:val="24"/>
          <w:u w:val="single"/>
        </w:rPr>
        <w:t>201</w:t>
      </w:r>
      <w:r>
        <w:rPr>
          <w:rFonts w:ascii="宋体" w:hAnsi="宋体" w:hint="eastAsia"/>
          <w:b/>
          <w:color w:val="000000"/>
          <w:sz w:val="24"/>
          <w:u w:val="single"/>
        </w:rPr>
        <w:t>8</w:t>
      </w:r>
      <w:r>
        <w:rPr>
          <w:rFonts w:ascii="宋体" w:hAnsi="宋体"/>
          <w:b/>
          <w:color w:val="000000"/>
          <w:sz w:val="24"/>
          <w:u w:val="single"/>
        </w:rPr>
        <w:t>年</w:t>
      </w:r>
      <w:r w:rsidR="00AD12D0">
        <w:rPr>
          <w:rFonts w:ascii="宋体" w:hAnsi="宋体" w:hint="eastAsia"/>
          <w:b/>
          <w:color w:val="000000"/>
          <w:sz w:val="24"/>
          <w:u w:val="single"/>
        </w:rPr>
        <w:t xml:space="preserve"> 7</w:t>
      </w:r>
      <w:r>
        <w:rPr>
          <w:rFonts w:ascii="宋体" w:hAnsi="宋体"/>
          <w:b/>
          <w:color w:val="000000"/>
          <w:sz w:val="24"/>
          <w:u w:val="single"/>
        </w:rPr>
        <w:t>月</w:t>
      </w:r>
      <w:r w:rsidR="0065227A">
        <w:rPr>
          <w:rFonts w:ascii="宋体" w:hAnsi="宋体" w:hint="eastAsia"/>
          <w:b/>
          <w:color w:val="000000"/>
          <w:sz w:val="24"/>
          <w:u w:val="single"/>
        </w:rPr>
        <w:t>25</w:t>
      </w:r>
      <w:r>
        <w:rPr>
          <w:rFonts w:ascii="宋体" w:hAnsi="宋体"/>
          <w:b/>
          <w:color w:val="000000"/>
          <w:sz w:val="24"/>
          <w:u w:val="single"/>
        </w:rPr>
        <w:t>日</w:t>
      </w:r>
      <w:r w:rsidR="0065227A">
        <w:rPr>
          <w:rFonts w:ascii="宋体" w:hAnsi="宋体" w:hint="eastAsia"/>
          <w:b/>
          <w:color w:val="000000"/>
          <w:sz w:val="24"/>
          <w:u w:val="single"/>
        </w:rPr>
        <w:t>上</w:t>
      </w:r>
      <w:r>
        <w:rPr>
          <w:rFonts w:ascii="宋体" w:hAnsi="宋体" w:hint="eastAsia"/>
          <w:b/>
          <w:color w:val="000000"/>
          <w:sz w:val="24"/>
          <w:u w:val="single"/>
        </w:rPr>
        <w:t>午</w:t>
      </w:r>
      <w:r w:rsidR="0065227A">
        <w:rPr>
          <w:rFonts w:ascii="宋体" w:hAnsi="宋体" w:hint="eastAsia"/>
          <w:b/>
          <w:color w:val="000000"/>
          <w:sz w:val="24"/>
          <w:u w:val="single"/>
        </w:rPr>
        <w:t>9</w:t>
      </w:r>
      <w:r>
        <w:rPr>
          <w:rFonts w:ascii="宋体" w:hAnsi="宋体"/>
          <w:b/>
          <w:color w:val="000000"/>
          <w:sz w:val="24"/>
          <w:u w:val="single"/>
        </w:rPr>
        <w:t>:</w:t>
      </w:r>
      <w:r>
        <w:rPr>
          <w:rFonts w:ascii="宋体" w:hAnsi="宋体" w:hint="eastAsia"/>
          <w:b/>
          <w:color w:val="000000"/>
          <w:sz w:val="24"/>
          <w:u w:val="single"/>
        </w:rPr>
        <w:t>0</w:t>
      </w:r>
      <w:r>
        <w:rPr>
          <w:rFonts w:ascii="宋体" w:hAnsi="宋体"/>
          <w:b/>
          <w:color w:val="000000"/>
          <w:sz w:val="24"/>
          <w:u w:val="single"/>
        </w:rPr>
        <w:t>0～</w:t>
      </w:r>
      <w:r w:rsidR="0065227A">
        <w:rPr>
          <w:rFonts w:ascii="宋体" w:hAnsi="宋体" w:hint="eastAsia"/>
          <w:b/>
          <w:color w:val="000000"/>
          <w:sz w:val="24"/>
          <w:u w:val="single"/>
        </w:rPr>
        <w:t>9</w:t>
      </w:r>
      <w:r>
        <w:rPr>
          <w:rFonts w:ascii="宋体" w:hAnsi="宋体"/>
          <w:b/>
          <w:color w:val="000000"/>
          <w:sz w:val="24"/>
          <w:u w:val="single"/>
        </w:rPr>
        <w:t>:30</w:t>
      </w:r>
      <w:r>
        <w:rPr>
          <w:rFonts w:ascii="宋体" w:hAnsi="宋体" w:hint="eastAsia"/>
          <w:color w:val="000000"/>
          <w:sz w:val="24"/>
        </w:rPr>
        <w:t>。</w:t>
      </w:r>
    </w:p>
    <w:p w:rsidR="00DA176C" w:rsidRDefault="00DA176C" w:rsidP="00DA176C">
      <w:pPr>
        <w:numPr>
          <w:ilvl w:val="0"/>
          <w:numId w:val="2"/>
        </w:numPr>
        <w:spacing w:line="520" w:lineRule="exact"/>
        <w:rPr>
          <w:rFonts w:ascii="宋体" w:hAnsi="宋体"/>
          <w:color w:val="000000"/>
          <w:sz w:val="24"/>
        </w:rPr>
      </w:pPr>
      <w:r>
        <w:rPr>
          <w:rFonts w:ascii="宋体" w:hAnsi="宋体"/>
          <w:color w:val="000000"/>
          <w:sz w:val="24"/>
        </w:rPr>
        <w:t>投标截止及开标时间：</w:t>
      </w:r>
      <w:r>
        <w:rPr>
          <w:rFonts w:ascii="宋体" w:hAnsi="宋体" w:hint="eastAsia"/>
          <w:b/>
          <w:color w:val="000000"/>
          <w:sz w:val="24"/>
          <w:u w:val="single"/>
        </w:rPr>
        <w:t>2018</w:t>
      </w:r>
      <w:r>
        <w:rPr>
          <w:rFonts w:ascii="宋体" w:hAnsi="宋体"/>
          <w:b/>
          <w:color w:val="000000"/>
          <w:sz w:val="24"/>
          <w:u w:val="single"/>
        </w:rPr>
        <w:t>年</w:t>
      </w:r>
      <w:r w:rsidR="009E46DB">
        <w:rPr>
          <w:rFonts w:ascii="宋体" w:hAnsi="宋体" w:hint="eastAsia"/>
          <w:b/>
          <w:color w:val="000000"/>
          <w:sz w:val="24"/>
          <w:u w:val="single"/>
        </w:rPr>
        <w:t>7</w:t>
      </w:r>
      <w:r>
        <w:rPr>
          <w:rFonts w:ascii="宋体" w:hAnsi="宋体"/>
          <w:b/>
          <w:color w:val="000000"/>
          <w:sz w:val="24"/>
          <w:u w:val="single"/>
        </w:rPr>
        <w:t>月</w:t>
      </w:r>
      <w:r w:rsidR="0065227A">
        <w:rPr>
          <w:rFonts w:ascii="宋体" w:hAnsi="宋体" w:hint="eastAsia"/>
          <w:b/>
          <w:color w:val="000000"/>
          <w:sz w:val="24"/>
          <w:u w:val="single"/>
        </w:rPr>
        <w:t>25</w:t>
      </w:r>
      <w:r>
        <w:rPr>
          <w:rFonts w:ascii="宋体" w:hAnsi="宋体"/>
          <w:b/>
          <w:color w:val="000000"/>
          <w:sz w:val="24"/>
          <w:u w:val="single"/>
        </w:rPr>
        <w:t>日</w:t>
      </w:r>
      <w:r>
        <w:rPr>
          <w:rFonts w:ascii="宋体" w:hAnsi="宋体" w:hint="eastAsia"/>
          <w:b/>
          <w:color w:val="000000"/>
          <w:sz w:val="24"/>
          <w:u w:val="single"/>
        </w:rPr>
        <w:t>上午</w:t>
      </w:r>
      <w:r w:rsidR="0065227A">
        <w:rPr>
          <w:rFonts w:ascii="宋体" w:hAnsi="宋体" w:hint="eastAsia"/>
          <w:b/>
          <w:color w:val="000000"/>
          <w:sz w:val="24"/>
          <w:u w:val="single"/>
        </w:rPr>
        <w:t>9</w:t>
      </w:r>
      <w:r>
        <w:rPr>
          <w:rFonts w:ascii="宋体" w:hAnsi="宋体"/>
          <w:b/>
          <w:color w:val="000000"/>
          <w:sz w:val="24"/>
          <w:u w:val="single"/>
        </w:rPr>
        <w:t>:30</w:t>
      </w:r>
      <w:r>
        <w:rPr>
          <w:rFonts w:ascii="宋体" w:hAnsi="宋体" w:hint="eastAsia"/>
          <w:color w:val="000000"/>
          <w:sz w:val="24"/>
        </w:rPr>
        <w:t>。</w:t>
      </w:r>
    </w:p>
    <w:p w:rsidR="00DA176C" w:rsidRDefault="00DA176C" w:rsidP="00DA176C">
      <w:pPr>
        <w:numPr>
          <w:ilvl w:val="0"/>
          <w:numId w:val="2"/>
        </w:numPr>
        <w:spacing w:line="520" w:lineRule="exact"/>
        <w:rPr>
          <w:rFonts w:ascii="宋体" w:hAnsi="宋体"/>
          <w:color w:val="000000"/>
          <w:sz w:val="24"/>
        </w:rPr>
      </w:pPr>
      <w:r>
        <w:rPr>
          <w:rFonts w:ascii="宋体" w:hAnsi="宋体"/>
          <w:color w:val="000000"/>
          <w:sz w:val="24"/>
        </w:rPr>
        <w:t>开标</w:t>
      </w:r>
      <w:r>
        <w:rPr>
          <w:rFonts w:ascii="宋体" w:hAnsi="宋体" w:hint="eastAsia"/>
          <w:color w:val="000000"/>
          <w:sz w:val="24"/>
        </w:rPr>
        <w:t>及评标</w:t>
      </w:r>
      <w:r>
        <w:rPr>
          <w:rFonts w:ascii="宋体" w:hAnsi="宋体"/>
          <w:color w:val="000000"/>
          <w:sz w:val="24"/>
        </w:rPr>
        <w:t>地点：</w:t>
      </w:r>
      <w:r>
        <w:rPr>
          <w:rFonts w:ascii="宋体" w:hAnsi="宋体" w:hint="eastAsia"/>
          <w:b/>
          <w:color w:val="000000"/>
          <w:sz w:val="24"/>
          <w:u w:val="single"/>
        </w:rPr>
        <w:t>广东财经大学招投标中心开标室801-2、评标室801-1（广州市海珠区仑头路21号综合楼八楼）</w:t>
      </w:r>
      <w:r>
        <w:rPr>
          <w:rFonts w:ascii="宋体" w:hAnsi="宋体" w:hint="eastAsia"/>
          <w:color w:val="000000"/>
          <w:sz w:val="24"/>
        </w:rPr>
        <w:t>。</w:t>
      </w:r>
    </w:p>
    <w:p w:rsidR="00DA176C" w:rsidRDefault="00DA176C" w:rsidP="00DA176C">
      <w:pPr>
        <w:numPr>
          <w:ilvl w:val="0"/>
          <w:numId w:val="1"/>
        </w:numPr>
        <w:tabs>
          <w:tab w:val="left" w:pos="0"/>
          <w:tab w:val="left" w:pos="796"/>
        </w:tabs>
        <w:spacing w:line="520" w:lineRule="exact"/>
        <w:ind w:hanging="540"/>
        <w:rPr>
          <w:rFonts w:ascii="宋体" w:hAnsi="宋体"/>
          <w:b/>
          <w:color w:val="000000"/>
          <w:sz w:val="24"/>
        </w:rPr>
      </w:pPr>
      <w:r>
        <w:rPr>
          <w:rFonts w:ascii="宋体" w:hAnsi="宋体"/>
          <w:b/>
          <w:color w:val="000000"/>
          <w:sz w:val="24"/>
        </w:rPr>
        <w:t>信息发布</w:t>
      </w:r>
      <w:r>
        <w:rPr>
          <w:rFonts w:ascii="宋体" w:hAnsi="宋体" w:hint="eastAsia"/>
          <w:b/>
          <w:color w:val="000000"/>
          <w:sz w:val="24"/>
        </w:rPr>
        <w:t>媒体</w:t>
      </w:r>
    </w:p>
    <w:p w:rsidR="00DA176C" w:rsidRDefault="00DA176C" w:rsidP="00DA176C">
      <w:pPr>
        <w:spacing w:line="520" w:lineRule="exact"/>
        <w:ind w:firstLineChars="200" w:firstLine="480"/>
        <w:rPr>
          <w:rFonts w:ascii="宋体" w:hAnsi="宋体"/>
          <w:color w:val="000000"/>
          <w:sz w:val="24"/>
        </w:rPr>
      </w:pPr>
      <w:r>
        <w:rPr>
          <w:rFonts w:ascii="宋体" w:hAnsi="宋体" w:hint="eastAsia"/>
          <w:color w:val="000000"/>
          <w:sz w:val="24"/>
        </w:rPr>
        <w:t>凡与本项目相关的澄清、变更、以及中标公示、成交结果等信息均发布在广东财经大学招投标</w:t>
      </w:r>
      <w:r>
        <w:rPr>
          <w:rFonts w:ascii="宋体" w:hAnsi="宋体" w:hint="eastAsia"/>
          <w:color w:val="000000"/>
          <w:spacing w:val="-12"/>
          <w:sz w:val="24"/>
        </w:rPr>
        <w:t>网站（http://bidding.gdufe.edu.cn/）</w:t>
      </w:r>
      <w:r>
        <w:rPr>
          <w:rFonts w:ascii="宋体" w:hAnsi="宋体" w:hint="eastAsia"/>
          <w:color w:val="000000"/>
          <w:sz w:val="24"/>
        </w:rPr>
        <w:t>和学校公告栏。如有不一致，以发布在广东财经大学招投标网站的文本为准。</w:t>
      </w:r>
    </w:p>
    <w:p w:rsidR="00DA176C" w:rsidRDefault="00DA176C" w:rsidP="00DA176C">
      <w:pPr>
        <w:numPr>
          <w:ilvl w:val="0"/>
          <w:numId w:val="1"/>
        </w:numPr>
        <w:tabs>
          <w:tab w:val="left" w:pos="0"/>
          <w:tab w:val="left" w:pos="796"/>
        </w:tabs>
        <w:spacing w:line="520" w:lineRule="exact"/>
        <w:ind w:hanging="540"/>
        <w:rPr>
          <w:rFonts w:ascii="宋体" w:hAnsi="宋体"/>
          <w:b/>
          <w:color w:val="000000"/>
          <w:sz w:val="24"/>
        </w:rPr>
      </w:pPr>
      <w:r>
        <w:rPr>
          <w:rFonts w:ascii="宋体" w:hAnsi="宋体" w:hint="eastAsia"/>
          <w:b/>
          <w:color w:val="000000"/>
          <w:sz w:val="24"/>
        </w:rPr>
        <w:lastRenderedPageBreak/>
        <w:t>期望得到的协助与配合</w:t>
      </w:r>
    </w:p>
    <w:p w:rsidR="00DA176C" w:rsidRDefault="00DA176C" w:rsidP="00DA176C">
      <w:pPr>
        <w:snapToGrid w:val="0"/>
        <w:spacing w:line="520" w:lineRule="exact"/>
        <w:ind w:firstLineChars="200" w:firstLine="480"/>
        <w:rPr>
          <w:rFonts w:ascii="宋体" w:hAnsi="宋体" w:cs="Tahoma"/>
          <w:color w:val="000000"/>
          <w:sz w:val="24"/>
        </w:rPr>
      </w:pPr>
      <w:r>
        <w:rPr>
          <w:rFonts w:ascii="宋体" w:hAnsi="宋体" w:cs="Tahoma" w:hint="eastAsia"/>
          <w:color w:val="000000"/>
          <w:sz w:val="24"/>
        </w:rPr>
        <w:t>为了提高招标采购效率，节约社会交易成本及时间，希望报名并购买了招标文件，而又决定不参加本次招标的投标人，请在投标截止时间3前天按下述联系方式书面告知我们。对您的支持与配合，谨此致谢。</w:t>
      </w:r>
    </w:p>
    <w:p w:rsidR="00DA176C" w:rsidRDefault="00DA176C" w:rsidP="00DA176C">
      <w:pPr>
        <w:numPr>
          <w:ilvl w:val="0"/>
          <w:numId w:val="1"/>
        </w:numPr>
        <w:tabs>
          <w:tab w:val="left" w:pos="0"/>
          <w:tab w:val="left" w:pos="796"/>
        </w:tabs>
        <w:spacing w:line="520" w:lineRule="exact"/>
        <w:ind w:hanging="540"/>
        <w:rPr>
          <w:rFonts w:ascii="宋体" w:hAnsi="宋体"/>
          <w:b/>
          <w:color w:val="000000"/>
          <w:sz w:val="24"/>
        </w:rPr>
      </w:pPr>
      <w:r>
        <w:rPr>
          <w:rFonts w:ascii="宋体" w:hAnsi="宋体" w:hint="eastAsia"/>
          <w:b/>
          <w:color w:val="000000"/>
          <w:sz w:val="24"/>
        </w:rPr>
        <w:t>招标</w:t>
      </w:r>
      <w:r>
        <w:rPr>
          <w:rFonts w:ascii="宋体" w:hAnsi="宋体"/>
          <w:b/>
          <w:color w:val="000000"/>
          <w:sz w:val="24"/>
        </w:rPr>
        <w:t>人</w:t>
      </w:r>
      <w:r>
        <w:rPr>
          <w:rFonts w:ascii="宋体" w:hAnsi="宋体" w:hint="eastAsia"/>
          <w:b/>
          <w:color w:val="000000"/>
          <w:sz w:val="24"/>
        </w:rPr>
        <w:t>及</w:t>
      </w:r>
      <w:r>
        <w:rPr>
          <w:rFonts w:ascii="宋体" w:hAnsi="宋体"/>
          <w:b/>
          <w:color w:val="000000"/>
          <w:sz w:val="24"/>
        </w:rPr>
        <w:t>联系方式</w:t>
      </w:r>
    </w:p>
    <w:tbl>
      <w:tblPr>
        <w:tblW w:w="0" w:type="auto"/>
        <w:jc w:val="center"/>
        <w:tblLayout w:type="fixed"/>
        <w:tblLook w:val="0000"/>
      </w:tblPr>
      <w:tblGrid>
        <w:gridCol w:w="562"/>
        <w:gridCol w:w="1598"/>
        <w:gridCol w:w="2261"/>
        <w:gridCol w:w="1577"/>
        <w:gridCol w:w="2462"/>
      </w:tblGrid>
      <w:tr w:rsidR="00DA176C" w:rsidTr="005068A2">
        <w:trPr>
          <w:jc w:val="center"/>
        </w:trPr>
        <w:tc>
          <w:tcPr>
            <w:tcW w:w="562" w:type="dxa"/>
          </w:tcPr>
          <w:p w:rsidR="00DA176C" w:rsidRDefault="00DA176C" w:rsidP="005068A2">
            <w:pPr>
              <w:spacing w:line="520" w:lineRule="exact"/>
              <w:jc w:val="distribute"/>
              <w:rPr>
                <w:rFonts w:ascii="宋体" w:hAnsi="宋体"/>
                <w:color w:val="000000"/>
                <w:sz w:val="24"/>
              </w:rPr>
            </w:pPr>
          </w:p>
        </w:tc>
        <w:tc>
          <w:tcPr>
            <w:tcW w:w="1598" w:type="dxa"/>
          </w:tcPr>
          <w:p w:rsidR="00DA176C" w:rsidRDefault="00DA176C" w:rsidP="005068A2">
            <w:pPr>
              <w:spacing w:line="520" w:lineRule="exact"/>
              <w:jc w:val="distribute"/>
              <w:rPr>
                <w:rFonts w:ascii="宋体" w:hAnsi="宋体"/>
                <w:color w:val="000000"/>
                <w:sz w:val="24"/>
              </w:rPr>
            </w:pPr>
            <w:r>
              <w:rPr>
                <w:rFonts w:ascii="宋体" w:hAnsi="宋体" w:hint="eastAsia"/>
                <w:color w:val="000000"/>
                <w:sz w:val="24"/>
              </w:rPr>
              <w:t>招标人：</w:t>
            </w:r>
          </w:p>
        </w:tc>
        <w:tc>
          <w:tcPr>
            <w:tcW w:w="2261" w:type="dxa"/>
          </w:tcPr>
          <w:p w:rsidR="00DA176C" w:rsidRDefault="00DA176C" w:rsidP="005068A2">
            <w:pPr>
              <w:spacing w:line="520" w:lineRule="exact"/>
              <w:rPr>
                <w:rFonts w:ascii="宋体" w:hAnsi="宋体"/>
                <w:color w:val="000000"/>
                <w:sz w:val="24"/>
              </w:rPr>
            </w:pPr>
            <w:r>
              <w:rPr>
                <w:rFonts w:ascii="宋体" w:hAnsi="宋体" w:hint="eastAsia"/>
                <w:color w:val="000000"/>
                <w:sz w:val="24"/>
              </w:rPr>
              <w:t>广东财经大学</w:t>
            </w:r>
          </w:p>
        </w:tc>
        <w:tc>
          <w:tcPr>
            <w:tcW w:w="1577" w:type="dxa"/>
          </w:tcPr>
          <w:p w:rsidR="00DA176C" w:rsidRDefault="00DA176C" w:rsidP="005068A2">
            <w:pPr>
              <w:spacing w:line="520" w:lineRule="exact"/>
              <w:jc w:val="distribute"/>
              <w:rPr>
                <w:rFonts w:ascii="宋体" w:hAnsi="宋体"/>
                <w:color w:val="000000"/>
                <w:sz w:val="24"/>
              </w:rPr>
            </w:pPr>
            <w:r>
              <w:rPr>
                <w:rFonts w:ascii="宋体" w:hAnsi="宋体" w:hint="eastAsia"/>
                <w:color w:val="000000"/>
                <w:sz w:val="24"/>
              </w:rPr>
              <w:t>联系人：</w:t>
            </w:r>
          </w:p>
        </w:tc>
        <w:tc>
          <w:tcPr>
            <w:tcW w:w="2462" w:type="dxa"/>
          </w:tcPr>
          <w:p w:rsidR="00DA176C" w:rsidRDefault="00DA176C" w:rsidP="005068A2">
            <w:pPr>
              <w:spacing w:line="520" w:lineRule="exact"/>
              <w:rPr>
                <w:rFonts w:ascii="宋体" w:hAnsi="宋体"/>
                <w:color w:val="000000"/>
                <w:sz w:val="24"/>
              </w:rPr>
            </w:pPr>
            <w:r>
              <w:rPr>
                <w:rFonts w:ascii="宋体" w:hAnsi="宋体" w:hint="eastAsia"/>
                <w:color w:val="000000"/>
                <w:sz w:val="24"/>
              </w:rPr>
              <w:t>曾老师</w:t>
            </w:r>
          </w:p>
        </w:tc>
      </w:tr>
      <w:tr w:rsidR="00DA176C" w:rsidTr="005068A2">
        <w:trPr>
          <w:jc w:val="center"/>
        </w:trPr>
        <w:tc>
          <w:tcPr>
            <w:tcW w:w="562" w:type="dxa"/>
          </w:tcPr>
          <w:p w:rsidR="00DA176C" w:rsidRDefault="00DA176C" w:rsidP="005068A2">
            <w:pPr>
              <w:spacing w:line="520" w:lineRule="exact"/>
              <w:jc w:val="distribute"/>
              <w:rPr>
                <w:rFonts w:ascii="宋体" w:hAnsi="宋体"/>
                <w:color w:val="000000"/>
                <w:sz w:val="24"/>
              </w:rPr>
            </w:pPr>
          </w:p>
        </w:tc>
        <w:tc>
          <w:tcPr>
            <w:tcW w:w="1598" w:type="dxa"/>
          </w:tcPr>
          <w:p w:rsidR="00DA176C" w:rsidRDefault="00DA176C" w:rsidP="005068A2">
            <w:pPr>
              <w:spacing w:line="520" w:lineRule="exact"/>
              <w:jc w:val="distribute"/>
              <w:rPr>
                <w:rFonts w:ascii="宋体" w:hAnsi="宋体"/>
                <w:color w:val="000000"/>
                <w:sz w:val="24"/>
              </w:rPr>
            </w:pPr>
            <w:r>
              <w:rPr>
                <w:rFonts w:ascii="宋体" w:hAnsi="宋体" w:hint="eastAsia"/>
                <w:color w:val="000000"/>
                <w:sz w:val="24"/>
              </w:rPr>
              <w:t>联系电话：</w:t>
            </w:r>
          </w:p>
        </w:tc>
        <w:tc>
          <w:tcPr>
            <w:tcW w:w="2261" w:type="dxa"/>
          </w:tcPr>
          <w:p w:rsidR="00DA176C" w:rsidRDefault="00DA176C" w:rsidP="005068A2">
            <w:pPr>
              <w:spacing w:line="520" w:lineRule="exact"/>
              <w:rPr>
                <w:rFonts w:ascii="宋体" w:hAnsi="宋体"/>
                <w:color w:val="000000"/>
                <w:sz w:val="24"/>
              </w:rPr>
            </w:pPr>
            <w:r>
              <w:rPr>
                <w:rFonts w:ascii="宋体" w:hAnsi="宋体" w:hint="eastAsia"/>
                <w:color w:val="000000"/>
                <w:sz w:val="24"/>
              </w:rPr>
              <w:t>020-84097331</w:t>
            </w:r>
          </w:p>
        </w:tc>
        <w:tc>
          <w:tcPr>
            <w:tcW w:w="1577" w:type="dxa"/>
          </w:tcPr>
          <w:p w:rsidR="00DA176C" w:rsidRDefault="00DA176C" w:rsidP="005068A2">
            <w:pPr>
              <w:spacing w:line="520" w:lineRule="exact"/>
              <w:jc w:val="distribute"/>
              <w:rPr>
                <w:rFonts w:ascii="宋体" w:hAnsi="宋体"/>
                <w:color w:val="000000"/>
                <w:sz w:val="24"/>
              </w:rPr>
            </w:pPr>
            <w:r>
              <w:rPr>
                <w:rFonts w:ascii="宋体" w:hAnsi="宋体" w:hint="eastAsia"/>
                <w:color w:val="000000"/>
                <w:sz w:val="24"/>
              </w:rPr>
              <w:t>传真电话：</w:t>
            </w:r>
          </w:p>
        </w:tc>
        <w:tc>
          <w:tcPr>
            <w:tcW w:w="2462" w:type="dxa"/>
          </w:tcPr>
          <w:p w:rsidR="00DA176C" w:rsidRDefault="00DA176C" w:rsidP="005068A2">
            <w:pPr>
              <w:spacing w:line="520" w:lineRule="exact"/>
              <w:rPr>
                <w:rFonts w:ascii="宋体" w:hAnsi="宋体"/>
                <w:color w:val="000000"/>
                <w:sz w:val="24"/>
              </w:rPr>
            </w:pPr>
            <w:r>
              <w:rPr>
                <w:rFonts w:ascii="宋体" w:hAnsi="宋体" w:hint="eastAsia"/>
                <w:color w:val="000000"/>
                <w:sz w:val="24"/>
              </w:rPr>
              <w:t>020-84096001</w:t>
            </w:r>
          </w:p>
        </w:tc>
      </w:tr>
      <w:tr w:rsidR="00DA176C" w:rsidTr="005068A2">
        <w:trPr>
          <w:trHeight w:val="80"/>
          <w:jc w:val="center"/>
        </w:trPr>
        <w:tc>
          <w:tcPr>
            <w:tcW w:w="562" w:type="dxa"/>
          </w:tcPr>
          <w:p w:rsidR="00DA176C" w:rsidRDefault="00DA176C" w:rsidP="005068A2">
            <w:pPr>
              <w:spacing w:line="520" w:lineRule="exact"/>
              <w:jc w:val="distribute"/>
              <w:rPr>
                <w:rFonts w:ascii="宋体" w:hAnsi="宋体"/>
                <w:color w:val="000000"/>
                <w:sz w:val="24"/>
                <w:lang w:val="zh-CN"/>
              </w:rPr>
            </w:pPr>
          </w:p>
        </w:tc>
        <w:tc>
          <w:tcPr>
            <w:tcW w:w="1598" w:type="dxa"/>
          </w:tcPr>
          <w:p w:rsidR="00DA176C" w:rsidRDefault="00DA176C" w:rsidP="005068A2">
            <w:pPr>
              <w:spacing w:line="520" w:lineRule="exact"/>
              <w:jc w:val="distribute"/>
              <w:rPr>
                <w:rFonts w:ascii="宋体" w:hAnsi="宋体"/>
                <w:color w:val="000000"/>
                <w:sz w:val="24"/>
              </w:rPr>
            </w:pPr>
            <w:r>
              <w:rPr>
                <w:rFonts w:ascii="宋体" w:hAnsi="宋体" w:hint="eastAsia"/>
                <w:color w:val="000000"/>
                <w:sz w:val="24"/>
                <w:lang w:val="zh-CN"/>
              </w:rPr>
              <w:t>联系地址：</w:t>
            </w:r>
          </w:p>
        </w:tc>
        <w:tc>
          <w:tcPr>
            <w:tcW w:w="6300" w:type="dxa"/>
            <w:gridSpan w:val="3"/>
          </w:tcPr>
          <w:p w:rsidR="00DA176C" w:rsidRDefault="00DA176C" w:rsidP="005068A2">
            <w:pPr>
              <w:spacing w:line="520" w:lineRule="exact"/>
              <w:jc w:val="left"/>
              <w:rPr>
                <w:rFonts w:ascii="宋体" w:hAnsi="宋体"/>
                <w:color w:val="000000"/>
                <w:sz w:val="24"/>
                <w:lang w:val="zh-CN"/>
              </w:rPr>
            </w:pPr>
            <w:r>
              <w:rPr>
                <w:rFonts w:ascii="宋体" w:hAnsi="宋体" w:hint="eastAsia"/>
                <w:color w:val="000000"/>
                <w:sz w:val="24"/>
              </w:rPr>
              <w:t>广东财经大学招投标中心招标科（广州市海珠区仑头路21号综合楼八楼812）</w:t>
            </w:r>
          </w:p>
        </w:tc>
      </w:tr>
    </w:tbl>
    <w:p w:rsidR="00DA176C" w:rsidRDefault="00DA176C" w:rsidP="00DA176C">
      <w:pPr>
        <w:pStyle w:val="1"/>
        <w:jc w:val="center"/>
      </w:pPr>
      <w:r>
        <w:br w:type="page"/>
      </w:r>
      <w:bookmarkStart w:id="5" w:name="_Toc280272729"/>
      <w:bookmarkStart w:id="6" w:name="_Toc519018516"/>
      <w:r>
        <w:rPr>
          <w:rFonts w:hint="eastAsia"/>
        </w:rPr>
        <w:lastRenderedPageBreak/>
        <w:t>第二部分</w:t>
      </w:r>
      <w:r>
        <w:rPr>
          <w:rFonts w:hint="eastAsia"/>
        </w:rPr>
        <w:t xml:space="preserve">  </w:t>
      </w:r>
      <w:r>
        <w:rPr>
          <w:rFonts w:hint="eastAsia"/>
        </w:rPr>
        <w:t>项目内容及需求</w:t>
      </w:r>
      <w:bookmarkEnd w:id="5"/>
      <w:bookmarkEnd w:id="6"/>
    </w:p>
    <w:p w:rsidR="00DA176C" w:rsidRPr="00C10651" w:rsidRDefault="00DA176C" w:rsidP="00DA176C">
      <w:pPr>
        <w:rPr>
          <w:sz w:val="28"/>
          <w:szCs w:val="28"/>
        </w:rPr>
      </w:pPr>
      <w:r w:rsidRPr="00100ED3">
        <w:rPr>
          <w:rFonts w:ascii="宋体" w:hAnsi="宋体" w:hint="eastAsia"/>
          <w:b/>
          <w:sz w:val="28"/>
          <w:szCs w:val="28"/>
        </w:rPr>
        <w:t>备注：</w:t>
      </w:r>
      <w:r>
        <w:rPr>
          <w:rFonts w:ascii="宋体" w:hAnsi="宋体" w:hint="eastAsia"/>
          <w:sz w:val="28"/>
          <w:szCs w:val="28"/>
        </w:rPr>
        <w:t>本项目有两个包组，</w:t>
      </w:r>
      <w:r w:rsidRPr="00C10651">
        <w:rPr>
          <w:rFonts w:ascii="宋体" w:hAnsi="宋体" w:hint="eastAsia"/>
          <w:sz w:val="28"/>
          <w:szCs w:val="28"/>
        </w:rPr>
        <w:t>投标人</w:t>
      </w:r>
      <w:r w:rsidRPr="00C10651">
        <w:rPr>
          <w:rFonts w:ascii="宋体" w:hAnsi="宋体" w:hint="eastAsia"/>
          <w:b/>
          <w:sz w:val="28"/>
          <w:szCs w:val="28"/>
          <w:u w:val="single"/>
        </w:rPr>
        <w:t>可任意选择一个或</w:t>
      </w:r>
      <w:r>
        <w:rPr>
          <w:rFonts w:ascii="宋体" w:hAnsi="宋体" w:hint="eastAsia"/>
          <w:b/>
          <w:sz w:val="28"/>
          <w:szCs w:val="28"/>
          <w:u w:val="single"/>
        </w:rPr>
        <w:t>2</w:t>
      </w:r>
      <w:r w:rsidRPr="00C10651">
        <w:rPr>
          <w:rFonts w:ascii="宋体" w:hAnsi="宋体" w:hint="eastAsia"/>
          <w:b/>
          <w:sz w:val="28"/>
          <w:szCs w:val="28"/>
          <w:u w:val="single"/>
        </w:rPr>
        <w:t>个包组</w:t>
      </w:r>
      <w:r w:rsidRPr="00C10651">
        <w:rPr>
          <w:rFonts w:ascii="宋体" w:hAnsi="宋体" w:hint="eastAsia"/>
          <w:sz w:val="28"/>
          <w:szCs w:val="28"/>
        </w:rPr>
        <w:t>参加投标，且同一投标人可</w:t>
      </w:r>
      <w:r>
        <w:rPr>
          <w:rFonts w:ascii="宋体" w:hAnsi="宋体" w:hint="eastAsia"/>
          <w:sz w:val="28"/>
          <w:szCs w:val="28"/>
        </w:rPr>
        <w:t>以2</w:t>
      </w:r>
      <w:r w:rsidRPr="00C10651">
        <w:rPr>
          <w:rFonts w:ascii="宋体" w:hAnsi="宋体" w:hint="eastAsia"/>
          <w:sz w:val="28"/>
          <w:szCs w:val="28"/>
        </w:rPr>
        <w:t>个包组同时中标。</w:t>
      </w:r>
      <w:r w:rsidRPr="00C10651">
        <w:rPr>
          <w:rFonts w:ascii="宋体" w:hAnsi="宋体" w:hint="eastAsia"/>
          <w:b/>
          <w:sz w:val="28"/>
          <w:szCs w:val="28"/>
        </w:rPr>
        <w:t>不同包组的投标文件</w:t>
      </w:r>
      <w:r w:rsidRPr="00C10651">
        <w:rPr>
          <w:rFonts w:ascii="宋体" w:hAnsi="宋体" w:hint="eastAsia"/>
          <w:sz w:val="28"/>
          <w:szCs w:val="28"/>
        </w:rPr>
        <w:t>须</w:t>
      </w:r>
      <w:r w:rsidRPr="00C10651">
        <w:rPr>
          <w:rFonts w:ascii="宋体" w:hAnsi="宋体" w:hint="eastAsia"/>
          <w:b/>
          <w:sz w:val="28"/>
          <w:szCs w:val="28"/>
          <w:u w:val="single"/>
        </w:rPr>
        <w:t>分别编制</w:t>
      </w:r>
      <w:r w:rsidRPr="00C10651">
        <w:rPr>
          <w:rFonts w:ascii="宋体" w:hAnsi="宋体" w:hint="eastAsia"/>
          <w:sz w:val="28"/>
          <w:szCs w:val="28"/>
        </w:rPr>
        <w:t>和</w:t>
      </w:r>
      <w:r w:rsidRPr="00C10651">
        <w:rPr>
          <w:rFonts w:ascii="宋体" w:hAnsi="宋体" w:hint="eastAsia"/>
          <w:b/>
          <w:sz w:val="28"/>
          <w:szCs w:val="28"/>
          <w:u w:val="single"/>
        </w:rPr>
        <w:t>单独包装</w:t>
      </w:r>
      <w:r w:rsidRPr="00C10651">
        <w:rPr>
          <w:rFonts w:ascii="宋体" w:hAnsi="宋体" w:hint="eastAsia"/>
          <w:sz w:val="28"/>
          <w:szCs w:val="28"/>
        </w:rPr>
        <w:t>提交，所提交的投标文件须</w:t>
      </w:r>
      <w:r w:rsidRPr="00C10651">
        <w:rPr>
          <w:rFonts w:ascii="宋体" w:hAnsi="宋体" w:hint="eastAsia"/>
          <w:b/>
          <w:sz w:val="28"/>
          <w:szCs w:val="28"/>
          <w:u w:val="single"/>
        </w:rPr>
        <w:t>密封完好</w:t>
      </w:r>
      <w:r w:rsidRPr="00C10651">
        <w:rPr>
          <w:rFonts w:ascii="宋体" w:hAnsi="宋体" w:hint="eastAsia"/>
          <w:sz w:val="28"/>
          <w:szCs w:val="28"/>
        </w:rPr>
        <w:t>且</w:t>
      </w:r>
      <w:r w:rsidRPr="00C10651">
        <w:rPr>
          <w:rFonts w:ascii="宋体" w:hAnsi="宋体" w:hint="eastAsia"/>
          <w:b/>
          <w:sz w:val="28"/>
          <w:szCs w:val="28"/>
          <w:u w:val="single"/>
        </w:rPr>
        <w:t>装订成册</w:t>
      </w:r>
      <w:r w:rsidRPr="00C10651">
        <w:rPr>
          <w:rFonts w:ascii="宋体" w:hAnsi="宋体" w:hint="eastAsia"/>
          <w:sz w:val="28"/>
          <w:szCs w:val="28"/>
        </w:rPr>
        <w:t>。</w:t>
      </w:r>
    </w:p>
    <w:p w:rsidR="00DA176C" w:rsidRDefault="00DA176C" w:rsidP="00DA176C"/>
    <w:p w:rsidR="00DA176C" w:rsidRDefault="00DA176C" w:rsidP="00DA176C"/>
    <w:p w:rsidR="00DA176C" w:rsidRPr="00672BCC" w:rsidRDefault="00DA176C" w:rsidP="00DA176C">
      <w:pPr>
        <w:pStyle w:val="2"/>
        <w:adjustRightInd w:val="0"/>
        <w:snapToGrid w:val="0"/>
        <w:spacing w:before="0" w:after="0" w:line="360" w:lineRule="auto"/>
        <w:ind w:left="560"/>
        <w:rPr>
          <w:rFonts w:ascii="宋体" w:hAnsi="宋体"/>
          <w:b w:val="0"/>
          <w:color w:val="000000"/>
          <w:spacing w:val="-6"/>
          <w:szCs w:val="28"/>
        </w:rPr>
      </w:pPr>
      <w:bookmarkStart w:id="7" w:name="_Toc519018517"/>
      <w:r w:rsidRPr="002C12D0">
        <w:rPr>
          <w:rFonts w:ascii="宋体" w:hAnsi="宋体" w:hint="eastAsia"/>
          <w:color w:val="000000"/>
          <w:szCs w:val="28"/>
        </w:rPr>
        <w:t>包组一：广州校区及佛山三水校区道路标示牌更换采购项目</w:t>
      </w:r>
      <w:bookmarkEnd w:id="7"/>
    </w:p>
    <w:p w:rsidR="00DA176C" w:rsidRPr="00401F20" w:rsidRDefault="00DA176C" w:rsidP="00DA176C">
      <w:pPr>
        <w:tabs>
          <w:tab w:val="left" w:pos="0"/>
        </w:tabs>
        <w:spacing w:line="520" w:lineRule="exact"/>
        <w:rPr>
          <w:rFonts w:ascii="宋体" w:hAnsi="宋体"/>
          <w:sz w:val="24"/>
        </w:rPr>
      </w:pPr>
    </w:p>
    <w:p w:rsidR="00DA176C" w:rsidRPr="00401F20" w:rsidRDefault="00DA176C" w:rsidP="008D3E4C">
      <w:pPr>
        <w:pStyle w:val="2"/>
        <w:numPr>
          <w:ilvl w:val="0"/>
          <w:numId w:val="84"/>
        </w:numPr>
        <w:adjustRightInd w:val="0"/>
        <w:snapToGrid w:val="0"/>
        <w:spacing w:before="0" w:after="0" w:line="360" w:lineRule="auto"/>
        <w:ind w:left="0" w:firstLineChars="200" w:firstLine="482"/>
        <w:rPr>
          <w:rFonts w:ascii="宋体" w:hAnsi="宋体"/>
          <w:color w:val="000000"/>
          <w:sz w:val="24"/>
          <w:szCs w:val="24"/>
        </w:rPr>
      </w:pPr>
      <w:bookmarkStart w:id="8" w:name="_Toc304383526"/>
      <w:bookmarkStart w:id="9" w:name="_Toc326134722"/>
      <w:bookmarkStart w:id="10" w:name="_Toc515888847"/>
      <w:bookmarkStart w:id="11" w:name="_Toc519018518"/>
      <w:r w:rsidRPr="00401F20">
        <w:rPr>
          <w:rFonts w:ascii="宋体" w:hAnsi="宋体" w:hint="eastAsia"/>
          <w:color w:val="000000"/>
          <w:sz w:val="24"/>
          <w:szCs w:val="24"/>
        </w:rPr>
        <w:t>项目概况</w:t>
      </w:r>
      <w:bookmarkEnd w:id="8"/>
      <w:bookmarkEnd w:id="9"/>
      <w:bookmarkEnd w:id="10"/>
      <w:bookmarkEnd w:id="11"/>
    </w:p>
    <w:p w:rsidR="00DA176C" w:rsidRPr="00401F20" w:rsidRDefault="00DA176C" w:rsidP="008D3E4C">
      <w:pPr>
        <w:numPr>
          <w:ilvl w:val="0"/>
          <w:numId w:val="85"/>
        </w:numPr>
        <w:adjustRightInd w:val="0"/>
        <w:snapToGrid w:val="0"/>
        <w:spacing w:line="360" w:lineRule="auto"/>
        <w:ind w:left="0" w:firstLineChars="200" w:firstLine="480"/>
        <w:rPr>
          <w:rFonts w:ascii="宋体" w:hAnsi="宋体"/>
          <w:bCs/>
          <w:sz w:val="24"/>
        </w:rPr>
      </w:pPr>
      <w:r w:rsidRPr="00401F20">
        <w:rPr>
          <w:rFonts w:ascii="宋体" w:hAnsi="宋体" w:hint="eastAsia"/>
          <w:bCs/>
          <w:sz w:val="24"/>
        </w:rPr>
        <w:t>预算及报价费用包括：包含新路名牌的设计、制作、运输、施工安装及旧路名牌的拆除、运输等内容：包括零部件、质保期售后服务、人工材料费、合同实施过程中应预见和不可预见费用等含税费用。所有价格均应以人民币报价，金额单位为元。</w:t>
      </w:r>
    </w:p>
    <w:p w:rsidR="00DA176C" w:rsidRPr="00401F20" w:rsidRDefault="00DA176C" w:rsidP="008D3E4C">
      <w:pPr>
        <w:numPr>
          <w:ilvl w:val="0"/>
          <w:numId w:val="85"/>
        </w:numPr>
        <w:adjustRightInd w:val="0"/>
        <w:snapToGrid w:val="0"/>
        <w:spacing w:line="360" w:lineRule="auto"/>
        <w:ind w:left="0" w:firstLineChars="200" w:firstLine="480"/>
        <w:rPr>
          <w:rFonts w:ascii="宋体" w:hAnsi="宋体"/>
          <w:bCs/>
          <w:sz w:val="24"/>
        </w:rPr>
      </w:pPr>
      <w:r w:rsidRPr="00401F20">
        <w:rPr>
          <w:rFonts w:ascii="宋体" w:hAnsi="宋体" w:hint="eastAsia"/>
          <w:bCs/>
          <w:sz w:val="24"/>
        </w:rPr>
        <w:t>项目简介与总体要求：</w:t>
      </w:r>
    </w:p>
    <w:p w:rsidR="00DA176C" w:rsidRPr="00401F20" w:rsidRDefault="00DA176C" w:rsidP="008D3E4C">
      <w:pPr>
        <w:spacing w:line="360" w:lineRule="auto"/>
        <w:ind w:firstLineChars="200" w:firstLine="480"/>
        <w:jc w:val="left"/>
        <w:rPr>
          <w:rFonts w:ascii="宋体" w:hAnsi="宋体"/>
          <w:bCs/>
          <w:sz w:val="24"/>
        </w:rPr>
      </w:pPr>
      <w:r w:rsidRPr="00401F20">
        <w:rPr>
          <w:rFonts w:ascii="宋体" w:hAnsi="宋体" w:cs="仿宋" w:hint="eastAsia"/>
          <w:sz w:val="24"/>
        </w:rPr>
        <w:t>校园道路标识是校园文化的一部分，现我校广州校区道路命名后需新设路标牌，佛山三水校区道路标识牌已经陈旧需更换。一共</w:t>
      </w:r>
      <w:r w:rsidRPr="00401F20">
        <w:rPr>
          <w:rFonts w:ascii="宋体" w:hAnsi="宋体" w:hint="eastAsia"/>
          <w:bCs/>
          <w:sz w:val="24"/>
        </w:rPr>
        <w:t>小路牌</w:t>
      </w:r>
      <w:r w:rsidR="00861AAD" w:rsidRPr="00401F20">
        <w:rPr>
          <w:rFonts w:ascii="宋体" w:hAnsi="宋体" w:hint="eastAsia"/>
          <w:bCs/>
          <w:sz w:val="24"/>
        </w:rPr>
        <w:t>37</w:t>
      </w:r>
      <w:r w:rsidRPr="00401F20">
        <w:rPr>
          <w:rFonts w:ascii="宋体" w:hAnsi="宋体" w:hint="eastAsia"/>
          <w:bCs/>
          <w:sz w:val="24"/>
        </w:rPr>
        <w:t>个，道路导向索引牌</w:t>
      </w:r>
      <w:r w:rsidRPr="00401F20">
        <w:rPr>
          <w:rFonts w:ascii="宋体" w:hAnsi="宋体"/>
          <w:bCs/>
          <w:sz w:val="24"/>
        </w:rPr>
        <w:t>2</w:t>
      </w:r>
      <w:r w:rsidR="00861AAD" w:rsidRPr="00401F20">
        <w:rPr>
          <w:rFonts w:ascii="宋体" w:hAnsi="宋体" w:hint="eastAsia"/>
          <w:bCs/>
          <w:sz w:val="24"/>
        </w:rPr>
        <w:t>1</w:t>
      </w:r>
      <w:r w:rsidRPr="00401F20">
        <w:rPr>
          <w:rFonts w:ascii="宋体" w:hAnsi="宋体" w:hint="eastAsia"/>
          <w:bCs/>
          <w:sz w:val="24"/>
        </w:rPr>
        <w:t>个、校园地图标示牌</w:t>
      </w:r>
      <w:r w:rsidRPr="00401F20">
        <w:rPr>
          <w:rFonts w:ascii="宋体" w:hAnsi="宋体"/>
          <w:bCs/>
          <w:sz w:val="24"/>
        </w:rPr>
        <w:t>10</w:t>
      </w:r>
      <w:r w:rsidRPr="00401F20">
        <w:rPr>
          <w:rFonts w:ascii="宋体" w:hAnsi="宋体" w:hint="eastAsia"/>
          <w:bCs/>
          <w:sz w:val="24"/>
        </w:rPr>
        <w:t>个。</w:t>
      </w:r>
    </w:p>
    <w:p w:rsidR="00DA176C" w:rsidRPr="00401F20" w:rsidRDefault="00DA176C" w:rsidP="008D3E4C">
      <w:pPr>
        <w:numPr>
          <w:ilvl w:val="0"/>
          <w:numId w:val="85"/>
        </w:numPr>
        <w:adjustRightInd w:val="0"/>
        <w:snapToGrid w:val="0"/>
        <w:spacing w:line="360" w:lineRule="auto"/>
        <w:ind w:left="0" w:firstLineChars="200" w:firstLine="482"/>
        <w:rPr>
          <w:rFonts w:ascii="宋体" w:hAnsi="宋体"/>
          <w:b/>
          <w:bCs/>
          <w:sz w:val="24"/>
        </w:rPr>
      </w:pPr>
      <w:r w:rsidRPr="00401F20">
        <w:rPr>
          <w:rFonts w:ascii="宋体" w:hAnsi="宋体" w:hint="eastAsia"/>
          <w:b/>
          <w:bCs/>
          <w:sz w:val="24"/>
        </w:rPr>
        <w:t>采购内容</w:t>
      </w:r>
    </w:p>
    <w:p w:rsidR="00DA176C" w:rsidRPr="00401F20" w:rsidRDefault="00DA176C" w:rsidP="008D3E4C">
      <w:pPr>
        <w:numPr>
          <w:ilvl w:val="0"/>
          <w:numId w:val="88"/>
        </w:numPr>
        <w:adjustRightInd w:val="0"/>
        <w:snapToGrid w:val="0"/>
        <w:spacing w:line="360" w:lineRule="auto"/>
        <w:ind w:left="0" w:firstLineChars="200" w:firstLine="480"/>
        <w:rPr>
          <w:rFonts w:ascii="宋体" w:hAnsi="宋体"/>
          <w:sz w:val="24"/>
        </w:rPr>
      </w:pPr>
      <w:r w:rsidRPr="00401F20">
        <w:rPr>
          <w:rFonts w:ascii="宋体" w:hAnsi="宋体" w:hint="eastAsia"/>
          <w:sz w:val="24"/>
        </w:rPr>
        <w:t>需求内容说明：</w:t>
      </w:r>
    </w:p>
    <w:p w:rsidR="00DA176C" w:rsidRPr="00401F20" w:rsidRDefault="00DA176C" w:rsidP="008D3E4C">
      <w:pPr>
        <w:spacing w:line="360" w:lineRule="auto"/>
        <w:ind w:firstLineChars="200" w:firstLine="480"/>
        <w:rPr>
          <w:rFonts w:ascii="宋体" w:hAnsi="宋体"/>
          <w:sz w:val="24"/>
        </w:rPr>
      </w:pPr>
      <w:r w:rsidRPr="00401F20">
        <w:rPr>
          <w:rFonts w:ascii="宋体" w:hAnsi="宋体" w:cs="仿宋" w:hint="eastAsia"/>
          <w:sz w:val="24"/>
        </w:rPr>
        <w:t>我校广州校区道路命名后需新设路标牌，佛山三水校区道路标识牌已经陈旧需更换。数量总数为：</w:t>
      </w:r>
      <w:r w:rsidRPr="00401F20">
        <w:rPr>
          <w:rFonts w:ascii="宋体" w:hAnsi="宋体" w:hint="eastAsia"/>
          <w:bCs/>
          <w:sz w:val="24"/>
        </w:rPr>
        <w:t>小路牌</w:t>
      </w:r>
      <w:r w:rsidRPr="00401F20">
        <w:rPr>
          <w:rFonts w:ascii="宋体" w:hAnsi="宋体"/>
          <w:bCs/>
          <w:sz w:val="24"/>
        </w:rPr>
        <w:t>37</w:t>
      </w:r>
      <w:r w:rsidRPr="00401F20">
        <w:rPr>
          <w:rFonts w:ascii="宋体" w:hAnsi="宋体" w:hint="eastAsia"/>
          <w:bCs/>
          <w:sz w:val="24"/>
        </w:rPr>
        <w:t>个（广州校区新设</w:t>
      </w:r>
      <w:r w:rsidRPr="00401F20">
        <w:rPr>
          <w:rFonts w:ascii="宋体" w:hAnsi="宋体"/>
          <w:bCs/>
          <w:sz w:val="24"/>
        </w:rPr>
        <w:t>23</w:t>
      </w:r>
      <w:r w:rsidRPr="00401F20">
        <w:rPr>
          <w:rFonts w:ascii="宋体" w:hAnsi="宋体" w:hint="eastAsia"/>
          <w:bCs/>
          <w:sz w:val="24"/>
        </w:rPr>
        <w:t>个，三水校区更换</w:t>
      </w:r>
      <w:r w:rsidRPr="00401F20">
        <w:rPr>
          <w:rFonts w:ascii="宋体" w:hAnsi="宋体"/>
          <w:bCs/>
          <w:sz w:val="24"/>
        </w:rPr>
        <w:t>14</w:t>
      </w:r>
      <w:r w:rsidRPr="00401F20">
        <w:rPr>
          <w:rFonts w:ascii="宋体" w:hAnsi="宋体" w:hint="eastAsia"/>
          <w:bCs/>
          <w:sz w:val="24"/>
        </w:rPr>
        <w:t>个），道路导向索引牌</w:t>
      </w:r>
      <w:r w:rsidRPr="00401F20">
        <w:rPr>
          <w:rFonts w:ascii="宋体" w:hAnsi="宋体"/>
          <w:bCs/>
          <w:sz w:val="24"/>
        </w:rPr>
        <w:t>21</w:t>
      </w:r>
      <w:r w:rsidRPr="00401F20">
        <w:rPr>
          <w:rFonts w:ascii="宋体" w:hAnsi="宋体" w:hint="eastAsia"/>
          <w:bCs/>
          <w:sz w:val="24"/>
        </w:rPr>
        <w:t>个（广州校区新设</w:t>
      </w:r>
      <w:r w:rsidRPr="00401F20">
        <w:rPr>
          <w:rFonts w:ascii="宋体" w:hAnsi="宋体"/>
          <w:bCs/>
          <w:sz w:val="24"/>
        </w:rPr>
        <w:t>10</w:t>
      </w:r>
      <w:r w:rsidRPr="00401F20">
        <w:rPr>
          <w:rFonts w:ascii="宋体" w:hAnsi="宋体" w:hint="eastAsia"/>
          <w:bCs/>
          <w:sz w:val="24"/>
        </w:rPr>
        <w:t>个，三水校区更换</w:t>
      </w:r>
      <w:r w:rsidRPr="00401F20">
        <w:rPr>
          <w:rFonts w:ascii="宋体" w:hAnsi="宋体"/>
          <w:bCs/>
          <w:sz w:val="24"/>
        </w:rPr>
        <w:t>11</w:t>
      </w:r>
      <w:r w:rsidRPr="00401F20">
        <w:rPr>
          <w:rFonts w:ascii="宋体" w:hAnsi="宋体" w:hint="eastAsia"/>
          <w:bCs/>
          <w:sz w:val="24"/>
        </w:rPr>
        <w:t>个）、校园地图标示牌</w:t>
      </w:r>
      <w:r w:rsidRPr="00401F20">
        <w:rPr>
          <w:rFonts w:ascii="宋体" w:hAnsi="宋体"/>
          <w:bCs/>
          <w:sz w:val="24"/>
        </w:rPr>
        <w:t>10</w:t>
      </w:r>
      <w:r w:rsidRPr="00401F20">
        <w:rPr>
          <w:rFonts w:ascii="宋体" w:hAnsi="宋体" w:hint="eastAsia"/>
          <w:bCs/>
          <w:sz w:val="24"/>
        </w:rPr>
        <w:t>个（广州校区新设</w:t>
      </w:r>
      <w:r w:rsidRPr="00401F20">
        <w:rPr>
          <w:rFonts w:ascii="宋体" w:hAnsi="宋体"/>
          <w:bCs/>
          <w:sz w:val="24"/>
        </w:rPr>
        <w:t>6</w:t>
      </w:r>
      <w:r w:rsidRPr="00401F20">
        <w:rPr>
          <w:rFonts w:ascii="宋体" w:hAnsi="宋体" w:hint="eastAsia"/>
          <w:bCs/>
          <w:sz w:val="24"/>
        </w:rPr>
        <w:t>个，三水校区更换</w:t>
      </w:r>
      <w:r w:rsidRPr="00401F20">
        <w:rPr>
          <w:rFonts w:ascii="宋体" w:hAnsi="宋体"/>
          <w:bCs/>
          <w:sz w:val="24"/>
        </w:rPr>
        <w:t>4</w:t>
      </w:r>
      <w:r w:rsidRPr="00401F20">
        <w:rPr>
          <w:rFonts w:ascii="宋体" w:hAnsi="宋体" w:hint="eastAsia"/>
          <w:bCs/>
          <w:sz w:val="24"/>
        </w:rPr>
        <w:t>个）。</w:t>
      </w:r>
    </w:p>
    <w:p w:rsidR="00DA176C" w:rsidRPr="00401F20" w:rsidRDefault="00DA176C" w:rsidP="008D3E4C">
      <w:pPr>
        <w:numPr>
          <w:ilvl w:val="0"/>
          <w:numId w:val="88"/>
        </w:numPr>
        <w:adjustRightInd w:val="0"/>
        <w:snapToGrid w:val="0"/>
        <w:spacing w:line="360" w:lineRule="auto"/>
        <w:ind w:left="0" w:firstLineChars="200" w:firstLine="480"/>
        <w:rPr>
          <w:rFonts w:ascii="宋体" w:hAnsi="宋体"/>
          <w:sz w:val="24"/>
        </w:rPr>
      </w:pPr>
      <w:r w:rsidRPr="00401F20">
        <w:rPr>
          <w:rFonts w:ascii="宋体" w:hAnsi="宋体" w:hint="eastAsia"/>
          <w:sz w:val="24"/>
        </w:rPr>
        <w:t>采购清单</w:t>
      </w:r>
    </w:p>
    <w:tbl>
      <w:tblPr>
        <w:tblW w:w="5990" w:type="dxa"/>
        <w:jc w:val="center"/>
        <w:tblInd w:w="-1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3"/>
        <w:gridCol w:w="2452"/>
        <w:gridCol w:w="1559"/>
        <w:gridCol w:w="1276"/>
      </w:tblGrid>
      <w:tr w:rsidR="0019218B" w:rsidRPr="00401F20" w:rsidTr="008D3E4C">
        <w:trPr>
          <w:trHeight w:val="511"/>
          <w:tblHeader/>
          <w:jc w:val="center"/>
        </w:trPr>
        <w:tc>
          <w:tcPr>
            <w:tcW w:w="703" w:type="dxa"/>
            <w:vAlign w:val="center"/>
          </w:tcPr>
          <w:p w:rsidR="0019218B" w:rsidRPr="00401F20" w:rsidRDefault="0019218B" w:rsidP="008D3E4C">
            <w:pPr>
              <w:spacing w:line="440" w:lineRule="exact"/>
              <w:jc w:val="center"/>
              <w:rPr>
                <w:rFonts w:ascii="宋体" w:hAnsi="宋体"/>
                <w:sz w:val="24"/>
              </w:rPr>
            </w:pPr>
            <w:r w:rsidRPr="00401F20">
              <w:rPr>
                <w:rFonts w:ascii="宋体" w:hAnsi="宋体" w:hint="eastAsia"/>
                <w:sz w:val="24"/>
              </w:rPr>
              <w:t>序号</w:t>
            </w:r>
          </w:p>
        </w:tc>
        <w:tc>
          <w:tcPr>
            <w:tcW w:w="2452" w:type="dxa"/>
            <w:vAlign w:val="center"/>
          </w:tcPr>
          <w:p w:rsidR="0019218B" w:rsidRPr="00401F20" w:rsidRDefault="0019218B" w:rsidP="008D3E4C">
            <w:pPr>
              <w:spacing w:line="440" w:lineRule="exact"/>
              <w:jc w:val="center"/>
              <w:rPr>
                <w:rFonts w:ascii="宋体" w:hAnsi="宋体"/>
                <w:sz w:val="24"/>
              </w:rPr>
            </w:pPr>
            <w:r w:rsidRPr="00401F20">
              <w:rPr>
                <w:rFonts w:ascii="宋体" w:hAnsi="宋体" w:hint="eastAsia"/>
                <w:sz w:val="24"/>
              </w:rPr>
              <w:t>物资（服务）名称</w:t>
            </w:r>
          </w:p>
        </w:tc>
        <w:tc>
          <w:tcPr>
            <w:tcW w:w="1559" w:type="dxa"/>
            <w:vAlign w:val="center"/>
          </w:tcPr>
          <w:p w:rsidR="0019218B" w:rsidRPr="00401F20" w:rsidRDefault="0019218B" w:rsidP="008D3E4C">
            <w:pPr>
              <w:spacing w:line="440" w:lineRule="exact"/>
              <w:jc w:val="center"/>
              <w:rPr>
                <w:rFonts w:ascii="宋体" w:hAnsi="宋体"/>
                <w:sz w:val="24"/>
              </w:rPr>
            </w:pPr>
            <w:r w:rsidRPr="00401F20">
              <w:rPr>
                <w:rFonts w:ascii="宋体" w:hAnsi="宋体" w:hint="eastAsia"/>
                <w:sz w:val="24"/>
              </w:rPr>
              <w:t>单位</w:t>
            </w:r>
          </w:p>
        </w:tc>
        <w:tc>
          <w:tcPr>
            <w:tcW w:w="1276" w:type="dxa"/>
            <w:vAlign w:val="center"/>
          </w:tcPr>
          <w:p w:rsidR="0019218B" w:rsidRPr="00401F20" w:rsidRDefault="0019218B" w:rsidP="008D3E4C">
            <w:pPr>
              <w:spacing w:line="440" w:lineRule="exact"/>
              <w:jc w:val="center"/>
              <w:rPr>
                <w:rFonts w:ascii="宋体" w:hAnsi="宋体"/>
                <w:sz w:val="24"/>
              </w:rPr>
            </w:pPr>
            <w:r w:rsidRPr="00401F20">
              <w:rPr>
                <w:rFonts w:ascii="宋体" w:hAnsi="宋体" w:hint="eastAsia"/>
                <w:sz w:val="24"/>
              </w:rPr>
              <w:t>数量</w:t>
            </w:r>
          </w:p>
        </w:tc>
      </w:tr>
      <w:tr w:rsidR="0019218B" w:rsidRPr="00401F20" w:rsidTr="008D3E4C">
        <w:trPr>
          <w:trHeight w:val="511"/>
          <w:jc w:val="center"/>
        </w:trPr>
        <w:tc>
          <w:tcPr>
            <w:tcW w:w="703" w:type="dxa"/>
            <w:vAlign w:val="center"/>
          </w:tcPr>
          <w:p w:rsidR="0019218B" w:rsidRPr="00401F20" w:rsidRDefault="0019218B" w:rsidP="008D3E4C">
            <w:pPr>
              <w:spacing w:line="440" w:lineRule="exact"/>
              <w:jc w:val="center"/>
              <w:rPr>
                <w:rFonts w:ascii="宋体" w:hAnsi="宋体"/>
                <w:sz w:val="24"/>
              </w:rPr>
            </w:pPr>
            <w:r w:rsidRPr="00401F20">
              <w:rPr>
                <w:rFonts w:ascii="宋体" w:hAnsi="宋体"/>
                <w:sz w:val="24"/>
              </w:rPr>
              <w:t>1</w:t>
            </w:r>
          </w:p>
        </w:tc>
        <w:tc>
          <w:tcPr>
            <w:tcW w:w="2452" w:type="dxa"/>
            <w:vAlign w:val="center"/>
          </w:tcPr>
          <w:p w:rsidR="0019218B" w:rsidRPr="00401F20" w:rsidRDefault="0019218B" w:rsidP="008D3E4C">
            <w:pPr>
              <w:spacing w:line="440" w:lineRule="exact"/>
              <w:jc w:val="center"/>
              <w:rPr>
                <w:rFonts w:ascii="宋体" w:hAnsi="宋体"/>
                <w:sz w:val="24"/>
              </w:rPr>
            </w:pPr>
            <w:r w:rsidRPr="00401F20">
              <w:rPr>
                <w:rFonts w:ascii="宋体" w:hAnsi="宋体" w:hint="eastAsia"/>
                <w:bCs/>
                <w:sz w:val="24"/>
              </w:rPr>
              <w:t>小路牌</w:t>
            </w:r>
          </w:p>
        </w:tc>
        <w:tc>
          <w:tcPr>
            <w:tcW w:w="1559" w:type="dxa"/>
            <w:vAlign w:val="center"/>
          </w:tcPr>
          <w:p w:rsidR="0019218B" w:rsidRPr="00401F20" w:rsidRDefault="0019218B" w:rsidP="008D3E4C">
            <w:pPr>
              <w:spacing w:line="440" w:lineRule="exact"/>
              <w:jc w:val="center"/>
              <w:rPr>
                <w:rFonts w:ascii="宋体" w:hAnsi="宋体"/>
                <w:sz w:val="24"/>
              </w:rPr>
            </w:pPr>
            <w:r w:rsidRPr="00401F20">
              <w:rPr>
                <w:rFonts w:ascii="宋体" w:hAnsi="宋体" w:hint="eastAsia"/>
                <w:sz w:val="24"/>
              </w:rPr>
              <w:t>个</w:t>
            </w:r>
          </w:p>
        </w:tc>
        <w:tc>
          <w:tcPr>
            <w:tcW w:w="1276" w:type="dxa"/>
            <w:vAlign w:val="center"/>
          </w:tcPr>
          <w:p w:rsidR="0019218B" w:rsidRPr="00401F20" w:rsidRDefault="0019218B" w:rsidP="008D3E4C">
            <w:pPr>
              <w:spacing w:line="440" w:lineRule="exact"/>
              <w:jc w:val="center"/>
              <w:rPr>
                <w:rFonts w:ascii="宋体" w:hAnsi="宋体"/>
                <w:sz w:val="24"/>
              </w:rPr>
            </w:pPr>
            <w:r w:rsidRPr="00401F20">
              <w:rPr>
                <w:rFonts w:ascii="宋体" w:hAnsi="宋体"/>
                <w:bCs/>
                <w:sz w:val="24"/>
              </w:rPr>
              <w:t>37</w:t>
            </w:r>
          </w:p>
        </w:tc>
      </w:tr>
      <w:tr w:rsidR="0019218B" w:rsidRPr="00401F20" w:rsidTr="008D3E4C">
        <w:trPr>
          <w:trHeight w:val="511"/>
          <w:jc w:val="center"/>
        </w:trPr>
        <w:tc>
          <w:tcPr>
            <w:tcW w:w="703" w:type="dxa"/>
            <w:vAlign w:val="center"/>
          </w:tcPr>
          <w:p w:rsidR="0019218B" w:rsidRPr="00401F20" w:rsidRDefault="0019218B" w:rsidP="008D3E4C">
            <w:pPr>
              <w:spacing w:line="440" w:lineRule="exact"/>
              <w:jc w:val="center"/>
              <w:rPr>
                <w:rFonts w:ascii="宋体" w:hAnsi="宋体"/>
                <w:sz w:val="24"/>
              </w:rPr>
            </w:pPr>
            <w:r w:rsidRPr="00401F20">
              <w:rPr>
                <w:rFonts w:ascii="宋体" w:hAnsi="宋体"/>
                <w:sz w:val="24"/>
              </w:rPr>
              <w:lastRenderedPageBreak/>
              <w:t>2</w:t>
            </w:r>
          </w:p>
        </w:tc>
        <w:tc>
          <w:tcPr>
            <w:tcW w:w="2452" w:type="dxa"/>
            <w:vAlign w:val="center"/>
          </w:tcPr>
          <w:p w:rsidR="0019218B" w:rsidRPr="00401F20" w:rsidRDefault="0019218B" w:rsidP="008D3E4C">
            <w:pPr>
              <w:spacing w:line="440" w:lineRule="exact"/>
              <w:jc w:val="center"/>
              <w:rPr>
                <w:rFonts w:ascii="宋体" w:hAnsi="宋体"/>
                <w:sz w:val="24"/>
              </w:rPr>
            </w:pPr>
            <w:r w:rsidRPr="00401F20">
              <w:rPr>
                <w:rFonts w:ascii="宋体" w:hAnsi="宋体" w:hint="eastAsia"/>
                <w:bCs/>
                <w:sz w:val="24"/>
              </w:rPr>
              <w:t>道路导向索引牌</w:t>
            </w:r>
          </w:p>
        </w:tc>
        <w:tc>
          <w:tcPr>
            <w:tcW w:w="1559" w:type="dxa"/>
            <w:vAlign w:val="center"/>
          </w:tcPr>
          <w:p w:rsidR="0019218B" w:rsidRPr="00401F20" w:rsidRDefault="0019218B" w:rsidP="008D3E4C">
            <w:pPr>
              <w:spacing w:line="440" w:lineRule="exact"/>
              <w:jc w:val="center"/>
              <w:rPr>
                <w:rFonts w:ascii="宋体" w:hAnsi="宋体"/>
                <w:sz w:val="24"/>
              </w:rPr>
            </w:pPr>
            <w:r w:rsidRPr="00401F20">
              <w:rPr>
                <w:rFonts w:ascii="宋体" w:hAnsi="宋体" w:hint="eastAsia"/>
                <w:sz w:val="24"/>
              </w:rPr>
              <w:t>个</w:t>
            </w:r>
          </w:p>
        </w:tc>
        <w:tc>
          <w:tcPr>
            <w:tcW w:w="1276" w:type="dxa"/>
            <w:vAlign w:val="center"/>
          </w:tcPr>
          <w:p w:rsidR="0019218B" w:rsidRPr="00401F20" w:rsidRDefault="0019218B" w:rsidP="008D3E4C">
            <w:pPr>
              <w:spacing w:line="440" w:lineRule="exact"/>
              <w:jc w:val="center"/>
              <w:rPr>
                <w:rFonts w:ascii="宋体" w:hAnsi="宋体"/>
                <w:sz w:val="24"/>
              </w:rPr>
            </w:pPr>
            <w:r w:rsidRPr="00401F20">
              <w:rPr>
                <w:rFonts w:ascii="宋体" w:hAnsi="宋体"/>
                <w:sz w:val="24"/>
              </w:rPr>
              <w:t>21</w:t>
            </w:r>
          </w:p>
        </w:tc>
      </w:tr>
      <w:tr w:rsidR="0019218B" w:rsidRPr="00401F20" w:rsidTr="008D3E4C">
        <w:trPr>
          <w:trHeight w:val="511"/>
          <w:jc w:val="center"/>
        </w:trPr>
        <w:tc>
          <w:tcPr>
            <w:tcW w:w="703" w:type="dxa"/>
            <w:vAlign w:val="center"/>
          </w:tcPr>
          <w:p w:rsidR="0019218B" w:rsidRPr="00401F20" w:rsidRDefault="0019218B" w:rsidP="008D3E4C">
            <w:pPr>
              <w:spacing w:line="440" w:lineRule="exact"/>
              <w:jc w:val="center"/>
              <w:rPr>
                <w:rFonts w:ascii="宋体" w:hAnsi="宋体"/>
                <w:sz w:val="24"/>
              </w:rPr>
            </w:pPr>
            <w:r w:rsidRPr="00401F20">
              <w:rPr>
                <w:rFonts w:ascii="宋体" w:hAnsi="宋体"/>
                <w:sz w:val="24"/>
              </w:rPr>
              <w:t>3</w:t>
            </w:r>
          </w:p>
        </w:tc>
        <w:tc>
          <w:tcPr>
            <w:tcW w:w="2452" w:type="dxa"/>
            <w:vAlign w:val="center"/>
          </w:tcPr>
          <w:p w:rsidR="0019218B" w:rsidRPr="00401F20" w:rsidRDefault="0019218B" w:rsidP="008D3E4C">
            <w:pPr>
              <w:spacing w:line="440" w:lineRule="exact"/>
              <w:jc w:val="center"/>
              <w:rPr>
                <w:rFonts w:ascii="宋体" w:hAnsi="宋体"/>
                <w:sz w:val="24"/>
              </w:rPr>
            </w:pPr>
            <w:r w:rsidRPr="00401F20">
              <w:rPr>
                <w:rFonts w:ascii="宋体" w:hAnsi="宋体" w:hint="eastAsia"/>
                <w:bCs/>
                <w:sz w:val="24"/>
              </w:rPr>
              <w:t>校园地图标示牌</w:t>
            </w:r>
          </w:p>
        </w:tc>
        <w:tc>
          <w:tcPr>
            <w:tcW w:w="1559" w:type="dxa"/>
            <w:vAlign w:val="center"/>
          </w:tcPr>
          <w:p w:rsidR="0019218B" w:rsidRPr="00401F20" w:rsidRDefault="0019218B" w:rsidP="008D3E4C">
            <w:pPr>
              <w:spacing w:line="440" w:lineRule="exact"/>
              <w:jc w:val="center"/>
              <w:rPr>
                <w:rFonts w:ascii="宋体" w:hAnsi="宋体"/>
                <w:sz w:val="24"/>
              </w:rPr>
            </w:pPr>
            <w:r w:rsidRPr="00401F20">
              <w:rPr>
                <w:rFonts w:ascii="宋体" w:hAnsi="宋体" w:hint="eastAsia"/>
                <w:sz w:val="24"/>
              </w:rPr>
              <w:t>个</w:t>
            </w:r>
          </w:p>
        </w:tc>
        <w:tc>
          <w:tcPr>
            <w:tcW w:w="1276" w:type="dxa"/>
            <w:vAlign w:val="center"/>
          </w:tcPr>
          <w:p w:rsidR="0019218B" w:rsidRPr="00401F20" w:rsidRDefault="0019218B" w:rsidP="008D3E4C">
            <w:pPr>
              <w:spacing w:line="440" w:lineRule="exact"/>
              <w:jc w:val="center"/>
              <w:rPr>
                <w:rFonts w:ascii="宋体" w:hAnsi="宋体"/>
                <w:sz w:val="24"/>
              </w:rPr>
            </w:pPr>
            <w:r w:rsidRPr="00401F20">
              <w:rPr>
                <w:rFonts w:ascii="宋体" w:hAnsi="宋体"/>
                <w:sz w:val="24"/>
              </w:rPr>
              <w:t>10</w:t>
            </w:r>
          </w:p>
        </w:tc>
      </w:tr>
    </w:tbl>
    <w:p w:rsidR="00DA176C" w:rsidRPr="00401F20" w:rsidRDefault="00DA176C" w:rsidP="00401F20">
      <w:pPr>
        <w:spacing w:line="360" w:lineRule="auto"/>
        <w:ind w:firstLineChars="200" w:firstLine="480"/>
        <w:jc w:val="left"/>
        <w:rPr>
          <w:rFonts w:ascii="宋体" w:hAnsi="宋体"/>
          <w:sz w:val="24"/>
        </w:rPr>
      </w:pPr>
      <w:r w:rsidRPr="00401F20">
        <w:rPr>
          <w:rFonts w:ascii="宋体" w:hAnsi="宋体" w:hint="eastAsia"/>
          <w:sz w:val="24"/>
        </w:rPr>
        <w:t>备注：以上货物单价含旧货物更换费用，含税费，人工，安装，保修等费用。</w:t>
      </w:r>
    </w:p>
    <w:p w:rsidR="00DA176C" w:rsidRPr="00401F20" w:rsidRDefault="00DA176C" w:rsidP="00401F20">
      <w:pPr>
        <w:pStyle w:val="2"/>
        <w:numPr>
          <w:ilvl w:val="0"/>
          <w:numId w:val="84"/>
        </w:numPr>
        <w:adjustRightInd w:val="0"/>
        <w:snapToGrid w:val="0"/>
        <w:spacing w:before="0" w:after="0" w:line="360" w:lineRule="auto"/>
        <w:ind w:left="0" w:firstLineChars="200" w:firstLine="482"/>
        <w:rPr>
          <w:rFonts w:ascii="宋体" w:hAnsi="宋体"/>
          <w:color w:val="000000"/>
          <w:sz w:val="24"/>
          <w:szCs w:val="24"/>
        </w:rPr>
      </w:pPr>
      <w:bookmarkStart w:id="12" w:name="_Toc479604396"/>
      <w:bookmarkStart w:id="13" w:name="_Toc515888848"/>
      <w:bookmarkStart w:id="14" w:name="_Toc280272732"/>
      <w:bookmarkStart w:id="15" w:name="_Toc519018519"/>
      <w:bookmarkEnd w:id="12"/>
      <w:r w:rsidRPr="00401F20">
        <w:rPr>
          <w:rFonts w:ascii="宋体" w:hAnsi="宋体" w:hint="eastAsia"/>
          <w:color w:val="000000"/>
          <w:sz w:val="24"/>
          <w:szCs w:val="24"/>
        </w:rPr>
        <w:t>技术要求</w:t>
      </w:r>
      <w:bookmarkEnd w:id="13"/>
      <w:bookmarkEnd w:id="15"/>
    </w:p>
    <w:p w:rsidR="00DA176C" w:rsidRPr="00401F20" w:rsidRDefault="00DA176C" w:rsidP="00401F20">
      <w:pPr>
        <w:numPr>
          <w:ilvl w:val="0"/>
          <w:numId w:val="86"/>
        </w:numPr>
        <w:adjustRightInd w:val="0"/>
        <w:snapToGrid w:val="0"/>
        <w:spacing w:line="360" w:lineRule="auto"/>
        <w:ind w:left="0" w:firstLineChars="200" w:firstLine="482"/>
        <w:jc w:val="left"/>
        <w:rPr>
          <w:rFonts w:ascii="宋体" w:hAnsi="宋体"/>
          <w:bCs/>
          <w:sz w:val="24"/>
        </w:rPr>
      </w:pPr>
      <w:r w:rsidRPr="00401F20">
        <w:rPr>
          <w:rFonts w:ascii="宋体" w:hAnsi="宋体" w:hint="eastAsia"/>
          <w:b/>
          <w:sz w:val="24"/>
        </w:rPr>
        <w:t>总体要求</w:t>
      </w:r>
    </w:p>
    <w:p w:rsidR="00DA176C" w:rsidRPr="00401F20" w:rsidRDefault="00DA176C" w:rsidP="00401F20">
      <w:pPr>
        <w:numPr>
          <w:ilvl w:val="0"/>
          <w:numId w:val="89"/>
        </w:numPr>
        <w:adjustRightInd w:val="0"/>
        <w:snapToGrid w:val="0"/>
        <w:spacing w:line="360" w:lineRule="auto"/>
        <w:ind w:left="0" w:firstLineChars="200" w:firstLine="480"/>
        <w:rPr>
          <w:rFonts w:ascii="宋体" w:hAnsi="宋体" w:cs="宋体"/>
          <w:kern w:val="0"/>
          <w:sz w:val="24"/>
          <w:lang w:val="zh-CN"/>
        </w:rPr>
      </w:pPr>
      <w:r w:rsidRPr="00401F20">
        <w:rPr>
          <w:rFonts w:ascii="宋体" w:hAnsi="宋体" w:hint="eastAsia"/>
          <w:color w:val="000000"/>
          <w:sz w:val="24"/>
        </w:rPr>
        <w:t>小路牌：面板规格</w:t>
      </w:r>
      <w:r w:rsidRPr="00401F20">
        <w:rPr>
          <w:rFonts w:ascii="宋体" w:hAnsi="宋体" w:cs="Arial"/>
          <w:bCs/>
          <w:sz w:val="24"/>
        </w:rPr>
        <w:t>100</w:t>
      </w:r>
      <w:r w:rsidRPr="00401F20">
        <w:rPr>
          <w:rFonts w:ascii="宋体" w:hAnsi="宋体" w:cs="Arial" w:hint="eastAsia"/>
          <w:bCs/>
          <w:sz w:val="24"/>
        </w:rPr>
        <w:t>（长）×</w:t>
      </w:r>
      <w:r w:rsidRPr="00401F20">
        <w:rPr>
          <w:rFonts w:ascii="宋体" w:hAnsi="宋体" w:cs="仿宋"/>
          <w:sz w:val="24"/>
        </w:rPr>
        <w:t>40</w:t>
      </w:r>
      <w:r w:rsidRPr="00401F20">
        <w:rPr>
          <w:rFonts w:ascii="宋体" w:hAnsi="宋体" w:cs="仿宋" w:hint="eastAsia"/>
          <w:sz w:val="24"/>
        </w:rPr>
        <w:t>（宽）</w:t>
      </w:r>
      <w:r w:rsidRPr="00401F20">
        <w:rPr>
          <w:rFonts w:ascii="宋体" w:hAnsi="宋体" w:cs="Arial" w:hint="eastAsia"/>
          <w:bCs/>
          <w:sz w:val="24"/>
        </w:rPr>
        <w:t>×</w:t>
      </w:r>
      <w:r w:rsidRPr="00401F20">
        <w:rPr>
          <w:rFonts w:ascii="宋体" w:hAnsi="宋体" w:cs="Arial"/>
          <w:bCs/>
          <w:sz w:val="24"/>
        </w:rPr>
        <w:t>3</w:t>
      </w:r>
      <w:r w:rsidRPr="00401F20">
        <w:rPr>
          <w:rFonts w:ascii="宋体" w:hAnsi="宋体" w:cs="Arial" w:hint="eastAsia"/>
          <w:bCs/>
          <w:sz w:val="24"/>
        </w:rPr>
        <w:t>（厚）</w:t>
      </w:r>
      <w:r w:rsidRPr="00401F20">
        <w:rPr>
          <w:rFonts w:ascii="宋体" w:hAnsi="宋体" w:hint="eastAsia"/>
          <w:color w:val="000000"/>
          <w:sz w:val="24"/>
        </w:rPr>
        <w:t>（</w:t>
      </w:r>
      <w:r w:rsidRPr="00401F20">
        <w:rPr>
          <w:rFonts w:ascii="宋体" w:hAnsi="宋体" w:cs="仿宋"/>
          <w:kern w:val="0"/>
          <w:sz w:val="24"/>
        </w:rPr>
        <w:t>cm</w:t>
      </w:r>
      <w:r w:rsidRPr="00401F20">
        <w:rPr>
          <w:rFonts w:ascii="宋体" w:hAnsi="宋体" w:hint="eastAsia"/>
          <w:color w:val="000000"/>
          <w:sz w:val="24"/>
        </w:rPr>
        <w:t>）</w:t>
      </w:r>
      <w:r w:rsidRPr="00401F20">
        <w:rPr>
          <w:rFonts w:ascii="宋体" w:hAnsi="宋体" w:cs="Arial" w:hint="eastAsia"/>
          <w:bCs/>
          <w:sz w:val="24"/>
        </w:rPr>
        <w:t>，</w:t>
      </w:r>
      <w:r w:rsidRPr="00401F20">
        <w:rPr>
          <w:rFonts w:ascii="宋体" w:hAnsi="宋体" w:hint="eastAsia"/>
          <w:color w:val="000000"/>
          <w:sz w:val="24"/>
        </w:rPr>
        <w:t>双面铝型材面板、工程级反光膜丝双面印内容，支撑柱不锈钢管高</w:t>
      </w:r>
      <w:r w:rsidRPr="00401F20">
        <w:rPr>
          <w:rFonts w:ascii="宋体" w:hAnsi="宋体"/>
          <w:color w:val="000000"/>
          <w:sz w:val="24"/>
        </w:rPr>
        <w:t>200cm</w:t>
      </w:r>
      <w:r w:rsidRPr="00401F20">
        <w:rPr>
          <w:rFonts w:ascii="宋体" w:hAnsi="宋体" w:hint="eastAsia"/>
          <w:color w:val="000000"/>
          <w:sz w:val="24"/>
        </w:rPr>
        <w:t>，壁厚</w:t>
      </w:r>
      <w:r w:rsidRPr="00401F20">
        <w:rPr>
          <w:rFonts w:ascii="宋体" w:hAnsi="宋体" w:hint="eastAsia"/>
          <w:color w:val="000000"/>
          <w:sz w:val="24"/>
          <w:lang w:val="zh-CN"/>
        </w:rPr>
        <w:t>≥</w:t>
      </w:r>
      <w:r w:rsidRPr="00401F20">
        <w:rPr>
          <w:rFonts w:ascii="宋体" w:hAnsi="宋体"/>
          <w:color w:val="000000"/>
          <w:sz w:val="24"/>
        </w:rPr>
        <w:t>1.5</w:t>
      </w:r>
      <w:r w:rsidRPr="00401F20">
        <w:rPr>
          <w:rFonts w:ascii="宋体" w:hAnsi="宋体"/>
          <w:color w:val="000000"/>
          <w:sz w:val="24"/>
          <w:lang w:val="zh-CN"/>
        </w:rPr>
        <w:t>mm</w:t>
      </w:r>
      <w:r w:rsidRPr="00401F20">
        <w:rPr>
          <w:rFonts w:ascii="宋体" w:hAnsi="宋体" w:hint="eastAsia"/>
          <w:color w:val="000000"/>
          <w:sz w:val="24"/>
          <w:lang w:val="zh-CN"/>
        </w:rPr>
        <w:t>。</w:t>
      </w:r>
    </w:p>
    <w:p w:rsidR="00DA176C" w:rsidRPr="00401F20" w:rsidRDefault="00DA176C" w:rsidP="00401F20">
      <w:pPr>
        <w:numPr>
          <w:ilvl w:val="0"/>
          <w:numId w:val="89"/>
        </w:numPr>
        <w:adjustRightInd w:val="0"/>
        <w:snapToGrid w:val="0"/>
        <w:spacing w:line="360" w:lineRule="auto"/>
        <w:ind w:left="0" w:firstLineChars="200" w:firstLine="480"/>
        <w:rPr>
          <w:rFonts w:ascii="宋体" w:hAnsi="宋体"/>
          <w:color w:val="000000"/>
          <w:sz w:val="24"/>
          <w:lang w:val="zh-CN"/>
        </w:rPr>
      </w:pPr>
      <w:r w:rsidRPr="00401F20">
        <w:rPr>
          <w:rFonts w:ascii="宋体" w:hAnsi="宋体" w:cs="仿宋" w:hint="eastAsia"/>
          <w:sz w:val="24"/>
        </w:rPr>
        <w:t>道路导向索引规格</w:t>
      </w:r>
      <w:r w:rsidRPr="00401F20">
        <w:rPr>
          <w:rFonts w:ascii="宋体" w:hAnsi="宋体" w:cs="仿宋"/>
          <w:kern w:val="0"/>
          <w:sz w:val="24"/>
        </w:rPr>
        <w:t>89</w:t>
      </w:r>
      <w:r w:rsidRPr="00401F20">
        <w:rPr>
          <w:rFonts w:ascii="宋体" w:hAnsi="宋体" w:cs="仿宋" w:hint="eastAsia"/>
          <w:kern w:val="0"/>
          <w:sz w:val="24"/>
        </w:rPr>
        <w:t>（宽）</w:t>
      </w:r>
      <w:r w:rsidRPr="00401F20">
        <w:rPr>
          <w:rFonts w:ascii="宋体" w:hAnsi="宋体" w:cs="Arial" w:hint="eastAsia"/>
          <w:bCs/>
          <w:sz w:val="24"/>
        </w:rPr>
        <w:t>×</w:t>
      </w:r>
      <w:r w:rsidRPr="00401F20">
        <w:rPr>
          <w:rFonts w:ascii="宋体" w:hAnsi="宋体" w:cs="仿宋"/>
          <w:kern w:val="0"/>
          <w:sz w:val="24"/>
        </w:rPr>
        <w:t>240</w:t>
      </w:r>
      <w:r w:rsidRPr="00401F20">
        <w:rPr>
          <w:rFonts w:ascii="宋体" w:hAnsi="宋体" w:cs="仿宋" w:hint="eastAsia"/>
          <w:kern w:val="0"/>
          <w:sz w:val="24"/>
        </w:rPr>
        <w:t>（高）</w:t>
      </w:r>
      <w:r w:rsidRPr="00401F20">
        <w:rPr>
          <w:rFonts w:ascii="宋体" w:hAnsi="宋体" w:cs="Arial" w:hint="eastAsia"/>
          <w:bCs/>
          <w:sz w:val="24"/>
        </w:rPr>
        <w:t>×</w:t>
      </w:r>
      <w:r w:rsidRPr="00401F20">
        <w:rPr>
          <w:rFonts w:ascii="宋体" w:hAnsi="宋体" w:cs="Arial"/>
          <w:bCs/>
          <w:sz w:val="24"/>
        </w:rPr>
        <w:t>4</w:t>
      </w:r>
      <w:r w:rsidRPr="00401F20">
        <w:rPr>
          <w:rFonts w:ascii="宋体" w:hAnsi="宋体" w:cs="Arial" w:hint="eastAsia"/>
          <w:bCs/>
          <w:sz w:val="24"/>
        </w:rPr>
        <w:t>（厚）</w:t>
      </w:r>
      <w:r w:rsidRPr="00401F20">
        <w:rPr>
          <w:rFonts w:ascii="宋体" w:hAnsi="宋体" w:cs="仿宋" w:hint="eastAsia"/>
          <w:kern w:val="0"/>
          <w:sz w:val="24"/>
        </w:rPr>
        <w:t>（</w:t>
      </w:r>
      <w:r w:rsidRPr="00401F20">
        <w:rPr>
          <w:rFonts w:ascii="宋体" w:hAnsi="宋体" w:cs="仿宋"/>
          <w:kern w:val="0"/>
          <w:sz w:val="24"/>
        </w:rPr>
        <w:t>cm</w:t>
      </w:r>
      <w:r w:rsidRPr="00401F20">
        <w:rPr>
          <w:rFonts w:ascii="宋体" w:hAnsi="宋体" w:cs="仿宋" w:hint="eastAsia"/>
          <w:kern w:val="0"/>
          <w:sz w:val="24"/>
        </w:rPr>
        <w:t>），单</w:t>
      </w:r>
      <w:r w:rsidRPr="00401F20">
        <w:rPr>
          <w:rFonts w:ascii="宋体" w:hAnsi="宋体" w:hint="eastAsia"/>
          <w:color w:val="000000"/>
          <w:sz w:val="24"/>
        </w:rPr>
        <w:t>面铝型材面板</w:t>
      </w:r>
      <w:r w:rsidRPr="00401F20">
        <w:rPr>
          <w:rFonts w:ascii="宋体" w:hAnsi="宋体"/>
          <w:color w:val="000000"/>
          <w:sz w:val="24"/>
        </w:rPr>
        <w:t>UV</w:t>
      </w:r>
      <w:r w:rsidRPr="00401F20">
        <w:rPr>
          <w:rFonts w:ascii="宋体" w:hAnsi="宋体" w:hint="eastAsia"/>
          <w:color w:val="000000"/>
          <w:sz w:val="24"/>
        </w:rPr>
        <w:t>喷绘内容，不锈钢包边，不锈钢管高</w:t>
      </w:r>
      <w:r w:rsidRPr="00401F20">
        <w:rPr>
          <w:rFonts w:ascii="宋体" w:hAnsi="宋体"/>
          <w:color w:val="000000"/>
          <w:sz w:val="24"/>
        </w:rPr>
        <w:t>250cm</w:t>
      </w:r>
      <w:r w:rsidRPr="00401F20">
        <w:rPr>
          <w:rFonts w:ascii="宋体" w:hAnsi="宋体" w:hint="eastAsia"/>
          <w:color w:val="000000"/>
          <w:sz w:val="24"/>
        </w:rPr>
        <w:t>，壁厚</w:t>
      </w:r>
      <w:r w:rsidRPr="00401F20">
        <w:rPr>
          <w:rFonts w:ascii="宋体" w:hAnsi="宋体" w:hint="eastAsia"/>
          <w:color w:val="000000"/>
          <w:sz w:val="24"/>
          <w:lang w:val="zh-CN"/>
        </w:rPr>
        <w:t>≥</w:t>
      </w:r>
      <w:r w:rsidRPr="00401F20">
        <w:rPr>
          <w:rFonts w:ascii="宋体" w:hAnsi="宋体"/>
          <w:color w:val="000000"/>
          <w:sz w:val="24"/>
        </w:rPr>
        <w:t>1.5</w:t>
      </w:r>
      <w:r w:rsidRPr="00401F20">
        <w:rPr>
          <w:rFonts w:ascii="宋体" w:hAnsi="宋体"/>
          <w:color w:val="000000"/>
          <w:sz w:val="24"/>
          <w:lang w:val="zh-CN"/>
        </w:rPr>
        <w:t>mm</w:t>
      </w:r>
      <w:r w:rsidRPr="00401F20">
        <w:rPr>
          <w:rFonts w:ascii="宋体" w:hAnsi="宋体" w:hint="eastAsia"/>
          <w:color w:val="000000"/>
          <w:sz w:val="24"/>
          <w:lang w:val="zh-CN"/>
        </w:rPr>
        <w:t>。</w:t>
      </w:r>
    </w:p>
    <w:p w:rsidR="00DA176C" w:rsidRPr="00401F20" w:rsidRDefault="00DA176C" w:rsidP="00401F20">
      <w:pPr>
        <w:numPr>
          <w:ilvl w:val="0"/>
          <w:numId w:val="89"/>
        </w:numPr>
        <w:adjustRightInd w:val="0"/>
        <w:snapToGrid w:val="0"/>
        <w:spacing w:line="360" w:lineRule="auto"/>
        <w:ind w:left="0" w:firstLineChars="200" w:firstLine="480"/>
        <w:rPr>
          <w:rFonts w:ascii="宋体" w:hAnsi="宋体"/>
          <w:color w:val="000000"/>
          <w:sz w:val="24"/>
        </w:rPr>
      </w:pPr>
      <w:r w:rsidRPr="00401F20">
        <w:rPr>
          <w:rFonts w:ascii="宋体" w:hAnsi="宋体" w:hint="eastAsia"/>
          <w:sz w:val="24"/>
        </w:rPr>
        <w:t>校园地图标示牌</w:t>
      </w:r>
      <w:r w:rsidRPr="00401F20">
        <w:rPr>
          <w:rFonts w:ascii="宋体" w:hAnsi="宋体" w:cs="仿宋" w:hint="eastAsia"/>
          <w:sz w:val="24"/>
        </w:rPr>
        <w:t>规格</w:t>
      </w:r>
      <w:r w:rsidRPr="00401F20">
        <w:rPr>
          <w:rFonts w:ascii="宋体" w:hAnsi="宋体" w:cs="仿宋"/>
          <w:kern w:val="0"/>
          <w:sz w:val="24"/>
        </w:rPr>
        <w:t>110</w:t>
      </w:r>
      <w:r w:rsidRPr="00401F20">
        <w:rPr>
          <w:rFonts w:ascii="宋体" w:hAnsi="宋体" w:cs="仿宋" w:hint="eastAsia"/>
          <w:kern w:val="0"/>
          <w:sz w:val="24"/>
        </w:rPr>
        <w:t>（宽）</w:t>
      </w:r>
      <w:r w:rsidRPr="00401F20">
        <w:rPr>
          <w:rFonts w:ascii="宋体" w:hAnsi="宋体" w:cs="Arial" w:hint="eastAsia"/>
          <w:bCs/>
          <w:sz w:val="24"/>
        </w:rPr>
        <w:t>×</w:t>
      </w:r>
      <w:r w:rsidRPr="00401F20">
        <w:rPr>
          <w:rFonts w:ascii="宋体" w:hAnsi="宋体" w:cs="仿宋"/>
          <w:kern w:val="0"/>
          <w:sz w:val="24"/>
        </w:rPr>
        <w:t>150</w:t>
      </w:r>
      <w:r w:rsidRPr="00401F20">
        <w:rPr>
          <w:rFonts w:ascii="宋体" w:hAnsi="宋体" w:cs="仿宋" w:hint="eastAsia"/>
          <w:kern w:val="0"/>
          <w:sz w:val="24"/>
        </w:rPr>
        <w:t>（高）</w:t>
      </w:r>
      <w:r w:rsidRPr="00401F20">
        <w:rPr>
          <w:rFonts w:ascii="宋体" w:hAnsi="宋体" w:cs="Arial" w:hint="eastAsia"/>
          <w:bCs/>
          <w:sz w:val="24"/>
        </w:rPr>
        <w:t>×</w:t>
      </w:r>
      <w:r w:rsidRPr="00401F20">
        <w:rPr>
          <w:rFonts w:ascii="宋体" w:hAnsi="宋体" w:cs="Arial"/>
          <w:bCs/>
          <w:sz w:val="24"/>
        </w:rPr>
        <w:t>4</w:t>
      </w:r>
      <w:r w:rsidRPr="00401F20">
        <w:rPr>
          <w:rFonts w:ascii="宋体" w:hAnsi="宋体" w:cs="Arial" w:hint="eastAsia"/>
          <w:bCs/>
          <w:sz w:val="24"/>
        </w:rPr>
        <w:t>（厚）</w:t>
      </w:r>
      <w:r w:rsidRPr="00401F20">
        <w:rPr>
          <w:rFonts w:ascii="宋体" w:hAnsi="宋体" w:cs="仿宋" w:hint="eastAsia"/>
          <w:kern w:val="0"/>
          <w:sz w:val="24"/>
        </w:rPr>
        <w:t>（</w:t>
      </w:r>
      <w:r w:rsidRPr="00401F20">
        <w:rPr>
          <w:rFonts w:ascii="宋体" w:hAnsi="宋体" w:cs="仿宋"/>
          <w:kern w:val="0"/>
          <w:sz w:val="24"/>
        </w:rPr>
        <w:t>cm</w:t>
      </w:r>
      <w:r w:rsidRPr="00401F20">
        <w:rPr>
          <w:rFonts w:ascii="宋体" w:hAnsi="宋体" w:cs="仿宋" w:hint="eastAsia"/>
          <w:kern w:val="0"/>
          <w:sz w:val="24"/>
        </w:rPr>
        <w:t>），单</w:t>
      </w:r>
      <w:r w:rsidRPr="00401F20">
        <w:rPr>
          <w:rFonts w:ascii="宋体" w:hAnsi="宋体" w:hint="eastAsia"/>
          <w:color w:val="000000"/>
          <w:sz w:val="24"/>
        </w:rPr>
        <w:t>面铝型材面板</w:t>
      </w:r>
      <w:r w:rsidRPr="00401F20">
        <w:rPr>
          <w:rFonts w:ascii="宋体" w:hAnsi="宋体"/>
          <w:color w:val="000000"/>
          <w:sz w:val="24"/>
        </w:rPr>
        <w:t>UV</w:t>
      </w:r>
      <w:r w:rsidRPr="00401F20">
        <w:rPr>
          <w:rFonts w:ascii="宋体" w:hAnsi="宋体" w:hint="eastAsia"/>
          <w:color w:val="000000"/>
          <w:sz w:val="24"/>
        </w:rPr>
        <w:t>喷绘内容，</w:t>
      </w:r>
      <w:r w:rsidRPr="00401F20">
        <w:rPr>
          <w:rFonts w:ascii="宋体" w:hAnsi="宋体" w:cs="仿宋" w:hint="eastAsia"/>
          <w:kern w:val="0"/>
          <w:sz w:val="24"/>
        </w:rPr>
        <w:t>不锈钢包框，离地</w:t>
      </w:r>
      <w:r w:rsidRPr="00401F20">
        <w:rPr>
          <w:rFonts w:ascii="宋体" w:hAnsi="宋体" w:cs="仿宋"/>
          <w:kern w:val="0"/>
          <w:sz w:val="24"/>
        </w:rPr>
        <w:t>90cm</w:t>
      </w:r>
      <w:r w:rsidRPr="00401F20">
        <w:rPr>
          <w:rFonts w:ascii="宋体" w:hAnsi="宋体" w:cs="仿宋" w:hint="eastAsia"/>
          <w:kern w:val="0"/>
          <w:sz w:val="24"/>
        </w:rPr>
        <w:t>高，总高</w:t>
      </w:r>
      <w:r w:rsidRPr="00401F20">
        <w:rPr>
          <w:rFonts w:ascii="宋体" w:hAnsi="宋体" w:cs="仿宋"/>
          <w:kern w:val="0"/>
          <w:sz w:val="24"/>
        </w:rPr>
        <w:t>240cm</w:t>
      </w:r>
      <w:r w:rsidRPr="00401F20">
        <w:rPr>
          <w:rFonts w:ascii="宋体" w:hAnsi="宋体" w:cs="仿宋" w:hint="eastAsia"/>
          <w:kern w:val="0"/>
          <w:sz w:val="24"/>
        </w:rPr>
        <w:t>，柱宽</w:t>
      </w:r>
      <w:r w:rsidRPr="00401F20">
        <w:rPr>
          <w:rFonts w:ascii="宋体" w:hAnsi="宋体" w:cs="仿宋"/>
          <w:kern w:val="0"/>
          <w:sz w:val="24"/>
        </w:rPr>
        <w:t>8cm</w:t>
      </w:r>
      <w:r w:rsidRPr="00401F20">
        <w:rPr>
          <w:rFonts w:ascii="宋体" w:hAnsi="宋体" w:cs="仿宋" w:hint="eastAsia"/>
          <w:kern w:val="0"/>
          <w:sz w:val="24"/>
        </w:rPr>
        <w:t>，</w:t>
      </w:r>
      <w:r w:rsidRPr="00401F20">
        <w:rPr>
          <w:rFonts w:ascii="宋体" w:hAnsi="宋体" w:hint="eastAsia"/>
          <w:color w:val="000000"/>
          <w:sz w:val="24"/>
        </w:rPr>
        <w:t>壁厚</w:t>
      </w:r>
      <w:r w:rsidRPr="00401F20">
        <w:rPr>
          <w:rFonts w:ascii="宋体" w:hAnsi="宋体" w:hint="eastAsia"/>
          <w:color w:val="000000"/>
          <w:sz w:val="24"/>
          <w:lang w:val="zh-CN"/>
        </w:rPr>
        <w:t>≥</w:t>
      </w:r>
      <w:r w:rsidRPr="00401F20">
        <w:rPr>
          <w:rFonts w:ascii="宋体" w:hAnsi="宋体"/>
          <w:color w:val="000000"/>
          <w:sz w:val="24"/>
        </w:rPr>
        <w:t>1.5</w:t>
      </w:r>
      <w:r w:rsidRPr="00401F20">
        <w:rPr>
          <w:rFonts w:ascii="宋体" w:hAnsi="宋体"/>
          <w:color w:val="000000"/>
          <w:sz w:val="24"/>
          <w:lang w:val="zh-CN"/>
        </w:rPr>
        <w:t>mm</w:t>
      </w:r>
      <w:r w:rsidRPr="00401F20">
        <w:rPr>
          <w:rFonts w:ascii="宋体" w:hAnsi="宋体" w:hint="eastAsia"/>
          <w:color w:val="000000"/>
          <w:sz w:val="24"/>
        </w:rPr>
        <w:t>。</w:t>
      </w:r>
    </w:p>
    <w:p w:rsidR="00DA176C" w:rsidRPr="00401F20" w:rsidRDefault="00DA176C" w:rsidP="00401F20">
      <w:pPr>
        <w:numPr>
          <w:ilvl w:val="0"/>
          <w:numId w:val="89"/>
        </w:numPr>
        <w:adjustRightInd w:val="0"/>
        <w:snapToGrid w:val="0"/>
        <w:spacing w:line="360" w:lineRule="auto"/>
        <w:ind w:left="0" w:firstLineChars="200" w:firstLine="480"/>
        <w:rPr>
          <w:rFonts w:ascii="宋体" w:hAnsi="宋体" w:cs="仿宋"/>
          <w:sz w:val="24"/>
        </w:rPr>
      </w:pPr>
      <w:r w:rsidRPr="00401F20">
        <w:rPr>
          <w:rFonts w:ascii="宋体" w:hAnsi="宋体" w:cs="仿宋" w:hint="eastAsia"/>
          <w:sz w:val="24"/>
        </w:rPr>
        <w:t>制作工艺流畅，历久常新；安装平整、牢固、美观。</w:t>
      </w:r>
    </w:p>
    <w:p w:rsidR="00DA176C" w:rsidRPr="00401F20" w:rsidRDefault="00DA176C" w:rsidP="00401F20">
      <w:pPr>
        <w:numPr>
          <w:ilvl w:val="0"/>
          <w:numId w:val="86"/>
        </w:numPr>
        <w:adjustRightInd w:val="0"/>
        <w:snapToGrid w:val="0"/>
        <w:spacing w:line="360" w:lineRule="auto"/>
        <w:ind w:left="0" w:firstLineChars="200" w:firstLine="482"/>
        <w:jc w:val="left"/>
        <w:rPr>
          <w:rFonts w:ascii="宋体" w:hAnsi="宋体"/>
          <w:b/>
          <w:sz w:val="24"/>
        </w:rPr>
      </w:pPr>
      <w:r w:rsidRPr="00401F20">
        <w:rPr>
          <w:rFonts w:ascii="宋体" w:hAnsi="宋体" w:hint="eastAsia"/>
          <w:b/>
          <w:sz w:val="24"/>
        </w:rPr>
        <w:t>具体技术指标及性能要求</w:t>
      </w:r>
    </w:p>
    <w:tbl>
      <w:tblPr>
        <w:tblW w:w="9823" w:type="dxa"/>
        <w:jc w:val="center"/>
        <w:tblInd w:w="-2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6"/>
        <w:gridCol w:w="1797"/>
        <w:gridCol w:w="7020"/>
      </w:tblGrid>
      <w:tr w:rsidR="00DA176C" w:rsidRPr="00401F20" w:rsidTr="005068A2">
        <w:trPr>
          <w:trHeight w:val="523"/>
          <w:tblHeader/>
          <w:jc w:val="center"/>
        </w:trPr>
        <w:tc>
          <w:tcPr>
            <w:tcW w:w="1006" w:type="dxa"/>
            <w:vAlign w:val="center"/>
          </w:tcPr>
          <w:p w:rsidR="00DA176C" w:rsidRPr="00401F20" w:rsidRDefault="00DA176C" w:rsidP="00D66D81">
            <w:pPr>
              <w:jc w:val="center"/>
              <w:rPr>
                <w:rFonts w:ascii="宋体" w:hAnsi="宋体"/>
                <w:b/>
                <w:bCs/>
                <w:sz w:val="24"/>
              </w:rPr>
            </w:pPr>
            <w:r w:rsidRPr="00401F20">
              <w:rPr>
                <w:rFonts w:ascii="宋体" w:hAnsi="宋体" w:hint="eastAsia"/>
                <w:b/>
                <w:bCs/>
                <w:sz w:val="24"/>
              </w:rPr>
              <w:t>序号</w:t>
            </w:r>
          </w:p>
        </w:tc>
        <w:tc>
          <w:tcPr>
            <w:tcW w:w="1797" w:type="dxa"/>
            <w:vAlign w:val="center"/>
          </w:tcPr>
          <w:p w:rsidR="00DA176C" w:rsidRPr="00401F20" w:rsidRDefault="00DA176C" w:rsidP="00D66D81">
            <w:pPr>
              <w:jc w:val="center"/>
              <w:rPr>
                <w:rFonts w:ascii="宋体" w:hAnsi="宋体"/>
                <w:b/>
                <w:bCs/>
                <w:sz w:val="24"/>
              </w:rPr>
            </w:pPr>
            <w:r w:rsidRPr="00401F20">
              <w:rPr>
                <w:rFonts w:ascii="宋体" w:hAnsi="宋体" w:hint="eastAsia"/>
                <w:b/>
                <w:bCs/>
                <w:sz w:val="24"/>
              </w:rPr>
              <w:t>物资名称</w:t>
            </w:r>
          </w:p>
        </w:tc>
        <w:tc>
          <w:tcPr>
            <w:tcW w:w="7020" w:type="dxa"/>
            <w:vAlign w:val="center"/>
          </w:tcPr>
          <w:p w:rsidR="00DA176C" w:rsidRPr="00401F20" w:rsidRDefault="00DA176C" w:rsidP="00D66D81">
            <w:pPr>
              <w:jc w:val="center"/>
              <w:rPr>
                <w:rFonts w:ascii="宋体" w:hAnsi="宋体"/>
                <w:b/>
                <w:bCs/>
                <w:sz w:val="24"/>
              </w:rPr>
            </w:pPr>
            <w:r w:rsidRPr="00401F20">
              <w:rPr>
                <w:rFonts w:ascii="宋体" w:hAnsi="宋体" w:hint="eastAsia"/>
                <w:b/>
                <w:bCs/>
                <w:sz w:val="24"/>
              </w:rPr>
              <w:t>技术指标及性能要求</w:t>
            </w:r>
          </w:p>
        </w:tc>
      </w:tr>
      <w:tr w:rsidR="00DA176C" w:rsidRPr="00401F20" w:rsidTr="005068A2">
        <w:trPr>
          <w:trHeight w:val="523"/>
          <w:jc w:val="center"/>
        </w:trPr>
        <w:tc>
          <w:tcPr>
            <w:tcW w:w="1006" w:type="dxa"/>
          </w:tcPr>
          <w:p w:rsidR="00DA176C" w:rsidRPr="00401F20" w:rsidRDefault="00DA176C" w:rsidP="00D66D81">
            <w:pPr>
              <w:jc w:val="center"/>
              <w:rPr>
                <w:rFonts w:ascii="宋体" w:hAnsi="宋体"/>
                <w:sz w:val="24"/>
              </w:rPr>
            </w:pPr>
            <w:r w:rsidRPr="00401F20">
              <w:rPr>
                <w:rFonts w:ascii="宋体" w:hAnsi="宋体"/>
                <w:sz w:val="24"/>
              </w:rPr>
              <w:t>1</w:t>
            </w:r>
          </w:p>
        </w:tc>
        <w:tc>
          <w:tcPr>
            <w:tcW w:w="1797" w:type="dxa"/>
          </w:tcPr>
          <w:p w:rsidR="00DA176C" w:rsidRPr="00401F20" w:rsidRDefault="00DA176C" w:rsidP="00D66D81">
            <w:pPr>
              <w:jc w:val="center"/>
              <w:rPr>
                <w:rFonts w:ascii="宋体" w:hAnsi="宋体"/>
                <w:sz w:val="24"/>
              </w:rPr>
            </w:pPr>
          </w:p>
          <w:p w:rsidR="00DA176C" w:rsidRPr="00401F20" w:rsidRDefault="00DA176C" w:rsidP="00D66D81">
            <w:pPr>
              <w:jc w:val="center"/>
              <w:rPr>
                <w:rFonts w:ascii="宋体" w:hAnsi="宋体"/>
                <w:sz w:val="24"/>
              </w:rPr>
            </w:pPr>
          </w:p>
          <w:p w:rsidR="00DA176C" w:rsidRPr="00401F20" w:rsidRDefault="00DA176C" w:rsidP="00D66D81">
            <w:pPr>
              <w:jc w:val="center"/>
              <w:rPr>
                <w:rFonts w:ascii="宋体" w:hAnsi="宋体"/>
                <w:sz w:val="24"/>
              </w:rPr>
            </w:pPr>
            <w:r w:rsidRPr="00401F20">
              <w:rPr>
                <w:rFonts w:ascii="宋体" w:hAnsi="宋体" w:hint="eastAsia"/>
                <w:sz w:val="24"/>
              </w:rPr>
              <w:t>小路牌</w:t>
            </w:r>
          </w:p>
        </w:tc>
        <w:tc>
          <w:tcPr>
            <w:tcW w:w="7020" w:type="dxa"/>
          </w:tcPr>
          <w:p w:rsidR="00DA176C" w:rsidRPr="00401F20" w:rsidRDefault="00DA176C" w:rsidP="00D66D81">
            <w:pPr>
              <w:rPr>
                <w:rFonts w:ascii="宋体" w:hAnsi="宋体" w:cs="仿宋"/>
                <w:sz w:val="24"/>
              </w:rPr>
            </w:pPr>
            <w:r w:rsidRPr="00401F20">
              <w:rPr>
                <w:rFonts w:ascii="宋体" w:hAnsi="宋体" w:cs="仿宋"/>
                <w:sz w:val="24"/>
              </w:rPr>
              <w:t>8#</w:t>
            </w:r>
            <w:r w:rsidRPr="00401F20">
              <w:rPr>
                <w:rFonts w:ascii="宋体" w:hAnsi="宋体" w:cs="仿宋" w:hint="eastAsia"/>
                <w:sz w:val="24"/>
              </w:rPr>
              <w:t>不锈钢圆管及</w:t>
            </w:r>
            <w:r w:rsidRPr="00401F20">
              <w:rPr>
                <w:rFonts w:ascii="宋体" w:hAnsi="宋体" w:cs="仿宋"/>
                <w:sz w:val="24"/>
              </w:rPr>
              <w:t>6040</w:t>
            </w:r>
            <w:r w:rsidRPr="00401F20">
              <w:rPr>
                <w:rFonts w:ascii="宋体" w:hAnsi="宋体" w:cs="仿宋" w:hint="eastAsia"/>
                <w:sz w:val="24"/>
              </w:rPr>
              <w:t>不锈钢方管壁厚</w:t>
            </w:r>
            <w:r w:rsidRPr="00401F20">
              <w:rPr>
                <w:rFonts w:ascii="宋体" w:hAnsi="宋体" w:cs="仿宋" w:hint="eastAsia"/>
                <w:kern w:val="0"/>
                <w:sz w:val="24"/>
                <w:lang w:val="zh-CN"/>
              </w:rPr>
              <w:t>≥</w:t>
            </w:r>
            <w:r w:rsidRPr="00401F20">
              <w:rPr>
                <w:rFonts w:ascii="宋体" w:hAnsi="宋体" w:cs="仿宋"/>
                <w:kern w:val="0"/>
                <w:sz w:val="24"/>
              </w:rPr>
              <w:t>1.5</w:t>
            </w:r>
            <w:r w:rsidRPr="00401F20">
              <w:rPr>
                <w:rFonts w:ascii="宋体" w:hAnsi="宋体" w:cs="仿宋" w:hint="eastAsia"/>
                <w:kern w:val="0"/>
                <w:sz w:val="24"/>
                <w:lang w:val="zh-CN"/>
              </w:rPr>
              <w:t>毫米</w:t>
            </w:r>
            <w:r w:rsidRPr="00401F20">
              <w:rPr>
                <w:rFonts w:ascii="宋体" w:hAnsi="宋体" w:cs="仿宋" w:hint="eastAsia"/>
                <w:sz w:val="24"/>
              </w:rPr>
              <w:t>焊接支撑柱</w:t>
            </w:r>
            <w:r w:rsidRPr="00401F20">
              <w:rPr>
                <w:rFonts w:ascii="宋体" w:hAnsi="宋体" w:cs="仿宋"/>
                <w:sz w:val="24"/>
              </w:rPr>
              <w:t>,</w:t>
            </w:r>
            <w:r w:rsidRPr="00401F20">
              <w:rPr>
                <w:rFonts w:ascii="宋体" w:hAnsi="宋体" w:cs="仿宋" w:hint="eastAsia"/>
                <w:kern w:val="0"/>
                <w:sz w:val="24"/>
                <w:lang w:val="zh-CN"/>
              </w:rPr>
              <w:t>焊接牢固</w:t>
            </w:r>
            <w:r w:rsidRPr="00401F20">
              <w:rPr>
                <w:rFonts w:ascii="宋体" w:hAnsi="宋体" w:cs="仿宋"/>
                <w:kern w:val="0"/>
                <w:sz w:val="24"/>
                <w:lang w:val="zh-CN"/>
              </w:rPr>
              <w:t>,</w:t>
            </w:r>
            <w:r w:rsidRPr="00401F20">
              <w:rPr>
                <w:rFonts w:ascii="宋体" w:hAnsi="宋体" w:cs="仿宋" w:hint="eastAsia"/>
                <w:kern w:val="0"/>
                <w:sz w:val="24"/>
                <w:lang w:val="zh-CN"/>
              </w:rPr>
              <w:t>打磨</w:t>
            </w:r>
            <w:r w:rsidRPr="00401F20">
              <w:rPr>
                <w:rFonts w:ascii="宋体" w:hAnsi="宋体" w:cs="仿宋" w:hint="eastAsia"/>
                <w:sz w:val="24"/>
              </w:rPr>
              <w:t>光滑，无裂缝及沙眼。采用国内外知名品牌</w:t>
            </w:r>
            <w:r w:rsidRPr="00401F20">
              <w:rPr>
                <w:rFonts w:ascii="宋体" w:hAnsi="宋体" w:cs="仿宋"/>
                <w:sz w:val="24"/>
              </w:rPr>
              <w:t>1060H24</w:t>
            </w:r>
            <w:r w:rsidRPr="00401F20">
              <w:rPr>
                <w:rFonts w:ascii="宋体" w:hAnsi="宋体" w:cs="仿宋" w:hint="eastAsia"/>
                <w:sz w:val="24"/>
              </w:rPr>
              <w:t>系列铝板、厚度</w:t>
            </w:r>
            <w:r w:rsidRPr="00401F20">
              <w:rPr>
                <w:rFonts w:ascii="宋体" w:hAnsi="宋体" w:cs="仿宋" w:hint="eastAsia"/>
                <w:kern w:val="0"/>
                <w:sz w:val="24"/>
                <w:lang w:val="zh-CN"/>
              </w:rPr>
              <w:t>≥</w:t>
            </w:r>
            <w:r w:rsidRPr="00401F20">
              <w:rPr>
                <w:rFonts w:ascii="宋体" w:hAnsi="宋体" w:cs="仿宋"/>
                <w:kern w:val="0"/>
                <w:sz w:val="24"/>
                <w:lang w:val="zh-CN"/>
              </w:rPr>
              <w:t>2</w:t>
            </w:r>
            <w:r w:rsidRPr="00401F20">
              <w:rPr>
                <w:rFonts w:ascii="宋体" w:hAnsi="宋体" w:cs="仿宋" w:hint="eastAsia"/>
                <w:kern w:val="0"/>
                <w:sz w:val="24"/>
                <w:lang w:val="zh-CN"/>
              </w:rPr>
              <w:t>毫米。</w:t>
            </w:r>
            <w:r w:rsidRPr="00401F20">
              <w:rPr>
                <w:rFonts w:ascii="宋体" w:hAnsi="宋体" w:cs="仿宋" w:hint="eastAsia"/>
                <w:sz w:val="24"/>
              </w:rPr>
              <w:t>刨坑折弯焊接</w:t>
            </w:r>
            <w:r w:rsidRPr="00401F20">
              <w:rPr>
                <w:rFonts w:ascii="宋体" w:hAnsi="宋体" w:cs="仿宋"/>
                <w:sz w:val="24"/>
              </w:rPr>
              <w:t>,</w:t>
            </w:r>
            <w:r w:rsidRPr="00401F20">
              <w:rPr>
                <w:rFonts w:ascii="宋体" w:hAnsi="宋体" w:cs="仿宋" w:hint="eastAsia"/>
                <w:sz w:val="24"/>
              </w:rPr>
              <w:t>打磨光滑。双面贴工程级反光膜丝印内容。</w:t>
            </w:r>
            <w:r w:rsidRPr="00401F20">
              <w:rPr>
                <w:rFonts w:ascii="宋体" w:hAnsi="宋体" w:hint="eastAsia"/>
                <w:bCs/>
                <w:sz w:val="24"/>
              </w:rPr>
              <w:t>要能保持至少</w:t>
            </w:r>
            <w:r w:rsidRPr="00401F20">
              <w:rPr>
                <w:rFonts w:ascii="宋体" w:hAnsi="宋体"/>
                <w:bCs/>
                <w:sz w:val="24"/>
              </w:rPr>
              <w:t>3</w:t>
            </w:r>
            <w:r w:rsidRPr="00401F20">
              <w:rPr>
                <w:rFonts w:ascii="宋体" w:hAnsi="宋体" w:hint="eastAsia"/>
                <w:bCs/>
                <w:sz w:val="24"/>
              </w:rPr>
              <w:t>年如新。</w:t>
            </w:r>
          </w:p>
        </w:tc>
      </w:tr>
      <w:tr w:rsidR="00DA176C" w:rsidRPr="00401F20" w:rsidTr="005068A2">
        <w:trPr>
          <w:trHeight w:val="523"/>
          <w:jc w:val="center"/>
        </w:trPr>
        <w:tc>
          <w:tcPr>
            <w:tcW w:w="1006" w:type="dxa"/>
          </w:tcPr>
          <w:p w:rsidR="00DA176C" w:rsidRPr="00401F20" w:rsidRDefault="00DA176C" w:rsidP="00D66D81">
            <w:pPr>
              <w:jc w:val="center"/>
              <w:rPr>
                <w:rFonts w:ascii="宋体" w:hAnsi="宋体"/>
                <w:sz w:val="24"/>
              </w:rPr>
            </w:pPr>
            <w:r w:rsidRPr="00401F20">
              <w:rPr>
                <w:rFonts w:ascii="宋体" w:hAnsi="宋体"/>
                <w:sz w:val="24"/>
              </w:rPr>
              <w:t>2</w:t>
            </w:r>
          </w:p>
        </w:tc>
        <w:tc>
          <w:tcPr>
            <w:tcW w:w="1797" w:type="dxa"/>
          </w:tcPr>
          <w:p w:rsidR="00DA176C" w:rsidRPr="00401F20" w:rsidRDefault="00DA176C" w:rsidP="00D66D81">
            <w:pPr>
              <w:jc w:val="center"/>
              <w:rPr>
                <w:rFonts w:ascii="宋体" w:hAnsi="宋体" w:cs="仿宋"/>
                <w:sz w:val="24"/>
              </w:rPr>
            </w:pPr>
          </w:p>
          <w:p w:rsidR="00DA176C" w:rsidRPr="00401F20" w:rsidRDefault="00DA176C" w:rsidP="00D66D81">
            <w:pPr>
              <w:jc w:val="center"/>
              <w:rPr>
                <w:rFonts w:ascii="宋体" w:hAnsi="宋体" w:cs="仿宋"/>
                <w:sz w:val="24"/>
              </w:rPr>
            </w:pPr>
          </w:p>
          <w:p w:rsidR="00DA176C" w:rsidRPr="00401F20" w:rsidRDefault="00DA176C" w:rsidP="00D66D81">
            <w:pPr>
              <w:jc w:val="center"/>
              <w:rPr>
                <w:rFonts w:ascii="宋体" w:hAnsi="宋体" w:cs="仿宋"/>
                <w:sz w:val="24"/>
              </w:rPr>
            </w:pPr>
          </w:p>
          <w:p w:rsidR="00DA176C" w:rsidRPr="00401F20" w:rsidRDefault="00DA176C" w:rsidP="00D66D81">
            <w:pPr>
              <w:jc w:val="center"/>
              <w:rPr>
                <w:rFonts w:ascii="宋体" w:hAnsi="宋体"/>
                <w:sz w:val="24"/>
              </w:rPr>
            </w:pPr>
            <w:r w:rsidRPr="00401F20">
              <w:rPr>
                <w:rFonts w:ascii="宋体" w:hAnsi="宋体" w:cs="仿宋" w:hint="eastAsia"/>
                <w:sz w:val="24"/>
              </w:rPr>
              <w:t>道路导向索引</w:t>
            </w:r>
          </w:p>
        </w:tc>
        <w:tc>
          <w:tcPr>
            <w:tcW w:w="7020" w:type="dxa"/>
          </w:tcPr>
          <w:p w:rsidR="00DA176C" w:rsidRPr="00401F20" w:rsidRDefault="00DA176C" w:rsidP="00D66D81">
            <w:pPr>
              <w:rPr>
                <w:rFonts w:ascii="宋体" w:hAnsi="宋体" w:cs="仿宋"/>
                <w:color w:val="FF0000"/>
                <w:sz w:val="24"/>
              </w:rPr>
            </w:pPr>
            <w:r w:rsidRPr="00401F20">
              <w:rPr>
                <w:rFonts w:ascii="宋体" w:hAnsi="宋体" w:cs="仿宋"/>
                <w:sz w:val="24"/>
              </w:rPr>
              <w:t>8#</w:t>
            </w:r>
            <w:r w:rsidRPr="00401F20">
              <w:rPr>
                <w:rFonts w:ascii="宋体" w:hAnsi="宋体" w:cs="仿宋" w:hint="eastAsia"/>
                <w:sz w:val="24"/>
              </w:rPr>
              <w:t>不锈钢圆管及</w:t>
            </w:r>
            <w:r w:rsidRPr="00401F20">
              <w:rPr>
                <w:rFonts w:ascii="宋体" w:hAnsi="宋体" w:cs="仿宋"/>
                <w:sz w:val="24"/>
              </w:rPr>
              <w:t>60</w:t>
            </w:r>
            <w:r w:rsidRPr="00401F20">
              <w:rPr>
                <w:rFonts w:ascii="宋体" w:hAnsi="宋体" w:cs="Arial"/>
                <w:sz w:val="24"/>
              </w:rPr>
              <w:t>×</w:t>
            </w:r>
            <w:r w:rsidRPr="00401F20">
              <w:rPr>
                <w:rFonts w:ascii="宋体" w:hAnsi="宋体" w:cs="仿宋"/>
                <w:sz w:val="24"/>
              </w:rPr>
              <w:t>40</w:t>
            </w:r>
            <w:r w:rsidRPr="00401F20">
              <w:rPr>
                <w:rFonts w:ascii="宋体" w:hAnsi="宋体" w:cs="仿宋" w:hint="eastAsia"/>
                <w:sz w:val="24"/>
              </w:rPr>
              <w:t>不锈钢方管焊接骨架</w:t>
            </w:r>
            <w:r w:rsidRPr="00401F20">
              <w:rPr>
                <w:rFonts w:ascii="宋体" w:hAnsi="宋体" w:cs="仿宋"/>
                <w:sz w:val="24"/>
              </w:rPr>
              <w:t>,</w:t>
            </w:r>
            <w:r w:rsidRPr="00401F20">
              <w:rPr>
                <w:rFonts w:ascii="宋体" w:hAnsi="宋体" w:cs="仿宋" w:hint="eastAsia"/>
                <w:sz w:val="24"/>
              </w:rPr>
              <w:t>壁厚</w:t>
            </w:r>
            <w:r w:rsidRPr="00401F20">
              <w:rPr>
                <w:rFonts w:ascii="宋体" w:hAnsi="宋体" w:cs="仿宋" w:hint="eastAsia"/>
                <w:kern w:val="0"/>
                <w:sz w:val="24"/>
                <w:lang w:val="zh-CN"/>
              </w:rPr>
              <w:t>≥</w:t>
            </w:r>
            <w:r w:rsidRPr="00401F20">
              <w:rPr>
                <w:rFonts w:ascii="宋体" w:hAnsi="宋体" w:cs="仿宋"/>
                <w:kern w:val="0"/>
                <w:sz w:val="24"/>
              </w:rPr>
              <w:t>1.5</w:t>
            </w:r>
            <w:r w:rsidRPr="00401F20">
              <w:rPr>
                <w:rFonts w:ascii="宋体" w:hAnsi="宋体" w:cs="仿宋" w:hint="eastAsia"/>
                <w:kern w:val="0"/>
                <w:sz w:val="24"/>
                <w:lang w:val="zh-CN"/>
              </w:rPr>
              <w:t>毫米，焊接牢固</w:t>
            </w:r>
            <w:r w:rsidRPr="00401F20">
              <w:rPr>
                <w:rFonts w:ascii="宋体" w:hAnsi="宋体" w:cs="仿宋"/>
                <w:kern w:val="0"/>
                <w:sz w:val="24"/>
                <w:lang w:val="zh-CN"/>
              </w:rPr>
              <w:t>,</w:t>
            </w:r>
            <w:r w:rsidRPr="00401F20">
              <w:rPr>
                <w:rFonts w:ascii="宋体" w:hAnsi="宋体" w:cs="仿宋" w:hint="eastAsia"/>
                <w:kern w:val="0"/>
                <w:sz w:val="24"/>
                <w:lang w:val="zh-CN"/>
              </w:rPr>
              <w:t>灯磨</w:t>
            </w:r>
            <w:r w:rsidRPr="00401F20">
              <w:rPr>
                <w:rFonts w:ascii="宋体" w:hAnsi="宋体" w:cs="仿宋" w:hint="eastAsia"/>
                <w:sz w:val="24"/>
              </w:rPr>
              <w:t>光滑，无裂缝及沙眼。采用国内外知名品牌</w:t>
            </w:r>
            <w:r w:rsidRPr="00401F20">
              <w:rPr>
                <w:rFonts w:ascii="宋体" w:hAnsi="宋体" w:cs="仿宋"/>
                <w:sz w:val="24"/>
              </w:rPr>
              <w:t>1060H24</w:t>
            </w:r>
            <w:r w:rsidRPr="00401F20">
              <w:rPr>
                <w:rFonts w:ascii="宋体" w:hAnsi="宋体" w:cs="仿宋" w:hint="eastAsia"/>
                <w:sz w:val="24"/>
              </w:rPr>
              <w:t>系列、厚度</w:t>
            </w:r>
            <w:r w:rsidRPr="00401F20">
              <w:rPr>
                <w:rFonts w:ascii="宋体" w:hAnsi="宋体" w:cs="仿宋" w:hint="eastAsia"/>
                <w:kern w:val="0"/>
                <w:sz w:val="24"/>
                <w:lang w:val="zh-CN"/>
              </w:rPr>
              <w:t>≥</w:t>
            </w:r>
            <w:r w:rsidRPr="00401F20">
              <w:rPr>
                <w:rFonts w:ascii="宋体" w:hAnsi="宋体" w:cs="仿宋"/>
                <w:kern w:val="0"/>
                <w:sz w:val="24"/>
                <w:lang w:val="zh-CN"/>
              </w:rPr>
              <w:t>2</w:t>
            </w:r>
            <w:r w:rsidRPr="00401F20">
              <w:rPr>
                <w:rFonts w:ascii="宋体" w:hAnsi="宋体" w:cs="仿宋" w:hint="eastAsia"/>
                <w:kern w:val="0"/>
                <w:sz w:val="24"/>
                <w:lang w:val="zh-CN"/>
              </w:rPr>
              <w:t>毫米</w:t>
            </w:r>
            <w:r w:rsidRPr="00401F20">
              <w:rPr>
                <w:rFonts w:ascii="宋体" w:hAnsi="宋体" w:cs="仿宋" w:hint="eastAsia"/>
                <w:sz w:val="24"/>
              </w:rPr>
              <w:t>铝板，激光成型。四边折边</w:t>
            </w:r>
            <w:r w:rsidRPr="00401F20">
              <w:rPr>
                <w:rFonts w:ascii="宋体" w:hAnsi="宋体" w:cs="仿宋"/>
                <w:sz w:val="24"/>
              </w:rPr>
              <w:t>20MM</w:t>
            </w:r>
            <w:r w:rsidRPr="00401F20">
              <w:rPr>
                <w:rFonts w:ascii="宋体" w:hAnsi="宋体" w:cs="仿宋" w:hint="eastAsia"/>
                <w:sz w:val="24"/>
              </w:rPr>
              <w:t>，表面烤漆，在漆面防紫外线</w:t>
            </w:r>
            <w:r w:rsidRPr="00401F20">
              <w:rPr>
                <w:rFonts w:ascii="宋体" w:hAnsi="宋体" w:cs="仿宋"/>
                <w:sz w:val="24"/>
              </w:rPr>
              <w:t>UV</w:t>
            </w:r>
            <w:r w:rsidRPr="00401F20">
              <w:rPr>
                <w:rFonts w:ascii="宋体" w:hAnsi="宋体" w:cs="仿宋" w:hint="eastAsia"/>
                <w:sz w:val="24"/>
              </w:rPr>
              <w:t>喷绘内容，表面清漆面。</w:t>
            </w:r>
            <w:r w:rsidRPr="00401F20">
              <w:rPr>
                <w:rFonts w:ascii="宋体" w:hAnsi="宋体" w:hint="eastAsia"/>
                <w:bCs/>
                <w:sz w:val="24"/>
              </w:rPr>
              <w:t>要能保持至少</w:t>
            </w:r>
            <w:r w:rsidRPr="00401F20">
              <w:rPr>
                <w:rFonts w:ascii="宋体" w:hAnsi="宋体"/>
                <w:bCs/>
                <w:sz w:val="24"/>
              </w:rPr>
              <w:t>3</w:t>
            </w:r>
            <w:r w:rsidRPr="00401F20">
              <w:rPr>
                <w:rFonts w:ascii="宋体" w:hAnsi="宋体" w:hint="eastAsia"/>
                <w:bCs/>
                <w:sz w:val="24"/>
              </w:rPr>
              <w:t>年如新。</w:t>
            </w:r>
          </w:p>
        </w:tc>
      </w:tr>
      <w:tr w:rsidR="00DA176C" w:rsidRPr="00401F20" w:rsidTr="005068A2">
        <w:trPr>
          <w:trHeight w:val="523"/>
          <w:jc w:val="center"/>
        </w:trPr>
        <w:tc>
          <w:tcPr>
            <w:tcW w:w="1006" w:type="dxa"/>
          </w:tcPr>
          <w:p w:rsidR="00DA176C" w:rsidRPr="00401F20" w:rsidRDefault="00DA176C" w:rsidP="00D66D81">
            <w:pPr>
              <w:jc w:val="center"/>
              <w:rPr>
                <w:rFonts w:ascii="宋体" w:hAnsi="宋体"/>
                <w:sz w:val="24"/>
              </w:rPr>
            </w:pPr>
            <w:r w:rsidRPr="00401F20">
              <w:rPr>
                <w:rFonts w:ascii="宋体" w:hAnsi="宋体"/>
                <w:sz w:val="24"/>
              </w:rPr>
              <w:t>3</w:t>
            </w:r>
          </w:p>
        </w:tc>
        <w:tc>
          <w:tcPr>
            <w:tcW w:w="1797" w:type="dxa"/>
          </w:tcPr>
          <w:p w:rsidR="00DA176C" w:rsidRPr="00401F20" w:rsidRDefault="00DA176C" w:rsidP="00D66D81">
            <w:pPr>
              <w:jc w:val="center"/>
              <w:rPr>
                <w:rFonts w:ascii="宋体" w:hAnsi="宋体"/>
                <w:sz w:val="24"/>
              </w:rPr>
            </w:pPr>
          </w:p>
          <w:p w:rsidR="00DA176C" w:rsidRPr="00401F20" w:rsidRDefault="00DA176C" w:rsidP="00D66D81">
            <w:pPr>
              <w:jc w:val="center"/>
              <w:rPr>
                <w:rFonts w:ascii="宋体" w:hAnsi="宋体"/>
                <w:sz w:val="24"/>
              </w:rPr>
            </w:pPr>
          </w:p>
          <w:p w:rsidR="00DA176C" w:rsidRPr="00401F20" w:rsidRDefault="00DA176C" w:rsidP="00D66D81">
            <w:pPr>
              <w:jc w:val="center"/>
              <w:rPr>
                <w:rFonts w:ascii="宋体" w:hAnsi="宋体"/>
                <w:sz w:val="24"/>
              </w:rPr>
            </w:pPr>
          </w:p>
          <w:p w:rsidR="00DA176C" w:rsidRPr="00401F20" w:rsidRDefault="00DA176C" w:rsidP="00D66D81">
            <w:pPr>
              <w:jc w:val="center"/>
              <w:rPr>
                <w:rFonts w:ascii="宋体" w:hAnsi="宋体"/>
                <w:sz w:val="24"/>
              </w:rPr>
            </w:pPr>
            <w:r w:rsidRPr="00401F20">
              <w:rPr>
                <w:rFonts w:ascii="宋体" w:hAnsi="宋体" w:hint="eastAsia"/>
                <w:sz w:val="24"/>
              </w:rPr>
              <w:t>校园地图标示牌</w:t>
            </w:r>
          </w:p>
        </w:tc>
        <w:tc>
          <w:tcPr>
            <w:tcW w:w="7020" w:type="dxa"/>
          </w:tcPr>
          <w:p w:rsidR="00DA176C" w:rsidRPr="00401F20" w:rsidRDefault="00DA176C" w:rsidP="00D66D81">
            <w:pPr>
              <w:rPr>
                <w:rFonts w:ascii="宋体" w:hAnsi="宋体"/>
                <w:bCs/>
                <w:sz w:val="24"/>
              </w:rPr>
            </w:pPr>
            <w:r w:rsidRPr="00401F20">
              <w:rPr>
                <w:rFonts w:ascii="宋体" w:hAnsi="宋体" w:cs="仿宋"/>
                <w:sz w:val="24"/>
              </w:rPr>
              <w:t>8#</w:t>
            </w:r>
            <w:r w:rsidRPr="00401F20">
              <w:rPr>
                <w:rFonts w:ascii="宋体" w:hAnsi="宋体" w:cs="仿宋" w:hint="eastAsia"/>
                <w:sz w:val="24"/>
              </w:rPr>
              <w:t>不锈钢圆管及</w:t>
            </w:r>
            <w:r w:rsidRPr="00401F20">
              <w:rPr>
                <w:rFonts w:ascii="宋体" w:hAnsi="宋体" w:cs="仿宋"/>
                <w:sz w:val="24"/>
              </w:rPr>
              <w:t>60</w:t>
            </w:r>
            <w:r w:rsidRPr="00401F20">
              <w:rPr>
                <w:rFonts w:ascii="宋体" w:hAnsi="宋体" w:cs="Arial"/>
                <w:sz w:val="24"/>
              </w:rPr>
              <w:t>×</w:t>
            </w:r>
            <w:r w:rsidRPr="00401F20">
              <w:rPr>
                <w:rFonts w:ascii="宋体" w:hAnsi="宋体" w:cs="仿宋"/>
                <w:sz w:val="24"/>
              </w:rPr>
              <w:t>40</w:t>
            </w:r>
            <w:r w:rsidRPr="00401F20">
              <w:rPr>
                <w:rFonts w:ascii="宋体" w:hAnsi="宋体" w:cs="仿宋" w:hint="eastAsia"/>
                <w:sz w:val="24"/>
              </w:rPr>
              <w:t>不锈钢方管焊接骨架</w:t>
            </w:r>
            <w:r w:rsidRPr="00401F20">
              <w:rPr>
                <w:rFonts w:ascii="宋体" w:hAnsi="宋体" w:cs="仿宋"/>
                <w:sz w:val="24"/>
              </w:rPr>
              <w:t>,</w:t>
            </w:r>
            <w:r w:rsidRPr="00401F20">
              <w:rPr>
                <w:rFonts w:ascii="宋体" w:hAnsi="宋体" w:cs="仿宋" w:hint="eastAsia"/>
                <w:sz w:val="24"/>
              </w:rPr>
              <w:t>壁厚</w:t>
            </w:r>
            <w:r w:rsidRPr="00401F20">
              <w:rPr>
                <w:rFonts w:ascii="宋体" w:hAnsi="宋体" w:cs="仿宋" w:hint="eastAsia"/>
                <w:kern w:val="0"/>
                <w:sz w:val="24"/>
                <w:lang w:val="zh-CN"/>
              </w:rPr>
              <w:t>≥</w:t>
            </w:r>
            <w:r w:rsidRPr="00401F20">
              <w:rPr>
                <w:rFonts w:ascii="宋体" w:hAnsi="宋体" w:cs="仿宋"/>
                <w:kern w:val="0"/>
                <w:sz w:val="24"/>
              </w:rPr>
              <w:t>1.5</w:t>
            </w:r>
            <w:r w:rsidRPr="00401F20">
              <w:rPr>
                <w:rFonts w:ascii="宋体" w:hAnsi="宋体" w:cs="仿宋" w:hint="eastAsia"/>
                <w:kern w:val="0"/>
                <w:sz w:val="24"/>
                <w:lang w:val="zh-CN"/>
              </w:rPr>
              <w:t>毫米，焊接牢固</w:t>
            </w:r>
            <w:r w:rsidRPr="00401F20">
              <w:rPr>
                <w:rFonts w:ascii="宋体" w:hAnsi="宋体" w:cs="仿宋"/>
                <w:kern w:val="0"/>
                <w:sz w:val="24"/>
                <w:lang w:val="zh-CN"/>
              </w:rPr>
              <w:t>,</w:t>
            </w:r>
            <w:r w:rsidRPr="00401F20">
              <w:rPr>
                <w:rFonts w:ascii="宋体" w:hAnsi="宋体" w:cs="仿宋" w:hint="eastAsia"/>
                <w:kern w:val="0"/>
                <w:sz w:val="24"/>
                <w:lang w:val="zh-CN"/>
              </w:rPr>
              <w:t>灯磨</w:t>
            </w:r>
            <w:r w:rsidRPr="00401F20">
              <w:rPr>
                <w:rFonts w:ascii="宋体" w:hAnsi="宋体" w:cs="仿宋" w:hint="eastAsia"/>
                <w:sz w:val="24"/>
              </w:rPr>
              <w:t>光滑，无裂缝及沙眼。采用国内外知名品牌</w:t>
            </w:r>
            <w:r w:rsidRPr="00401F20">
              <w:rPr>
                <w:rFonts w:ascii="宋体" w:hAnsi="宋体" w:cs="仿宋"/>
                <w:sz w:val="24"/>
              </w:rPr>
              <w:t>1060H24</w:t>
            </w:r>
            <w:r w:rsidRPr="00401F20">
              <w:rPr>
                <w:rFonts w:ascii="宋体" w:hAnsi="宋体" w:cs="仿宋" w:hint="eastAsia"/>
                <w:sz w:val="24"/>
              </w:rPr>
              <w:t>系列、厚度</w:t>
            </w:r>
            <w:r w:rsidRPr="00401F20">
              <w:rPr>
                <w:rFonts w:ascii="宋体" w:hAnsi="宋体" w:cs="仿宋" w:hint="eastAsia"/>
                <w:kern w:val="0"/>
                <w:sz w:val="24"/>
                <w:lang w:val="zh-CN"/>
              </w:rPr>
              <w:t>≥</w:t>
            </w:r>
            <w:r w:rsidRPr="00401F20">
              <w:rPr>
                <w:rFonts w:ascii="宋体" w:hAnsi="宋体" w:cs="仿宋"/>
                <w:kern w:val="0"/>
                <w:sz w:val="24"/>
                <w:lang w:val="zh-CN"/>
              </w:rPr>
              <w:t>2</w:t>
            </w:r>
            <w:r w:rsidRPr="00401F20">
              <w:rPr>
                <w:rFonts w:ascii="宋体" w:hAnsi="宋体" w:cs="仿宋" w:hint="eastAsia"/>
                <w:kern w:val="0"/>
                <w:sz w:val="24"/>
                <w:lang w:val="zh-CN"/>
              </w:rPr>
              <w:t>毫米</w:t>
            </w:r>
            <w:r w:rsidRPr="00401F20">
              <w:rPr>
                <w:rFonts w:ascii="宋体" w:hAnsi="宋体" w:cs="仿宋" w:hint="eastAsia"/>
                <w:sz w:val="24"/>
              </w:rPr>
              <w:t>铝板，激光成型。四边折边</w:t>
            </w:r>
            <w:r w:rsidRPr="00401F20">
              <w:rPr>
                <w:rFonts w:ascii="宋体" w:hAnsi="宋体" w:cs="仿宋"/>
                <w:sz w:val="24"/>
              </w:rPr>
              <w:t>20MM</w:t>
            </w:r>
            <w:r w:rsidRPr="00401F20">
              <w:rPr>
                <w:rFonts w:ascii="宋体" w:hAnsi="宋体" w:cs="仿宋" w:hint="eastAsia"/>
                <w:sz w:val="24"/>
              </w:rPr>
              <w:t>，表面烤漆，在漆面防紫外线</w:t>
            </w:r>
            <w:r w:rsidRPr="00401F20">
              <w:rPr>
                <w:rFonts w:ascii="宋体" w:hAnsi="宋体" w:cs="仿宋"/>
                <w:sz w:val="24"/>
              </w:rPr>
              <w:t>UV</w:t>
            </w:r>
            <w:r w:rsidRPr="00401F20">
              <w:rPr>
                <w:rFonts w:ascii="宋体" w:hAnsi="宋体" w:cs="仿宋" w:hint="eastAsia"/>
                <w:sz w:val="24"/>
              </w:rPr>
              <w:t>喷绘内容，表面清漆面。</w:t>
            </w:r>
            <w:r w:rsidRPr="00401F20">
              <w:rPr>
                <w:rFonts w:ascii="宋体" w:hAnsi="宋体" w:hint="eastAsia"/>
                <w:bCs/>
                <w:sz w:val="24"/>
              </w:rPr>
              <w:t>要能保持至少</w:t>
            </w:r>
            <w:r w:rsidRPr="00401F20">
              <w:rPr>
                <w:rFonts w:ascii="宋体" w:hAnsi="宋体"/>
                <w:bCs/>
                <w:sz w:val="24"/>
              </w:rPr>
              <w:t>3</w:t>
            </w:r>
            <w:r w:rsidRPr="00401F20">
              <w:rPr>
                <w:rFonts w:ascii="宋体" w:hAnsi="宋体" w:hint="eastAsia"/>
                <w:bCs/>
                <w:sz w:val="24"/>
              </w:rPr>
              <w:t>年如新。</w:t>
            </w:r>
          </w:p>
          <w:p w:rsidR="00DA176C" w:rsidRPr="00401F20" w:rsidRDefault="00DA176C" w:rsidP="00D66D81">
            <w:pPr>
              <w:rPr>
                <w:rFonts w:ascii="宋体" w:hAnsi="宋体" w:cs="仿宋"/>
                <w:color w:val="FF0000"/>
                <w:sz w:val="24"/>
              </w:rPr>
            </w:pPr>
          </w:p>
        </w:tc>
      </w:tr>
      <w:tr w:rsidR="00861AAD" w:rsidRPr="00401F20" w:rsidTr="00D66D81">
        <w:trPr>
          <w:trHeight w:val="748"/>
          <w:jc w:val="center"/>
        </w:trPr>
        <w:tc>
          <w:tcPr>
            <w:tcW w:w="9823" w:type="dxa"/>
            <w:gridSpan w:val="3"/>
          </w:tcPr>
          <w:p w:rsidR="00861AAD" w:rsidRPr="00401F20" w:rsidRDefault="00861AAD" w:rsidP="00D66D81">
            <w:pPr>
              <w:jc w:val="left"/>
              <w:rPr>
                <w:rFonts w:ascii="仿宋" w:eastAsia="仿宋" w:hAnsi="仿宋"/>
                <w:sz w:val="24"/>
              </w:rPr>
            </w:pPr>
            <w:r w:rsidRPr="00401F20">
              <w:rPr>
                <w:rFonts w:ascii="仿宋" w:eastAsia="仿宋" w:hAnsi="仿宋" w:hint="eastAsia"/>
                <w:sz w:val="24"/>
              </w:rPr>
              <w:t>备注：1.道路标示牌的设计符合广财VI视觉系统的要求，正确使用标准绿色。设计方案要经过采购方审批后才能生产。2.所提供的产品符合国家环保要求。</w:t>
            </w:r>
          </w:p>
        </w:tc>
      </w:tr>
    </w:tbl>
    <w:p w:rsidR="00DA176C" w:rsidRPr="00401F20" w:rsidRDefault="00DA176C" w:rsidP="00DA176C">
      <w:pPr>
        <w:adjustRightInd w:val="0"/>
        <w:snapToGrid w:val="0"/>
        <w:spacing w:line="360" w:lineRule="auto"/>
        <w:jc w:val="left"/>
        <w:rPr>
          <w:rFonts w:ascii="宋体" w:hAnsi="宋体"/>
          <w:sz w:val="24"/>
        </w:rPr>
      </w:pPr>
    </w:p>
    <w:p w:rsidR="00DA176C" w:rsidRPr="00401F20" w:rsidRDefault="00DA176C" w:rsidP="00401F20">
      <w:pPr>
        <w:numPr>
          <w:ilvl w:val="0"/>
          <w:numId w:val="86"/>
        </w:numPr>
        <w:adjustRightInd w:val="0"/>
        <w:snapToGrid w:val="0"/>
        <w:spacing w:line="360" w:lineRule="auto"/>
        <w:ind w:left="0" w:firstLineChars="200" w:firstLine="482"/>
        <w:jc w:val="left"/>
        <w:rPr>
          <w:rFonts w:ascii="宋体" w:hAnsi="宋体"/>
          <w:b/>
          <w:sz w:val="24"/>
        </w:rPr>
      </w:pPr>
      <w:r w:rsidRPr="00401F20">
        <w:rPr>
          <w:rFonts w:ascii="宋体" w:hAnsi="宋体" w:hint="eastAsia"/>
          <w:b/>
          <w:sz w:val="24"/>
        </w:rPr>
        <w:lastRenderedPageBreak/>
        <w:t>有关参考样图</w:t>
      </w:r>
    </w:p>
    <w:p w:rsidR="00DA176C" w:rsidRPr="00401F20" w:rsidRDefault="00DA176C" w:rsidP="00DA176C">
      <w:pPr>
        <w:spacing w:line="360" w:lineRule="auto"/>
        <w:rPr>
          <w:rFonts w:ascii="宋体" w:hAnsi="宋体"/>
          <w:bCs/>
          <w:sz w:val="24"/>
        </w:rPr>
      </w:pPr>
      <w:r w:rsidRPr="00401F20">
        <w:rPr>
          <w:rFonts w:ascii="宋体" w:hAnsi="宋体" w:hint="eastAsia"/>
          <w:noProof/>
          <w:sz w:val="24"/>
        </w:rPr>
        <w:drawing>
          <wp:inline distT="0" distB="0" distL="0" distR="0">
            <wp:extent cx="1678940" cy="229298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cstate="print"/>
                    <a:srcRect/>
                    <a:stretch>
                      <a:fillRect/>
                    </a:stretch>
                  </pic:blipFill>
                  <pic:spPr bwMode="auto">
                    <a:xfrm>
                      <a:off x="0" y="0"/>
                      <a:ext cx="1678940" cy="2292985"/>
                    </a:xfrm>
                    <a:prstGeom prst="rect">
                      <a:avLst/>
                    </a:prstGeom>
                    <a:noFill/>
                    <a:ln w="9525">
                      <a:noFill/>
                      <a:miter lim="800000"/>
                      <a:headEnd/>
                      <a:tailEnd/>
                    </a:ln>
                  </pic:spPr>
                </pic:pic>
              </a:graphicData>
            </a:graphic>
          </wp:inline>
        </w:drawing>
      </w:r>
      <w:r w:rsidRPr="00401F20">
        <w:rPr>
          <w:rFonts w:ascii="宋体" w:hAnsi="宋体" w:hint="eastAsia"/>
          <w:noProof/>
          <w:sz w:val="24"/>
        </w:rPr>
        <w:drawing>
          <wp:inline distT="0" distB="0" distL="0" distR="0">
            <wp:extent cx="1733550" cy="2279015"/>
            <wp:effectExtent l="1905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6" cstate="print"/>
                    <a:srcRect/>
                    <a:stretch>
                      <a:fillRect/>
                    </a:stretch>
                  </pic:blipFill>
                  <pic:spPr bwMode="auto">
                    <a:xfrm>
                      <a:off x="0" y="0"/>
                      <a:ext cx="1733550" cy="2279015"/>
                    </a:xfrm>
                    <a:prstGeom prst="rect">
                      <a:avLst/>
                    </a:prstGeom>
                    <a:noFill/>
                    <a:ln w="9525">
                      <a:noFill/>
                      <a:miter lim="800000"/>
                      <a:headEnd/>
                      <a:tailEnd/>
                    </a:ln>
                  </pic:spPr>
                </pic:pic>
              </a:graphicData>
            </a:graphic>
          </wp:inline>
        </w:drawing>
      </w:r>
      <w:r w:rsidRPr="00401F20">
        <w:rPr>
          <w:rFonts w:ascii="宋体" w:hAnsi="宋体" w:hint="eastAsia"/>
          <w:noProof/>
          <w:sz w:val="24"/>
        </w:rPr>
        <w:drawing>
          <wp:inline distT="0" distB="0" distL="0" distR="0">
            <wp:extent cx="1992630" cy="1269365"/>
            <wp:effectExtent l="19050" t="0" r="762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7" cstate="print"/>
                    <a:srcRect/>
                    <a:stretch>
                      <a:fillRect/>
                    </a:stretch>
                  </pic:blipFill>
                  <pic:spPr bwMode="auto">
                    <a:xfrm>
                      <a:off x="0" y="0"/>
                      <a:ext cx="1992630" cy="1269365"/>
                    </a:xfrm>
                    <a:prstGeom prst="rect">
                      <a:avLst/>
                    </a:prstGeom>
                    <a:noFill/>
                    <a:ln w="9525">
                      <a:noFill/>
                      <a:miter lim="800000"/>
                      <a:headEnd/>
                      <a:tailEnd/>
                    </a:ln>
                  </pic:spPr>
                </pic:pic>
              </a:graphicData>
            </a:graphic>
          </wp:inline>
        </w:drawing>
      </w:r>
      <w:r w:rsidR="002716F6">
        <w:rPr>
          <w:rFonts w:ascii="宋体" w:hAnsi="宋体" w:hint="eastAsia"/>
          <w:snapToGrid w:val="0"/>
          <w:color w:val="000000"/>
          <w:w w:val="0"/>
          <w:kern w:val="0"/>
          <w:sz w:val="24"/>
          <w:u w:color="000000"/>
          <w:shd w:val="clear" w:color="000000" w:fill="000000"/>
          <w:lang w:val="zh-CN"/>
        </w:rPr>
        <w:t xml:space="preserve">  </w:t>
      </w:r>
    </w:p>
    <w:p w:rsidR="00DA176C" w:rsidRPr="00401F20" w:rsidRDefault="002716F6" w:rsidP="00401F20">
      <w:pPr>
        <w:spacing w:line="360" w:lineRule="auto"/>
        <w:ind w:firstLineChars="50" w:firstLine="120"/>
        <w:rPr>
          <w:rFonts w:ascii="宋体" w:hAnsi="宋体"/>
          <w:bCs/>
          <w:sz w:val="24"/>
        </w:rPr>
      </w:pPr>
      <w:r>
        <w:rPr>
          <w:rFonts w:ascii="宋体" w:hAnsi="宋体" w:hint="eastAsia"/>
          <w:bCs/>
          <w:sz w:val="24"/>
        </w:rPr>
        <w:t xml:space="preserve">  </w:t>
      </w:r>
      <w:r w:rsidR="00DA176C" w:rsidRPr="00401F20">
        <w:rPr>
          <w:rFonts w:ascii="宋体" w:hAnsi="宋体" w:hint="eastAsia"/>
          <w:bCs/>
          <w:sz w:val="24"/>
        </w:rPr>
        <w:t>道路导向索引</w:t>
      </w:r>
      <w:r w:rsidR="00DA176C" w:rsidRPr="00401F20">
        <w:rPr>
          <w:rFonts w:ascii="宋体" w:hAnsi="宋体"/>
          <w:bCs/>
          <w:sz w:val="24"/>
        </w:rPr>
        <w:t xml:space="preserve">     </w:t>
      </w:r>
      <w:r>
        <w:rPr>
          <w:rFonts w:ascii="宋体" w:hAnsi="宋体" w:hint="eastAsia"/>
          <w:bCs/>
          <w:sz w:val="24"/>
        </w:rPr>
        <w:t xml:space="preserve">        </w:t>
      </w:r>
      <w:r w:rsidR="00DA176C" w:rsidRPr="00401F20">
        <w:rPr>
          <w:rFonts w:ascii="宋体" w:hAnsi="宋体"/>
          <w:bCs/>
          <w:sz w:val="24"/>
        </w:rPr>
        <w:t xml:space="preserve"> </w:t>
      </w:r>
      <w:r w:rsidR="00DA176C" w:rsidRPr="00401F20">
        <w:rPr>
          <w:rFonts w:ascii="宋体" w:hAnsi="宋体" w:hint="eastAsia"/>
          <w:bCs/>
          <w:sz w:val="24"/>
        </w:rPr>
        <w:t>校园地图标示牌</w:t>
      </w:r>
      <w:r w:rsidR="00DA176C" w:rsidRPr="00401F20">
        <w:rPr>
          <w:rFonts w:ascii="宋体" w:hAnsi="宋体"/>
          <w:bCs/>
          <w:sz w:val="24"/>
        </w:rPr>
        <w:t xml:space="preserve">      </w:t>
      </w:r>
      <w:r>
        <w:rPr>
          <w:rFonts w:ascii="宋体" w:hAnsi="宋体" w:hint="eastAsia"/>
          <w:bCs/>
          <w:sz w:val="24"/>
        </w:rPr>
        <w:t xml:space="preserve">     </w:t>
      </w:r>
      <w:r w:rsidR="00DA176C" w:rsidRPr="00401F20">
        <w:rPr>
          <w:rFonts w:ascii="宋体" w:hAnsi="宋体"/>
          <w:bCs/>
          <w:sz w:val="24"/>
        </w:rPr>
        <w:t xml:space="preserve"> </w:t>
      </w:r>
      <w:r w:rsidR="00DA176C" w:rsidRPr="00401F20">
        <w:rPr>
          <w:rFonts w:ascii="宋体" w:hAnsi="宋体" w:hint="eastAsia"/>
          <w:bCs/>
          <w:sz w:val="24"/>
        </w:rPr>
        <w:t>小路牌</w:t>
      </w:r>
    </w:p>
    <w:p w:rsidR="00DA176C" w:rsidRPr="00401F20" w:rsidRDefault="00DA176C" w:rsidP="00DA176C">
      <w:pPr>
        <w:adjustRightInd w:val="0"/>
        <w:snapToGrid w:val="0"/>
        <w:spacing w:line="360" w:lineRule="auto"/>
        <w:jc w:val="left"/>
        <w:rPr>
          <w:rFonts w:ascii="宋体" w:hAnsi="宋体"/>
          <w:bCs/>
          <w:sz w:val="24"/>
        </w:rPr>
      </w:pPr>
    </w:p>
    <w:p w:rsidR="00DA176C" w:rsidRPr="00401F20" w:rsidRDefault="00DA176C" w:rsidP="00D66D81">
      <w:pPr>
        <w:pStyle w:val="2"/>
        <w:numPr>
          <w:ilvl w:val="0"/>
          <w:numId w:val="84"/>
        </w:numPr>
        <w:adjustRightInd w:val="0"/>
        <w:snapToGrid w:val="0"/>
        <w:spacing w:before="0" w:after="0" w:line="360" w:lineRule="auto"/>
        <w:ind w:left="0" w:firstLineChars="200" w:firstLine="482"/>
        <w:rPr>
          <w:rFonts w:ascii="宋体" w:hAnsi="宋体"/>
          <w:sz w:val="24"/>
          <w:szCs w:val="24"/>
        </w:rPr>
      </w:pPr>
      <w:bookmarkStart w:id="16" w:name="_Toc515888849"/>
      <w:bookmarkStart w:id="17" w:name="_Toc519018520"/>
      <w:r w:rsidRPr="00401F20">
        <w:rPr>
          <w:rFonts w:ascii="宋体" w:hAnsi="宋体" w:hint="eastAsia"/>
          <w:sz w:val="24"/>
          <w:szCs w:val="24"/>
        </w:rPr>
        <w:t>商务</w:t>
      </w:r>
      <w:r w:rsidRPr="00401F20">
        <w:rPr>
          <w:rFonts w:ascii="宋体" w:hAnsi="宋体" w:hint="eastAsia"/>
          <w:color w:val="000000"/>
          <w:sz w:val="24"/>
          <w:szCs w:val="24"/>
        </w:rPr>
        <w:t>要求</w:t>
      </w:r>
      <w:bookmarkEnd w:id="16"/>
      <w:bookmarkEnd w:id="17"/>
    </w:p>
    <w:bookmarkEnd w:id="14"/>
    <w:p w:rsidR="00DA176C" w:rsidRPr="00401F20" w:rsidRDefault="00DA176C" w:rsidP="00D66D81">
      <w:pPr>
        <w:numPr>
          <w:ilvl w:val="0"/>
          <w:numId w:val="87"/>
        </w:numPr>
        <w:adjustRightInd w:val="0"/>
        <w:snapToGrid w:val="0"/>
        <w:spacing w:line="360" w:lineRule="auto"/>
        <w:ind w:left="0" w:firstLineChars="200" w:firstLine="482"/>
        <w:rPr>
          <w:rFonts w:ascii="宋体" w:hAnsi="宋体" w:cs="仿宋"/>
          <w:b/>
          <w:bCs/>
          <w:sz w:val="24"/>
        </w:rPr>
      </w:pPr>
      <w:r w:rsidRPr="00401F20">
        <w:rPr>
          <w:rFonts w:ascii="宋体" w:hAnsi="宋体" w:cs="仿宋" w:hint="eastAsia"/>
          <w:b/>
          <w:bCs/>
          <w:sz w:val="24"/>
        </w:rPr>
        <w:t>交货期及地点：</w:t>
      </w:r>
      <w:r w:rsidRPr="00401F20">
        <w:rPr>
          <w:rFonts w:ascii="宋体" w:hAnsi="宋体" w:cs="仿宋" w:hint="eastAsia"/>
          <w:sz w:val="24"/>
        </w:rPr>
        <w:t>合同签订后</w:t>
      </w:r>
      <w:r w:rsidR="00861AAD" w:rsidRPr="00401F20">
        <w:rPr>
          <w:rFonts w:ascii="宋体" w:hAnsi="宋体" w:cs="仿宋" w:hint="eastAsia"/>
          <w:sz w:val="24"/>
        </w:rPr>
        <w:t>3</w:t>
      </w:r>
      <w:r w:rsidRPr="00401F20">
        <w:rPr>
          <w:rFonts w:ascii="宋体" w:hAnsi="宋体" w:cs="仿宋"/>
          <w:sz w:val="24"/>
        </w:rPr>
        <w:t>0</w:t>
      </w:r>
      <w:r w:rsidRPr="00401F20">
        <w:rPr>
          <w:rFonts w:ascii="宋体" w:hAnsi="宋体" w:cs="仿宋" w:hint="eastAsia"/>
          <w:sz w:val="24"/>
        </w:rPr>
        <w:t>天内，广东财经大学广州校区、佛山三水校区。</w:t>
      </w:r>
    </w:p>
    <w:p w:rsidR="00DA176C" w:rsidRPr="00401F20" w:rsidRDefault="00DA176C" w:rsidP="00D66D81">
      <w:pPr>
        <w:numPr>
          <w:ilvl w:val="0"/>
          <w:numId w:val="87"/>
        </w:numPr>
        <w:adjustRightInd w:val="0"/>
        <w:snapToGrid w:val="0"/>
        <w:spacing w:line="360" w:lineRule="auto"/>
        <w:ind w:left="0" w:firstLineChars="200" w:firstLine="482"/>
        <w:rPr>
          <w:rFonts w:ascii="宋体" w:hAnsi="宋体" w:cs="仿宋"/>
          <w:sz w:val="24"/>
        </w:rPr>
      </w:pPr>
      <w:r w:rsidRPr="00401F20">
        <w:rPr>
          <w:rFonts w:ascii="宋体" w:hAnsi="宋体" w:cs="仿宋" w:hint="eastAsia"/>
          <w:b/>
          <w:bCs/>
          <w:sz w:val="24"/>
        </w:rPr>
        <w:t>安装、调试与培训要求：</w:t>
      </w:r>
      <w:r w:rsidRPr="00401F20">
        <w:rPr>
          <w:rFonts w:ascii="宋体" w:hAnsi="宋体" w:cs="仿宋" w:hint="eastAsia"/>
          <w:sz w:val="24"/>
        </w:rPr>
        <w:t>合同签订后</w:t>
      </w:r>
      <w:r w:rsidR="00861AAD" w:rsidRPr="00401F20">
        <w:rPr>
          <w:rFonts w:ascii="宋体" w:hAnsi="宋体" w:cs="仿宋" w:hint="eastAsia"/>
          <w:sz w:val="24"/>
        </w:rPr>
        <w:t>3</w:t>
      </w:r>
      <w:r w:rsidRPr="00401F20">
        <w:rPr>
          <w:rFonts w:ascii="宋体" w:hAnsi="宋体" w:cs="仿宋"/>
          <w:sz w:val="24"/>
        </w:rPr>
        <w:t>0</w:t>
      </w:r>
      <w:r w:rsidRPr="00401F20">
        <w:rPr>
          <w:rFonts w:ascii="宋体" w:hAnsi="宋体" w:cs="仿宋" w:hint="eastAsia"/>
          <w:sz w:val="24"/>
        </w:rPr>
        <w:t>天内安装、调试完毕。</w:t>
      </w:r>
    </w:p>
    <w:p w:rsidR="00DA176C" w:rsidRPr="00401F20" w:rsidRDefault="00DA176C" w:rsidP="00D66D81">
      <w:pPr>
        <w:numPr>
          <w:ilvl w:val="0"/>
          <w:numId w:val="87"/>
        </w:numPr>
        <w:adjustRightInd w:val="0"/>
        <w:snapToGrid w:val="0"/>
        <w:spacing w:line="360" w:lineRule="auto"/>
        <w:ind w:left="0" w:firstLineChars="200" w:firstLine="482"/>
        <w:rPr>
          <w:rFonts w:ascii="宋体" w:hAnsi="宋体" w:cs="仿宋"/>
          <w:sz w:val="24"/>
        </w:rPr>
      </w:pPr>
      <w:r w:rsidRPr="00401F20">
        <w:rPr>
          <w:rFonts w:ascii="宋体" w:hAnsi="宋体" w:cs="仿宋" w:hint="eastAsia"/>
          <w:b/>
          <w:bCs/>
          <w:sz w:val="24"/>
        </w:rPr>
        <w:t>项目质量与验收标准：</w:t>
      </w:r>
      <w:r w:rsidRPr="00401F20">
        <w:rPr>
          <w:rFonts w:ascii="宋体" w:hAnsi="宋体" w:cs="仿宋" w:hint="eastAsia"/>
          <w:sz w:val="24"/>
        </w:rPr>
        <w:t>需提供相关材料、产品合格或检验证书。</w:t>
      </w:r>
    </w:p>
    <w:p w:rsidR="00DA176C" w:rsidRPr="00401F20" w:rsidRDefault="00DA176C" w:rsidP="00D66D81">
      <w:pPr>
        <w:numPr>
          <w:ilvl w:val="0"/>
          <w:numId w:val="87"/>
        </w:numPr>
        <w:adjustRightInd w:val="0"/>
        <w:snapToGrid w:val="0"/>
        <w:spacing w:line="360" w:lineRule="auto"/>
        <w:ind w:left="0" w:firstLineChars="200" w:firstLine="482"/>
        <w:rPr>
          <w:rFonts w:ascii="宋体" w:hAnsi="宋体"/>
          <w:b/>
          <w:bCs/>
          <w:sz w:val="24"/>
        </w:rPr>
      </w:pPr>
      <w:r w:rsidRPr="00401F20">
        <w:rPr>
          <w:rFonts w:ascii="宋体" w:hAnsi="宋体" w:hint="eastAsia"/>
          <w:b/>
          <w:bCs/>
          <w:sz w:val="24"/>
        </w:rPr>
        <w:t>质保与售后服务要求：</w:t>
      </w:r>
    </w:p>
    <w:p w:rsidR="00DA176C" w:rsidRPr="00401F20" w:rsidRDefault="00861AAD" w:rsidP="00D66D81">
      <w:pPr>
        <w:numPr>
          <w:ilvl w:val="0"/>
          <w:numId w:val="90"/>
        </w:numPr>
        <w:adjustRightInd w:val="0"/>
        <w:snapToGrid w:val="0"/>
        <w:spacing w:line="360" w:lineRule="auto"/>
        <w:ind w:left="0" w:firstLineChars="200" w:firstLine="480"/>
        <w:rPr>
          <w:rFonts w:ascii="宋体" w:hAnsi="宋体" w:cs="仿宋"/>
          <w:sz w:val="24"/>
        </w:rPr>
      </w:pPr>
      <w:r w:rsidRPr="00401F20">
        <w:rPr>
          <w:rFonts w:ascii="宋体" w:hAnsi="宋体" w:cs="仿宋" w:hint="eastAsia"/>
          <w:sz w:val="24"/>
        </w:rPr>
        <w:t>保质期为3年，质保金为总金额的5%。质保期内，指示牌保持3年如新，如有掉色、脱漆、生锈等情况，供应商对所供货物实行包修、包换、包退及合同约定的其它事项，期满后可同时提供终身(按当时市场价有偿)维修保养服务。</w:t>
      </w:r>
      <w:r w:rsidR="00DA176C" w:rsidRPr="00401F20">
        <w:rPr>
          <w:rFonts w:ascii="宋体" w:hAnsi="宋体" w:cs="仿宋" w:hint="eastAsia"/>
          <w:sz w:val="24"/>
        </w:rPr>
        <w:t>。</w:t>
      </w:r>
    </w:p>
    <w:p w:rsidR="00DA176C" w:rsidRPr="00401F20" w:rsidRDefault="00DA176C" w:rsidP="00D66D81">
      <w:pPr>
        <w:numPr>
          <w:ilvl w:val="0"/>
          <w:numId w:val="90"/>
        </w:numPr>
        <w:adjustRightInd w:val="0"/>
        <w:snapToGrid w:val="0"/>
        <w:spacing w:line="360" w:lineRule="auto"/>
        <w:ind w:left="0" w:firstLineChars="200" w:firstLine="480"/>
        <w:rPr>
          <w:rFonts w:ascii="宋体" w:hAnsi="宋体" w:cs="仿宋"/>
          <w:sz w:val="24"/>
        </w:rPr>
      </w:pPr>
      <w:r w:rsidRPr="00401F20">
        <w:rPr>
          <w:rFonts w:ascii="宋体" w:hAnsi="宋体" w:cs="仿宋" w:hint="eastAsia"/>
          <w:sz w:val="24"/>
        </w:rPr>
        <w:t>质保期内，对</w:t>
      </w:r>
      <w:r w:rsidR="00A915D4" w:rsidRPr="00401F20">
        <w:rPr>
          <w:rFonts w:ascii="宋体" w:hAnsi="宋体" w:cs="仿宋" w:hint="eastAsia"/>
          <w:sz w:val="24"/>
        </w:rPr>
        <w:t>采购人</w:t>
      </w:r>
      <w:r w:rsidRPr="00401F20">
        <w:rPr>
          <w:rFonts w:ascii="宋体" w:hAnsi="宋体" w:cs="仿宋" w:hint="eastAsia"/>
          <w:sz w:val="24"/>
        </w:rPr>
        <w:t>的服务通知，</w:t>
      </w:r>
      <w:r w:rsidR="00A915D4" w:rsidRPr="00401F20">
        <w:rPr>
          <w:rFonts w:ascii="宋体" w:hAnsi="宋体" w:cs="仿宋" w:hint="eastAsia"/>
          <w:sz w:val="24"/>
        </w:rPr>
        <w:t>中标人</w:t>
      </w:r>
      <w:r w:rsidRPr="00401F20">
        <w:rPr>
          <w:rFonts w:ascii="宋体" w:hAnsi="宋体" w:cs="仿宋" w:hint="eastAsia"/>
          <w:sz w:val="24"/>
        </w:rPr>
        <w:t>在接报后</w:t>
      </w:r>
      <w:r w:rsidRPr="00401F20">
        <w:rPr>
          <w:rFonts w:ascii="宋体" w:hAnsi="宋体" w:cs="仿宋"/>
          <w:sz w:val="24"/>
        </w:rPr>
        <w:t>1</w:t>
      </w:r>
      <w:r w:rsidRPr="00401F20">
        <w:rPr>
          <w:rFonts w:ascii="宋体" w:hAnsi="宋体" w:cs="仿宋" w:hint="eastAsia"/>
          <w:sz w:val="24"/>
        </w:rPr>
        <w:t>小时内响应，</w:t>
      </w:r>
      <w:r w:rsidRPr="00401F20">
        <w:rPr>
          <w:rFonts w:ascii="宋体" w:hAnsi="宋体" w:cs="仿宋"/>
          <w:sz w:val="24"/>
        </w:rPr>
        <w:t>4</w:t>
      </w:r>
      <w:r w:rsidRPr="00401F20">
        <w:rPr>
          <w:rFonts w:ascii="宋体" w:hAnsi="宋体" w:cs="仿宋" w:hint="eastAsia"/>
          <w:sz w:val="24"/>
        </w:rPr>
        <w:t>小时内到达现场，</w:t>
      </w:r>
      <w:r w:rsidRPr="00401F20">
        <w:rPr>
          <w:rFonts w:ascii="宋体" w:hAnsi="宋体" w:cs="仿宋"/>
          <w:sz w:val="24"/>
        </w:rPr>
        <w:t>24</w:t>
      </w:r>
      <w:r w:rsidRPr="00401F20">
        <w:rPr>
          <w:rFonts w:ascii="宋体" w:hAnsi="宋体" w:cs="仿宋" w:hint="eastAsia"/>
          <w:sz w:val="24"/>
        </w:rPr>
        <w:t>小时内处理完毕。若在</w:t>
      </w:r>
      <w:r w:rsidRPr="00401F20">
        <w:rPr>
          <w:rFonts w:ascii="宋体" w:hAnsi="宋体" w:cs="仿宋"/>
          <w:sz w:val="24"/>
        </w:rPr>
        <w:t>24</w:t>
      </w:r>
      <w:r w:rsidRPr="00401F20">
        <w:rPr>
          <w:rFonts w:ascii="宋体" w:hAnsi="宋体" w:cs="仿宋" w:hint="eastAsia"/>
          <w:sz w:val="24"/>
        </w:rPr>
        <w:t>小时内仍未能有效解决，</w:t>
      </w:r>
      <w:r w:rsidR="00A915D4" w:rsidRPr="00401F20">
        <w:rPr>
          <w:rFonts w:ascii="宋体" w:hAnsi="宋体" w:cs="仿宋" w:hint="eastAsia"/>
          <w:sz w:val="24"/>
        </w:rPr>
        <w:t>中标人</w:t>
      </w:r>
      <w:r w:rsidRPr="00401F20">
        <w:rPr>
          <w:rFonts w:ascii="宋体" w:hAnsi="宋体" w:cs="仿宋" w:hint="eastAsia"/>
          <w:sz w:val="24"/>
        </w:rPr>
        <w:t>须提供同档次的指示牌予</w:t>
      </w:r>
      <w:r w:rsidR="00A915D4" w:rsidRPr="00401F20">
        <w:rPr>
          <w:rFonts w:ascii="宋体" w:hAnsi="宋体" w:cs="仿宋" w:hint="eastAsia"/>
          <w:sz w:val="24"/>
        </w:rPr>
        <w:t>采购人</w:t>
      </w:r>
      <w:r w:rsidRPr="00401F20">
        <w:rPr>
          <w:rFonts w:ascii="宋体" w:hAnsi="宋体" w:cs="仿宋" w:hint="eastAsia"/>
          <w:sz w:val="24"/>
        </w:rPr>
        <w:t>临时使用。</w:t>
      </w:r>
    </w:p>
    <w:p w:rsidR="00DA176C" w:rsidRPr="00401F20" w:rsidRDefault="00DA176C" w:rsidP="00D66D81">
      <w:pPr>
        <w:numPr>
          <w:ilvl w:val="0"/>
          <w:numId w:val="87"/>
        </w:numPr>
        <w:adjustRightInd w:val="0"/>
        <w:snapToGrid w:val="0"/>
        <w:spacing w:line="360" w:lineRule="auto"/>
        <w:ind w:left="0" w:firstLineChars="200" w:firstLine="482"/>
        <w:rPr>
          <w:rFonts w:ascii="宋体" w:hAnsi="宋体" w:cs="仿宋"/>
          <w:b/>
          <w:bCs/>
          <w:sz w:val="24"/>
        </w:rPr>
      </w:pPr>
      <w:r w:rsidRPr="00401F20">
        <w:rPr>
          <w:rFonts w:ascii="宋体" w:hAnsi="宋体" w:cs="仿宋" w:hint="eastAsia"/>
          <w:b/>
          <w:bCs/>
          <w:sz w:val="24"/>
        </w:rPr>
        <w:t>结算与付款方式：</w:t>
      </w:r>
    </w:p>
    <w:p w:rsidR="00DA176C" w:rsidRPr="00401F20" w:rsidRDefault="00DA176C" w:rsidP="00D66D81">
      <w:pPr>
        <w:pStyle w:val="25"/>
        <w:numPr>
          <w:ilvl w:val="255"/>
          <w:numId w:val="0"/>
        </w:numPr>
        <w:tabs>
          <w:tab w:val="left" w:pos="851"/>
        </w:tabs>
        <w:spacing w:line="360" w:lineRule="auto"/>
        <w:ind w:firstLineChars="200" w:firstLine="480"/>
        <w:rPr>
          <w:rFonts w:ascii="宋体" w:hAnsi="宋体" w:cs="仿宋"/>
          <w:sz w:val="24"/>
          <w:szCs w:val="24"/>
        </w:rPr>
      </w:pPr>
      <w:r w:rsidRPr="00401F20">
        <w:rPr>
          <w:rFonts w:ascii="宋体" w:hAnsi="宋体" w:cs="仿宋" w:hint="eastAsia"/>
          <w:sz w:val="24"/>
          <w:szCs w:val="24"/>
        </w:rPr>
        <w:t>合同签订后，货物全部安装、调试完毕并验收合格后，</w:t>
      </w:r>
      <w:r w:rsidR="00A915D4" w:rsidRPr="00401F20">
        <w:rPr>
          <w:rFonts w:ascii="宋体" w:hAnsi="宋体" w:cs="仿宋" w:hint="eastAsia"/>
          <w:sz w:val="24"/>
          <w:szCs w:val="24"/>
        </w:rPr>
        <w:t>采购人</w:t>
      </w:r>
      <w:r w:rsidRPr="00401F20">
        <w:rPr>
          <w:rFonts w:ascii="宋体" w:hAnsi="宋体" w:cs="仿宋" w:hint="eastAsia"/>
          <w:sz w:val="24"/>
          <w:szCs w:val="24"/>
        </w:rPr>
        <w:t>凭</w:t>
      </w:r>
      <w:r w:rsidR="00A915D4" w:rsidRPr="00401F20">
        <w:rPr>
          <w:rFonts w:ascii="宋体" w:hAnsi="宋体" w:cs="仿宋" w:hint="eastAsia"/>
          <w:sz w:val="24"/>
          <w:szCs w:val="24"/>
        </w:rPr>
        <w:t>中标人</w:t>
      </w:r>
      <w:r w:rsidRPr="00401F20">
        <w:rPr>
          <w:rFonts w:ascii="宋体" w:hAnsi="宋体" w:cs="仿宋" w:hint="eastAsia"/>
          <w:sz w:val="24"/>
          <w:szCs w:val="24"/>
        </w:rPr>
        <w:t>开具的全额发票在</w:t>
      </w:r>
      <w:r w:rsidRPr="00401F20">
        <w:rPr>
          <w:rFonts w:ascii="宋体" w:hAnsi="宋体" w:cs="仿宋"/>
          <w:sz w:val="24"/>
          <w:szCs w:val="24"/>
        </w:rPr>
        <w:t>15</w:t>
      </w:r>
      <w:r w:rsidRPr="00401F20">
        <w:rPr>
          <w:rFonts w:ascii="宋体" w:hAnsi="宋体" w:cs="仿宋" w:hint="eastAsia"/>
          <w:sz w:val="24"/>
          <w:szCs w:val="24"/>
        </w:rPr>
        <w:t>个工作日之内办理支付合同总金额的</w:t>
      </w:r>
      <w:r w:rsidRPr="00401F20">
        <w:rPr>
          <w:rFonts w:ascii="宋体" w:hAnsi="宋体" w:cs="仿宋"/>
          <w:sz w:val="24"/>
          <w:szCs w:val="24"/>
        </w:rPr>
        <w:t>95%</w:t>
      </w:r>
      <w:r w:rsidRPr="00401F20">
        <w:rPr>
          <w:rFonts w:ascii="宋体" w:hAnsi="宋体" w:cs="仿宋" w:hint="eastAsia"/>
          <w:sz w:val="24"/>
          <w:szCs w:val="24"/>
        </w:rPr>
        <w:t>。但本项目涉及财政性资金支付，须按照财政支付的流程支付。</w:t>
      </w:r>
    </w:p>
    <w:p w:rsidR="00DA176C" w:rsidRPr="00401F20" w:rsidRDefault="00DA176C" w:rsidP="00D66D81">
      <w:pPr>
        <w:pStyle w:val="25"/>
        <w:numPr>
          <w:ilvl w:val="255"/>
          <w:numId w:val="0"/>
        </w:numPr>
        <w:tabs>
          <w:tab w:val="left" w:pos="851"/>
        </w:tabs>
        <w:spacing w:line="360" w:lineRule="auto"/>
        <w:ind w:firstLineChars="200" w:firstLine="480"/>
        <w:rPr>
          <w:rFonts w:ascii="宋体" w:hAnsi="宋体" w:cs="仿宋"/>
          <w:sz w:val="24"/>
          <w:szCs w:val="24"/>
        </w:rPr>
      </w:pPr>
      <w:r w:rsidRPr="00401F20">
        <w:rPr>
          <w:rFonts w:ascii="宋体" w:hAnsi="宋体" w:cs="仿宋" w:hint="eastAsia"/>
          <w:sz w:val="24"/>
          <w:szCs w:val="24"/>
        </w:rPr>
        <w:t>合同总金额的</w:t>
      </w:r>
      <w:r w:rsidRPr="00401F20">
        <w:rPr>
          <w:rFonts w:ascii="宋体" w:hAnsi="宋体" w:cs="仿宋"/>
          <w:sz w:val="24"/>
          <w:szCs w:val="24"/>
        </w:rPr>
        <w:t>5%</w:t>
      </w:r>
      <w:r w:rsidRPr="00401F20">
        <w:rPr>
          <w:rFonts w:ascii="宋体" w:hAnsi="宋体" w:cs="仿宋" w:hint="eastAsia"/>
          <w:sz w:val="24"/>
          <w:szCs w:val="24"/>
        </w:rPr>
        <w:t>作为质保金，在验收合格后满</w:t>
      </w:r>
      <w:r w:rsidRPr="00401F20">
        <w:rPr>
          <w:rFonts w:ascii="宋体" w:hAnsi="宋体" w:cs="仿宋"/>
          <w:sz w:val="24"/>
          <w:szCs w:val="24"/>
        </w:rPr>
        <w:t>3</w:t>
      </w:r>
      <w:r w:rsidRPr="00401F20">
        <w:rPr>
          <w:rFonts w:ascii="宋体" w:hAnsi="宋体" w:cs="仿宋" w:hint="eastAsia"/>
          <w:sz w:val="24"/>
          <w:szCs w:val="24"/>
        </w:rPr>
        <w:t>年无质量或其他售后服务问题时无息返还。</w:t>
      </w:r>
    </w:p>
    <w:p w:rsidR="00DA176C" w:rsidRPr="00401F20" w:rsidRDefault="00DA176C" w:rsidP="00D66D81">
      <w:pPr>
        <w:numPr>
          <w:ilvl w:val="0"/>
          <w:numId w:val="87"/>
        </w:numPr>
        <w:adjustRightInd w:val="0"/>
        <w:snapToGrid w:val="0"/>
        <w:spacing w:line="360" w:lineRule="auto"/>
        <w:ind w:left="0" w:firstLineChars="200" w:firstLine="482"/>
        <w:rPr>
          <w:rFonts w:ascii="宋体" w:hAnsi="宋体" w:cs="仿宋"/>
          <w:b/>
          <w:bCs/>
          <w:sz w:val="24"/>
        </w:rPr>
      </w:pPr>
      <w:r w:rsidRPr="00401F20">
        <w:rPr>
          <w:rFonts w:ascii="宋体" w:hAnsi="宋体" w:cs="仿宋" w:hint="eastAsia"/>
          <w:b/>
          <w:bCs/>
          <w:sz w:val="24"/>
        </w:rPr>
        <w:t>违约处罚：</w:t>
      </w:r>
    </w:p>
    <w:p w:rsidR="00DA176C" w:rsidRPr="00401F20" w:rsidRDefault="00A915D4" w:rsidP="00D66D81">
      <w:pPr>
        <w:numPr>
          <w:ilvl w:val="0"/>
          <w:numId w:val="91"/>
        </w:numPr>
        <w:adjustRightInd w:val="0"/>
        <w:snapToGrid w:val="0"/>
        <w:spacing w:line="360" w:lineRule="auto"/>
        <w:ind w:left="0" w:firstLineChars="200" w:firstLine="480"/>
        <w:rPr>
          <w:rFonts w:ascii="宋体" w:hAnsi="宋体" w:cs="仿宋"/>
          <w:sz w:val="24"/>
        </w:rPr>
      </w:pPr>
      <w:r w:rsidRPr="00401F20">
        <w:rPr>
          <w:rFonts w:ascii="宋体" w:hAnsi="宋体" w:cs="仿宋" w:hint="eastAsia"/>
          <w:sz w:val="24"/>
        </w:rPr>
        <w:lastRenderedPageBreak/>
        <w:t>中标人</w:t>
      </w:r>
      <w:r w:rsidR="00DA176C" w:rsidRPr="00401F20">
        <w:rPr>
          <w:rFonts w:ascii="宋体" w:hAnsi="宋体" w:cs="仿宋" w:hint="eastAsia"/>
          <w:sz w:val="24"/>
        </w:rPr>
        <w:t>交付的任一批次的货物不符合合同规定的，</w:t>
      </w:r>
      <w:r w:rsidRPr="00401F20">
        <w:rPr>
          <w:rFonts w:ascii="宋体" w:hAnsi="宋体" w:cs="仿宋" w:hint="eastAsia"/>
          <w:sz w:val="24"/>
        </w:rPr>
        <w:t>采购人</w:t>
      </w:r>
      <w:r w:rsidR="00DA176C" w:rsidRPr="00401F20">
        <w:rPr>
          <w:rFonts w:ascii="宋体" w:hAnsi="宋体" w:cs="仿宋" w:hint="eastAsia"/>
          <w:sz w:val="24"/>
        </w:rPr>
        <w:t>有权拒收；</w:t>
      </w:r>
      <w:r w:rsidRPr="00401F20">
        <w:rPr>
          <w:rFonts w:ascii="宋体" w:hAnsi="宋体" w:cs="仿宋" w:hint="eastAsia"/>
          <w:sz w:val="24"/>
        </w:rPr>
        <w:t>中标人</w:t>
      </w:r>
      <w:r w:rsidR="00DA176C" w:rsidRPr="00401F20">
        <w:rPr>
          <w:rFonts w:ascii="宋体" w:hAnsi="宋体" w:cs="仿宋" w:hint="eastAsia"/>
          <w:sz w:val="24"/>
        </w:rPr>
        <w:t>因此不能按时交货，</w:t>
      </w:r>
      <w:r w:rsidRPr="00401F20">
        <w:rPr>
          <w:rFonts w:ascii="宋体" w:hAnsi="宋体" w:cs="仿宋" w:hint="eastAsia"/>
          <w:sz w:val="24"/>
        </w:rPr>
        <w:t>采购人</w:t>
      </w:r>
      <w:r w:rsidR="00DA176C" w:rsidRPr="00401F20">
        <w:rPr>
          <w:rFonts w:ascii="宋体" w:hAnsi="宋体" w:cs="仿宋" w:hint="eastAsia"/>
          <w:sz w:val="24"/>
        </w:rPr>
        <w:t>有权自行采购合格的替代品，费用由</w:t>
      </w:r>
      <w:r w:rsidRPr="00401F20">
        <w:rPr>
          <w:rFonts w:ascii="宋体" w:hAnsi="宋体" w:cs="仿宋" w:hint="eastAsia"/>
          <w:sz w:val="24"/>
        </w:rPr>
        <w:t>中标人</w:t>
      </w:r>
      <w:r w:rsidR="00DA176C" w:rsidRPr="00401F20">
        <w:rPr>
          <w:rFonts w:ascii="宋体" w:hAnsi="宋体" w:cs="仿宋" w:hint="eastAsia"/>
          <w:sz w:val="24"/>
        </w:rPr>
        <w:t>承担。并且</w:t>
      </w:r>
      <w:r w:rsidRPr="00401F20">
        <w:rPr>
          <w:rFonts w:ascii="宋体" w:hAnsi="宋体" w:cs="仿宋" w:hint="eastAsia"/>
          <w:sz w:val="24"/>
        </w:rPr>
        <w:t>中标人</w:t>
      </w:r>
      <w:r w:rsidR="00DA176C" w:rsidRPr="00401F20">
        <w:rPr>
          <w:rFonts w:ascii="宋体" w:hAnsi="宋体" w:cs="仿宋" w:hint="eastAsia"/>
          <w:sz w:val="24"/>
        </w:rPr>
        <w:t>须向</w:t>
      </w:r>
      <w:r w:rsidRPr="00401F20">
        <w:rPr>
          <w:rFonts w:ascii="宋体" w:hAnsi="宋体" w:cs="仿宋" w:hint="eastAsia"/>
          <w:sz w:val="24"/>
        </w:rPr>
        <w:t>采购人</w:t>
      </w:r>
      <w:r w:rsidR="00DA176C" w:rsidRPr="00401F20">
        <w:rPr>
          <w:rFonts w:ascii="宋体" w:hAnsi="宋体" w:cs="仿宋" w:hint="eastAsia"/>
          <w:sz w:val="24"/>
        </w:rPr>
        <w:t>支付合同总价</w:t>
      </w:r>
      <w:r w:rsidR="00DA176C" w:rsidRPr="00401F20">
        <w:rPr>
          <w:rFonts w:ascii="宋体" w:hAnsi="宋体" w:cs="仿宋"/>
          <w:sz w:val="24"/>
        </w:rPr>
        <w:t>5%</w:t>
      </w:r>
      <w:r w:rsidR="00DA176C" w:rsidRPr="00401F20">
        <w:rPr>
          <w:rFonts w:ascii="宋体" w:hAnsi="宋体" w:cs="仿宋" w:hint="eastAsia"/>
          <w:sz w:val="24"/>
        </w:rPr>
        <w:t>的违约金。违约金从货款中抵扣。</w:t>
      </w:r>
    </w:p>
    <w:p w:rsidR="00DA176C" w:rsidRPr="00401F20" w:rsidRDefault="00A915D4" w:rsidP="00D66D81">
      <w:pPr>
        <w:numPr>
          <w:ilvl w:val="0"/>
          <w:numId w:val="91"/>
        </w:numPr>
        <w:adjustRightInd w:val="0"/>
        <w:snapToGrid w:val="0"/>
        <w:spacing w:line="360" w:lineRule="auto"/>
        <w:ind w:left="0" w:firstLineChars="200" w:firstLine="480"/>
        <w:rPr>
          <w:rFonts w:ascii="宋体" w:hAnsi="宋体" w:cs="仿宋"/>
          <w:sz w:val="24"/>
        </w:rPr>
      </w:pPr>
      <w:r w:rsidRPr="00401F20">
        <w:rPr>
          <w:rFonts w:ascii="宋体" w:hAnsi="宋体" w:cs="仿宋" w:hint="eastAsia"/>
          <w:sz w:val="24"/>
        </w:rPr>
        <w:t>中标人</w:t>
      </w:r>
      <w:r w:rsidR="00DA176C" w:rsidRPr="00401F20">
        <w:rPr>
          <w:rFonts w:ascii="宋体" w:hAnsi="宋体" w:cs="仿宋" w:hint="eastAsia"/>
          <w:sz w:val="24"/>
        </w:rPr>
        <w:t>未能按合同规定的交货时间交付货物的，从逾期之日起每日按合同总价</w:t>
      </w:r>
      <w:r w:rsidR="00DA176C" w:rsidRPr="00401F20">
        <w:rPr>
          <w:rFonts w:ascii="宋体" w:hAnsi="宋体" w:cs="仿宋"/>
          <w:sz w:val="24"/>
        </w:rPr>
        <w:t>3</w:t>
      </w:r>
      <w:r w:rsidR="00DA176C" w:rsidRPr="00401F20">
        <w:rPr>
          <w:rFonts w:ascii="宋体" w:hAnsi="宋体" w:cs="仿宋" w:hint="eastAsia"/>
          <w:sz w:val="24"/>
        </w:rPr>
        <w:t>‰的数额向</w:t>
      </w:r>
      <w:r w:rsidRPr="00401F20">
        <w:rPr>
          <w:rFonts w:ascii="宋体" w:hAnsi="宋体" w:cs="仿宋" w:hint="eastAsia"/>
          <w:sz w:val="24"/>
        </w:rPr>
        <w:t>采购人</w:t>
      </w:r>
      <w:r w:rsidR="00DA176C" w:rsidRPr="00401F20">
        <w:rPr>
          <w:rFonts w:ascii="宋体" w:hAnsi="宋体" w:cs="仿宋" w:hint="eastAsia"/>
          <w:sz w:val="24"/>
        </w:rPr>
        <w:t>支付违约金。违约金从货款中抵扣。逾期</w:t>
      </w:r>
      <w:r w:rsidR="00DA176C" w:rsidRPr="00401F20">
        <w:rPr>
          <w:rFonts w:ascii="宋体" w:hAnsi="宋体" w:cs="仿宋"/>
          <w:sz w:val="24"/>
        </w:rPr>
        <w:t>15</w:t>
      </w:r>
      <w:r w:rsidR="00DA176C" w:rsidRPr="00401F20">
        <w:rPr>
          <w:rFonts w:ascii="宋体" w:hAnsi="宋体" w:cs="仿宋" w:hint="eastAsia"/>
          <w:sz w:val="24"/>
        </w:rPr>
        <w:t>天以上的，</w:t>
      </w:r>
      <w:r w:rsidRPr="00401F20">
        <w:rPr>
          <w:rFonts w:ascii="宋体" w:hAnsi="宋体" w:cs="仿宋" w:hint="eastAsia"/>
          <w:sz w:val="24"/>
        </w:rPr>
        <w:t>采购人</w:t>
      </w:r>
      <w:r w:rsidR="00DA176C" w:rsidRPr="00401F20">
        <w:rPr>
          <w:rFonts w:ascii="宋体" w:hAnsi="宋体" w:cs="仿宋" w:hint="eastAsia"/>
          <w:sz w:val="24"/>
        </w:rPr>
        <w:t>有权终止合同，由此造成的</w:t>
      </w:r>
      <w:r w:rsidRPr="00401F20">
        <w:rPr>
          <w:rFonts w:ascii="宋体" w:hAnsi="宋体" w:cs="仿宋" w:hint="eastAsia"/>
          <w:sz w:val="24"/>
        </w:rPr>
        <w:t>采购人</w:t>
      </w:r>
      <w:r w:rsidR="00DA176C" w:rsidRPr="00401F20">
        <w:rPr>
          <w:rFonts w:ascii="宋体" w:hAnsi="宋体" w:cs="仿宋" w:hint="eastAsia"/>
          <w:sz w:val="24"/>
        </w:rPr>
        <w:t>经济损失由</w:t>
      </w:r>
      <w:r w:rsidRPr="00401F20">
        <w:rPr>
          <w:rFonts w:ascii="宋体" w:hAnsi="宋体" w:cs="仿宋" w:hint="eastAsia"/>
          <w:sz w:val="24"/>
        </w:rPr>
        <w:t>中标人</w:t>
      </w:r>
      <w:r w:rsidR="00DA176C" w:rsidRPr="00401F20">
        <w:rPr>
          <w:rFonts w:ascii="宋体" w:hAnsi="宋体" w:cs="仿宋" w:hint="eastAsia"/>
          <w:sz w:val="24"/>
        </w:rPr>
        <w:t>承担。</w:t>
      </w:r>
    </w:p>
    <w:p w:rsidR="00DA176C" w:rsidRPr="00401F20" w:rsidRDefault="00A915D4" w:rsidP="00D66D81">
      <w:pPr>
        <w:numPr>
          <w:ilvl w:val="0"/>
          <w:numId w:val="91"/>
        </w:numPr>
        <w:adjustRightInd w:val="0"/>
        <w:snapToGrid w:val="0"/>
        <w:spacing w:line="360" w:lineRule="auto"/>
        <w:ind w:left="0" w:firstLineChars="200" w:firstLine="480"/>
        <w:rPr>
          <w:rFonts w:ascii="宋体" w:hAnsi="宋体" w:cs="仿宋"/>
          <w:sz w:val="24"/>
        </w:rPr>
      </w:pPr>
      <w:r w:rsidRPr="00401F20">
        <w:rPr>
          <w:rFonts w:ascii="宋体" w:hAnsi="宋体" w:cs="仿宋" w:hint="eastAsia"/>
          <w:sz w:val="24"/>
        </w:rPr>
        <w:t>采购人</w:t>
      </w:r>
      <w:r w:rsidR="00DA176C" w:rsidRPr="00401F20">
        <w:rPr>
          <w:rFonts w:ascii="宋体" w:hAnsi="宋体" w:cs="仿宋" w:hint="eastAsia"/>
          <w:sz w:val="24"/>
        </w:rPr>
        <w:t>无正当理由拒收货物，到期拒付货物款项的，</w:t>
      </w:r>
      <w:r w:rsidRPr="00401F20">
        <w:rPr>
          <w:rFonts w:ascii="宋体" w:hAnsi="宋体" w:cs="仿宋" w:hint="eastAsia"/>
          <w:sz w:val="24"/>
        </w:rPr>
        <w:t>采购人</w:t>
      </w:r>
      <w:r w:rsidR="00DA176C" w:rsidRPr="00401F20">
        <w:rPr>
          <w:rFonts w:ascii="宋体" w:hAnsi="宋体" w:cs="仿宋" w:hint="eastAsia"/>
          <w:sz w:val="24"/>
        </w:rPr>
        <w:t>向</w:t>
      </w:r>
      <w:r w:rsidRPr="00401F20">
        <w:rPr>
          <w:rFonts w:ascii="宋体" w:hAnsi="宋体" w:cs="仿宋" w:hint="eastAsia"/>
          <w:sz w:val="24"/>
        </w:rPr>
        <w:t>中标人</w:t>
      </w:r>
      <w:r w:rsidR="00DA176C" w:rsidRPr="00401F20">
        <w:rPr>
          <w:rFonts w:ascii="宋体" w:hAnsi="宋体" w:cs="仿宋" w:hint="eastAsia"/>
          <w:sz w:val="24"/>
        </w:rPr>
        <w:t>偿付合同总价的</w:t>
      </w:r>
      <w:r w:rsidR="00DA176C" w:rsidRPr="00401F20">
        <w:rPr>
          <w:rFonts w:ascii="宋体" w:hAnsi="宋体" w:cs="仿宋"/>
          <w:sz w:val="24"/>
        </w:rPr>
        <w:t>5%</w:t>
      </w:r>
      <w:r w:rsidR="00DA176C" w:rsidRPr="00401F20">
        <w:rPr>
          <w:rFonts w:ascii="宋体" w:hAnsi="宋体" w:cs="仿宋" w:hint="eastAsia"/>
          <w:sz w:val="24"/>
        </w:rPr>
        <w:t>的违约金。</w:t>
      </w:r>
      <w:r w:rsidRPr="00401F20">
        <w:rPr>
          <w:rFonts w:ascii="宋体" w:hAnsi="宋体" w:cs="仿宋" w:hint="eastAsia"/>
          <w:sz w:val="24"/>
        </w:rPr>
        <w:t>采购人</w:t>
      </w:r>
      <w:r w:rsidR="00DA176C" w:rsidRPr="00401F20">
        <w:rPr>
          <w:rFonts w:ascii="宋体" w:hAnsi="宋体" w:cs="仿宋" w:hint="eastAsia"/>
          <w:sz w:val="24"/>
        </w:rPr>
        <w:t>无正当理由逾期付款，则每日按合同总价的</w:t>
      </w:r>
      <w:r w:rsidR="00DA176C" w:rsidRPr="00401F20">
        <w:rPr>
          <w:rFonts w:ascii="宋体" w:hAnsi="宋体" w:cs="仿宋"/>
          <w:sz w:val="24"/>
        </w:rPr>
        <w:t>3</w:t>
      </w:r>
      <w:r w:rsidR="00DA176C" w:rsidRPr="00401F20">
        <w:rPr>
          <w:rFonts w:ascii="宋体" w:hAnsi="宋体" w:cs="仿宋" w:hint="eastAsia"/>
          <w:sz w:val="24"/>
        </w:rPr>
        <w:t>‰向</w:t>
      </w:r>
      <w:r w:rsidRPr="00401F20">
        <w:rPr>
          <w:rFonts w:ascii="宋体" w:hAnsi="宋体" w:cs="仿宋" w:hint="eastAsia"/>
          <w:sz w:val="24"/>
        </w:rPr>
        <w:t>中标人</w:t>
      </w:r>
      <w:r w:rsidR="00DA176C" w:rsidRPr="00401F20">
        <w:rPr>
          <w:rFonts w:ascii="宋体" w:hAnsi="宋体" w:cs="仿宋" w:hint="eastAsia"/>
          <w:sz w:val="24"/>
        </w:rPr>
        <w:t>偿付违约金。</w:t>
      </w:r>
    </w:p>
    <w:p w:rsidR="00DA176C" w:rsidRPr="00401F20" w:rsidRDefault="00C36E2D" w:rsidP="00D66D81">
      <w:pPr>
        <w:pStyle w:val="2"/>
        <w:numPr>
          <w:ilvl w:val="0"/>
          <w:numId w:val="84"/>
        </w:numPr>
        <w:adjustRightInd w:val="0"/>
        <w:snapToGrid w:val="0"/>
        <w:spacing w:before="0" w:after="0" w:line="360" w:lineRule="auto"/>
        <w:ind w:left="0" w:firstLineChars="200" w:firstLine="482"/>
        <w:rPr>
          <w:rFonts w:ascii="宋体" w:hAnsi="宋体"/>
          <w:sz w:val="24"/>
          <w:szCs w:val="24"/>
        </w:rPr>
      </w:pPr>
      <w:bookmarkStart w:id="18" w:name="_Toc519018521"/>
      <w:r>
        <w:rPr>
          <w:rFonts w:ascii="宋体" w:hAnsi="宋体" w:hint="eastAsia"/>
          <w:sz w:val="24"/>
          <w:szCs w:val="24"/>
        </w:rPr>
        <w:t>投标样品</w:t>
      </w:r>
      <w:r w:rsidR="00DA176C" w:rsidRPr="00401F20">
        <w:rPr>
          <w:rFonts w:ascii="宋体" w:hAnsi="宋体" w:hint="eastAsia"/>
          <w:sz w:val="24"/>
          <w:szCs w:val="24"/>
        </w:rPr>
        <w:t>要求</w:t>
      </w:r>
      <w:bookmarkEnd w:id="18"/>
    </w:p>
    <w:p w:rsidR="00DA176C" w:rsidRDefault="00590064" w:rsidP="00590064">
      <w:pPr>
        <w:pStyle w:val="ab"/>
        <w:spacing w:line="360" w:lineRule="auto"/>
        <w:ind w:firstLineChars="200" w:firstLine="480"/>
        <w:rPr>
          <w:rFonts w:ascii="宋体" w:hAnsi="宋体"/>
          <w:sz w:val="24"/>
        </w:rPr>
      </w:pPr>
      <w:r>
        <w:rPr>
          <w:rFonts w:ascii="宋体" w:hAnsi="宋体" w:hint="eastAsia"/>
          <w:sz w:val="24"/>
        </w:rPr>
        <w:t>投标时，</w:t>
      </w:r>
      <w:r w:rsidR="00DA176C" w:rsidRPr="00401F20">
        <w:rPr>
          <w:rFonts w:ascii="宋体" w:hAnsi="宋体" w:hint="eastAsia"/>
          <w:sz w:val="24"/>
        </w:rPr>
        <w:t>提供</w:t>
      </w:r>
      <w:r w:rsidR="00AF577D" w:rsidRPr="00401F20">
        <w:rPr>
          <w:rFonts w:ascii="宋体" w:hAnsi="宋体" w:hint="eastAsia"/>
          <w:sz w:val="24"/>
        </w:rPr>
        <w:t>（</w:t>
      </w:r>
      <w:r w:rsidR="00CC4333">
        <w:rPr>
          <w:rFonts w:ascii="宋体" w:hAnsi="宋体" w:hint="eastAsia"/>
          <w:sz w:val="24"/>
        </w:rPr>
        <w:t>比例为</w:t>
      </w:r>
      <w:r w:rsidR="00AF577D" w:rsidRPr="00401F20">
        <w:rPr>
          <w:rFonts w:ascii="仿宋" w:eastAsia="仿宋" w:hAnsi="仿宋" w:hint="eastAsia"/>
          <w:sz w:val="24"/>
        </w:rPr>
        <w:t>1：5）</w:t>
      </w:r>
      <w:r w:rsidR="00F621D4">
        <w:rPr>
          <w:rFonts w:ascii="宋体" w:hAnsi="宋体" w:hint="eastAsia"/>
          <w:sz w:val="24"/>
        </w:rPr>
        <w:t>缩小版</w:t>
      </w:r>
      <w:r w:rsidR="00AB7C07">
        <w:rPr>
          <w:rFonts w:ascii="宋体" w:hAnsi="宋体" w:hint="eastAsia"/>
          <w:sz w:val="24"/>
        </w:rPr>
        <w:t>“</w:t>
      </w:r>
      <w:r w:rsidR="00AB7C07" w:rsidRPr="00CF3002">
        <w:rPr>
          <w:rFonts w:ascii="宋体" w:hAnsi="宋体" w:hint="eastAsia"/>
          <w:b/>
          <w:sz w:val="24"/>
        </w:rPr>
        <w:t>小路牌</w:t>
      </w:r>
      <w:r w:rsidR="00AB7C07">
        <w:rPr>
          <w:rFonts w:ascii="宋体" w:hAnsi="宋体" w:hint="eastAsia"/>
          <w:sz w:val="24"/>
        </w:rPr>
        <w:t>”</w:t>
      </w:r>
      <w:r w:rsidR="00861AAD" w:rsidRPr="00CF3002">
        <w:rPr>
          <w:rFonts w:ascii="宋体" w:hAnsi="宋体" w:hint="eastAsia"/>
          <w:b/>
          <w:sz w:val="24"/>
        </w:rPr>
        <w:t>、</w:t>
      </w:r>
      <w:r w:rsidR="00AB7C07">
        <w:rPr>
          <w:rFonts w:ascii="宋体" w:hAnsi="宋体" w:hint="eastAsia"/>
          <w:b/>
          <w:sz w:val="24"/>
        </w:rPr>
        <w:t>“</w:t>
      </w:r>
      <w:r w:rsidR="00AB7C07" w:rsidRPr="00CF3002">
        <w:rPr>
          <w:rFonts w:ascii="宋体" w:hAnsi="宋体" w:hint="eastAsia"/>
          <w:b/>
          <w:sz w:val="24"/>
        </w:rPr>
        <w:t>道路导向索引牌</w:t>
      </w:r>
      <w:r w:rsidR="00AB7C07">
        <w:rPr>
          <w:rFonts w:ascii="宋体" w:hAnsi="宋体" w:hint="eastAsia"/>
          <w:b/>
          <w:sz w:val="24"/>
        </w:rPr>
        <w:t>”</w:t>
      </w:r>
      <w:r w:rsidR="00861AAD" w:rsidRPr="00CF3002">
        <w:rPr>
          <w:rFonts w:ascii="宋体" w:hAnsi="宋体" w:hint="eastAsia"/>
          <w:b/>
          <w:sz w:val="24"/>
        </w:rPr>
        <w:t>、</w:t>
      </w:r>
      <w:r w:rsidR="00AB7C07">
        <w:rPr>
          <w:rFonts w:ascii="宋体" w:hAnsi="宋体" w:hint="eastAsia"/>
          <w:b/>
          <w:sz w:val="24"/>
        </w:rPr>
        <w:t>“</w:t>
      </w:r>
      <w:r w:rsidR="00AB7C07" w:rsidRPr="00CF3002">
        <w:rPr>
          <w:rFonts w:ascii="宋体" w:hAnsi="宋体" w:hint="eastAsia"/>
          <w:b/>
          <w:sz w:val="24"/>
        </w:rPr>
        <w:t>校园地图标示牌</w:t>
      </w:r>
      <w:r w:rsidR="00AB7C07">
        <w:rPr>
          <w:rFonts w:ascii="宋体" w:hAnsi="宋体" w:hint="eastAsia"/>
          <w:b/>
          <w:sz w:val="24"/>
        </w:rPr>
        <w:t>”</w:t>
      </w:r>
      <w:r w:rsidR="00861AAD" w:rsidRPr="00401F20">
        <w:rPr>
          <w:rFonts w:ascii="宋体" w:hAnsi="宋体" w:hint="eastAsia"/>
          <w:sz w:val="24"/>
        </w:rPr>
        <w:t>的</w:t>
      </w:r>
      <w:r w:rsidR="00DA176C" w:rsidRPr="00401F20">
        <w:rPr>
          <w:rFonts w:ascii="宋体" w:hAnsi="宋体" w:hint="eastAsia"/>
          <w:sz w:val="24"/>
        </w:rPr>
        <w:t>样品。</w:t>
      </w:r>
    </w:p>
    <w:p w:rsidR="0099025E" w:rsidRPr="00AF577D" w:rsidRDefault="0099025E" w:rsidP="0099025E">
      <w:pPr>
        <w:pStyle w:val="ac"/>
      </w:pPr>
    </w:p>
    <w:p w:rsidR="00331E4C" w:rsidRPr="00590064" w:rsidRDefault="00331E4C" w:rsidP="00D66D81">
      <w:pPr>
        <w:pStyle w:val="af4"/>
        <w:spacing w:line="360" w:lineRule="auto"/>
        <w:ind w:firstLineChars="0" w:firstLine="0"/>
        <w:rPr>
          <w:rFonts w:ascii="宋体" w:hAnsi="宋体" w:cs="仿宋"/>
          <w:b/>
          <w:sz w:val="24"/>
        </w:rPr>
      </w:pPr>
      <w:r w:rsidRPr="00590064">
        <w:rPr>
          <w:rFonts w:ascii="宋体" w:hAnsi="宋体" w:cs="仿宋" w:hint="eastAsia"/>
          <w:b/>
          <w:sz w:val="24"/>
        </w:rPr>
        <w:t>备注：</w:t>
      </w:r>
      <w:r w:rsidRPr="00590064">
        <w:rPr>
          <w:rFonts w:ascii="宋体" w:eastAsia="宋体" w:hAnsi="宋体" w:cs="Times New Roman" w:hint="eastAsia"/>
          <w:b/>
          <w:color w:val="000000"/>
          <w:sz w:val="24"/>
        </w:rPr>
        <w:t>实物样品于开标前组装完毕，在每件样板上标明材料名称、品牌、规格、参数和投标单位名称、投标代表人及其联系电话等</w:t>
      </w:r>
      <w:r w:rsidRPr="00590064">
        <w:rPr>
          <w:rFonts w:ascii="宋体" w:hAnsi="宋体" w:cs="仿宋" w:hint="eastAsia"/>
          <w:b/>
          <w:sz w:val="24"/>
        </w:rPr>
        <w:t>；</w:t>
      </w:r>
    </w:p>
    <w:p w:rsidR="00331E4C" w:rsidRPr="00590064" w:rsidRDefault="00331E4C" w:rsidP="00D66D81">
      <w:pPr>
        <w:pStyle w:val="af4"/>
        <w:spacing w:line="360" w:lineRule="auto"/>
        <w:ind w:firstLineChars="0" w:firstLine="0"/>
        <w:rPr>
          <w:rFonts w:ascii="宋体" w:hAnsi="宋体"/>
          <w:b/>
          <w:color w:val="000000"/>
          <w:sz w:val="24"/>
        </w:rPr>
      </w:pPr>
      <w:r w:rsidRPr="00590064">
        <w:rPr>
          <w:rFonts w:ascii="宋体" w:eastAsia="宋体" w:hAnsi="宋体" w:cs="Times New Roman" w:hint="eastAsia"/>
          <w:b/>
          <w:color w:val="000000"/>
          <w:sz w:val="24"/>
        </w:rPr>
        <w:t>未中标的投标人应在</w:t>
      </w:r>
      <w:r w:rsidRPr="00590064">
        <w:rPr>
          <w:rFonts w:ascii="宋体" w:hAnsi="宋体" w:hint="eastAsia"/>
          <w:b/>
          <w:color w:val="000000"/>
          <w:sz w:val="24"/>
        </w:rPr>
        <w:t>中标</w:t>
      </w:r>
      <w:r w:rsidRPr="00590064">
        <w:rPr>
          <w:rFonts w:ascii="宋体" w:eastAsia="宋体" w:hAnsi="宋体" w:cs="Times New Roman" w:hint="eastAsia"/>
          <w:b/>
          <w:color w:val="000000"/>
          <w:sz w:val="24"/>
        </w:rPr>
        <w:t>结果公告后5天内到开标地点领回各自递交的样品及小样样板。逾期未领的，由相关部门负责处理，在此期间出现的丢失或损坏，采购人概不负任何责任。</w:t>
      </w:r>
    </w:p>
    <w:p w:rsidR="00331E4C" w:rsidRPr="00590064" w:rsidRDefault="00331E4C" w:rsidP="00D66D81">
      <w:pPr>
        <w:pStyle w:val="af4"/>
        <w:spacing w:line="360" w:lineRule="auto"/>
        <w:ind w:firstLineChars="0" w:firstLine="0"/>
        <w:rPr>
          <w:rFonts w:ascii="宋体" w:eastAsia="宋体" w:hAnsi="宋体" w:cs="Times New Roman"/>
          <w:b/>
          <w:bCs/>
          <w:color w:val="000000"/>
          <w:sz w:val="24"/>
        </w:rPr>
      </w:pPr>
      <w:r w:rsidRPr="00590064">
        <w:rPr>
          <w:rFonts w:ascii="宋体" w:eastAsia="宋体" w:hAnsi="宋体" w:cs="Times New Roman" w:hint="eastAsia"/>
          <w:b/>
          <w:color w:val="000000"/>
          <w:sz w:val="24"/>
        </w:rPr>
        <w:t>中标人的样品由</w:t>
      </w:r>
      <w:r w:rsidRPr="00590064">
        <w:rPr>
          <w:rFonts w:ascii="宋体" w:eastAsia="宋体" w:hAnsi="宋体" w:cs="Times New Roman" w:hint="eastAsia"/>
          <w:b/>
          <w:bCs/>
          <w:color w:val="000000"/>
          <w:sz w:val="24"/>
        </w:rPr>
        <w:t>采购人封存留样，以备验收。</w:t>
      </w:r>
    </w:p>
    <w:p w:rsidR="00D66D81" w:rsidRDefault="00D66D81">
      <w:pPr>
        <w:widowControl/>
        <w:jc w:val="left"/>
        <w:rPr>
          <w:rFonts w:ascii="宋体" w:hAnsi="宋体" w:cs="仿宋"/>
          <w:sz w:val="28"/>
          <w:szCs w:val="28"/>
        </w:rPr>
      </w:pPr>
      <w:r>
        <w:rPr>
          <w:rFonts w:ascii="宋体" w:hAnsi="宋体" w:cs="仿宋"/>
          <w:sz w:val="28"/>
          <w:szCs w:val="28"/>
        </w:rPr>
        <w:br w:type="page"/>
      </w:r>
    </w:p>
    <w:p w:rsidR="00331E4C" w:rsidRDefault="00331E4C" w:rsidP="00DA176C">
      <w:pPr>
        <w:spacing w:line="360" w:lineRule="auto"/>
        <w:ind w:left="560"/>
        <w:rPr>
          <w:rFonts w:ascii="宋体" w:hAnsi="宋体" w:cs="仿宋"/>
          <w:sz w:val="28"/>
          <w:szCs w:val="28"/>
        </w:rPr>
      </w:pPr>
    </w:p>
    <w:p w:rsidR="00DA176C" w:rsidRPr="004359B8" w:rsidRDefault="00DA176C" w:rsidP="00DA176C">
      <w:pPr>
        <w:pStyle w:val="2"/>
        <w:adjustRightInd w:val="0"/>
        <w:snapToGrid w:val="0"/>
        <w:spacing w:before="0" w:after="0" w:line="360" w:lineRule="auto"/>
        <w:ind w:left="562"/>
        <w:rPr>
          <w:rFonts w:ascii="宋体" w:hAnsi="宋体"/>
          <w:color w:val="000000"/>
          <w:szCs w:val="28"/>
        </w:rPr>
      </w:pPr>
      <w:bookmarkStart w:id="19" w:name="_Toc519018522"/>
      <w:r w:rsidRPr="004359B8">
        <w:rPr>
          <w:rFonts w:ascii="宋体" w:hAnsi="宋体" w:hint="eastAsia"/>
          <w:color w:val="000000"/>
          <w:szCs w:val="28"/>
        </w:rPr>
        <w:t>包组二：广州校区及佛山三水校区教学楼、实验楼、综合楼标示牌更换采购项目</w:t>
      </w:r>
      <w:bookmarkEnd w:id="19"/>
    </w:p>
    <w:p w:rsidR="00DA176C" w:rsidRPr="00AE56BA" w:rsidRDefault="00DA176C" w:rsidP="004D31D4">
      <w:pPr>
        <w:tabs>
          <w:tab w:val="left" w:pos="0"/>
        </w:tabs>
        <w:spacing w:line="360" w:lineRule="auto"/>
        <w:jc w:val="center"/>
        <w:rPr>
          <w:rFonts w:ascii="宋体" w:hAnsi="宋体"/>
          <w:sz w:val="28"/>
          <w:szCs w:val="28"/>
        </w:rPr>
      </w:pPr>
    </w:p>
    <w:p w:rsidR="00DA176C" w:rsidRPr="00401F20" w:rsidRDefault="00DA176C" w:rsidP="004D31D4">
      <w:pPr>
        <w:pStyle w:val="2"/>
        <w:numPr>
          <w:ilvl w:val="0"/>
          <w:numId w:val="84"/>
        </w:numPr>
        <w:adjustRightInd w:val="0"/>
        <w:snapToGrid w:val="0"/>
        <w:spacing w:before="0" w:after="0" w:line="360" w:lineRule="auto"/>
        <w:ind w:left="0" w:firstLineChars="200" w:firstLine="482"/>
        <w:rPr>
          <w:rFonts w:ascii="宋体" w:hAnsi="宋体"/>
          <w:color w:val="000000"/>
          <w:sz w:val="24"/>
          <w:szCs w:val="24"/>
        </w:rPr>
      </w:pPr>
      <w:bookmarkStart w:id="20" w:name="_Toc519018523"/>
      <w:r w:rsidRPr="00401F20">
        <w:rPr>
          <w:rFonts w:ascii="宋体" w:hAnsi="宋体" w:hint="eastAsia"/>
          <w:color w:val="000000"/>
          <w:sz w:val="24"/>
          <w:szCs w:val="24"/>
        </w:rPr>
        <w:t>项目概况</w:t>
      </w:r>
      <w:bookmarkEnd w:id="20"/>
    </w:p>
    <w:p w:rsidR="00DA176C" w:rsidRPr="00401F20" w:rsidRDefault="00DA176C" w:rsidP="004D31D4">
      <w:pPr>
        <w:numPr>
          <w:ilvl w:val="0"/>
          <w:numId w:val="94"/>
        </w:numPr>
        <w:adjustRightInd w:val="0"/>
        <w:snapToGrid w:val="0"/>
        <w:spacing w:line="360" w:lineRule="auto"/>
        <w:ind w:left="0" w:firstLineChars="200" w:firstLine="480"/>
        <w:rPr>
          <w:rFonts w:ascii="宋体" w:hAnsi="宋体"/>
          <w:bCs/>
          <w:sz w:val="24"/>
        </w:rPr>
      </w:pPr>
      <w:r w:rsidRPr="00401F20">
        <w:rPr>
          <w:rFonts w:ascii="宋体" w:hAnsi="宋体" w:hint="eastAsia"/>
          <w:bCs/>
          <w:sz w:val="24"/>
        </w:rPr>
        <w:t>预算及报价费用包括货物及零配件的购置、喷制、安装、运输、质保期售后服务、人工材料费、合同实施过程中应预见和不可预见费用等含税费用。</w:t>
      </w:r>
    </w:p>
    <w:p w:rsidR="00DA176C" w:rsidRPr="00401F20" w:rsidRDefault="00DA176C" w:rsidP="004D31D4">
      <w:pPr>
        <w:numPr>
          <w:ilvl w:val="0"/>
          <w:numId w:val="94"/>
        </w:numPr>
        <w:adjustRightInd w:val="0"/>
        <w:snapToGrid w:val="0"/>
        <w:spacing w:line="360" w:lineRule="auto"/>
        <w:ind w:left="0" w:firstLineChars="200" w:firstLine="482"/>
        <w:rPr>
          <w:rFonts w:ascii="宋体" w:hAnsi="宋体"/>
          <w:b/>
          <w:bCs/>
          <w:sz w:val="24"/>
        </w:rPr>
      </w:pPr>
      <w:r w:rsidRPr="00401F20">
        <w:rPr>
          <w:rFonts w:ascii="宋体" w:hAnsi="宋体" w:hint="eastAsia"/>
          <w:b/>
          <w:bCs/>
          <w:sz w:val="24"/>
        </w:rPr>
        <w:t>项目简介与总体要求：</w:t>
      </w:r>
    </w:p>
    <w:p w:rsidR="00DA176C" w:rsidRPr="00401F20" w:rsidRDefault="00DA176C" w:rsidP="004D31D4">
      <w:pPr>
        <w:adjustRightInd w:val="0"/>
        <w:snapToGrid w:val="0"/>
        <w:spacing w:line="360" w:lineRule="auto"/>
        <w:ind w:firstLineChars="200" w:firstLine="480"/>
        <w:rPr>
          <w:rFonts w:ascii="宋体" w:hAnsi="宋体"/>
          <w:sz w:val="24"/>
        </w:rPr>
      </w:pPr>
      <w:r w:rsidRPr="00401F20">
        <w:rPr>
          <w:rFonts w:ascii="宋体" w:hAnsi="宋体" w:cs="仿宋" w:hint="eastAsia"/>
          <w:sz w:val="24"/>
        </w:rPr>
        <w:t>更换旧的课</w:t>
      </w:r>
      <w:r w:rsidRPr="00401F20">
        <w:rPr>
          <w:rFonts w:ascii="宋体" w:hAnsi="宋体" w:cs="仿宋" w:hint="eastAsia"/>
          <w:kern w:val="0"/>
          <w:sz w:val="24"/>
        </w:rPr>
        <w:t>室，楼层，楼层导向，厕所，电梯标识，电梯旁、电梯内索引，楼层总索引，一楼学生、教师行为准则墙等，</w:t>
      </w:r>
      <w:r w:rsidR="00184EC2" w:rsidRPr="00184EC2">
        <w:rPr>
          <w:rFonts w:ascii="宋体" w:hAnsi="宋体" w:cs="仿宋" w:hint="eastAsia"/>
          <w:kern w:val="0"/>
          <w:sz w:val="24"/>
        </w:rPr>
        <w:t>统一使用广财VI视觉系统要求制作新的标识牌，正确使用标准绿色</w:t>
      </w:r>
      <w:r w:rsidRPr="00401F20">
        <w:rPr>
          <w:rFonts w:ascii="宋体" w:hAnsi="宋体" w:cs="仿宋" w:hint="eastAsia"/>
          <w:kern w:val="0"/>
          <w:sz w:val="24"/>
        </w:rPr>
        <w:t>，使校园环境焕然一新。</w:t>
      </w:r>
    </w:p>
    <w:p w:rsidR="00DA176C" w:rsidRPr="00401F20" w:rsidRDefault="00DA176C" w:rsidP="004D31D4">
      <w:pPr>
        <w:pStyle w:val="2"/>
        <w:numPr>
          <w:ilvl w:val="0"/>
          <w:numId w:val="84"/>
        </w:numPr>
        <w:adjustRightInd w:val="0"/>
        <w:snapToGrid w:val="0"/>
        <w:spacing w:before="0" w:after="0" w:line="360" w:lineRule="auto"/>
        <w:ind w:left="0" w:firstLineChars="200" w:firstLine="482"/>
        <w:rPr>
          <w:rFonts w:ascii="宋体" w:hAnsi="宋体"/>
          <w:color w:val="000000"/>
          <w:sz w:val="24"/>
          <w:szCs w:val="24"/>
        </w:rPr>
      </w:pPr>
      <w:bookmarkStart w:id="21" w:name="_Toc519018524"/>
      <w:r w:rsidRPr="00401F20">
        <w:rPr>
          <w:rFonts w:ascii="宋体" w:hAnsi="宋体" w:hint="eastAsia"/>
          <w:color w:val="000000"/>
          <w:sz w:val="24"/>
          <w:szCs w:val="24"/>
        </w:rPr>
        <w:t>采购内容</w:t>
      </w:r>
      <w:bookmarkEnd w:id="21"/>
    </w:p>
    <w:p w:rsidR="00DA176C" w:rsidRPr="00401F20" w:rsidRDefault="00DA176C" w:rsidP="004D31D4">
      <w:pPr>
        <w:numPr>
          <w:ilvl w:val="0"/>
          <w:numId w:val="95"/>
        </w:numPr>
        <w:adjustRightInd w:val="0"/>
        <w:snapToGrid w:val="0"/>
        <w:spacing w:line="360" w:lineRule="auto"/>
        <w:ind w:left="0" w:firstLineChars="200" w:firstLine="482"/>
        <w:rPr>
          <w:rFonts w:ascii="宋体" w:hAnsi="宋体"/>
          <w:b/>
          <w:bCs/>
          <w:sz w:val="24"/>
        </w:rPr>
      </w:pPr>
      <w:r w:rsidRPr="00401F20">
        <w:rPr>
          <w:rFonts w:ascii="宋体" w:hAnsi="宋体" w:hint="eastAsia"/>
          <w:b/>
          <w:bCs/>
          <w:sz w:val="24"/>
        </w:rPr>
        <w:t>需求内容说明：</w:t>
      </w:r>
    </w:p>
    <w:p w:rsidR="00DA176C" w:rsidRPr="00401F20" w:rsidRDefault="00DA176C" w:rsidP="004D31D4">
      <w:pPr>
        <w:adjustRightInd w:val="0"/>
        <w:snapToGrid w:val="0"/>
        <w:spacing w:line="360" w:lineRule="auto"/>
        <w:ind w:firstLineChars="200" w:firstLine="480"/>
        <w:rPr>
          <w:rFonts w:ascii="宋体" w:hAnsi="宋体" w:cs="仿宋"/>
          <w:sz w:val="24"/>
        </w:rPr>
      </w:pPr>
      <w:r w:rsidRPr="00401F20">
        <w:rPr>
          <w:rFonts w:ascii="宋体" w:hAnsi="宋体" w:cs="仿宋" w:hint="eastAsia"/>
          <w:sz w:val="24"/>
        </w:rPr>
        <w:t>更换旧的课</w:t>
      </w:r>
      <w:r w:rsidRPr="00401F20">
        <w:rPr>
          <w:rFonts w:ascii="宋体" w:hAnsi="宋体" w:cs="仿宋" w:hint="eastAsia"/>
          <w:kern w:val="0"/>
          <w:sz w:val="24"/>
        </w:rPr>
        <w:t>室，楼层，楼层导向，厕所，电梯标识，电梯旁、电梯内索引，楼层总索引，一楼学生、教师行为准则墙等，统一使用广财</w:t>
      </w:r>
      <w:r w:rsidRPr="00401F20">
        <w:rPr>
          <w:rFonts w:ascii="宋体" w:hAnsi="宋体" w:cs="仿宋"/>
          <w:kern w:val="0"/>
          <w:sz w:val="24"/>
        </w:rPr>
        <w:t>VI</w:t>
      </w:r>
      <w:r w:rsidRPr="00401F20">
        <w:rPr>
          <w:rFonts w:ascii="宋体" w:hAnsi="宋体" w:cs="仿宋" w:hint="eastAsia"/>
          <w:kern w:val="0"/>
          <w:sz w:val="24"/>
        </w:rPr>
        <w:t>视觉系统要求制作新的标识牌，使校园环境焕然一新。</w:t>
      </w:r>
    </w:p>
    <w:p w:rsidR="00DA176C" w:rsidRPr="00401F20" w:rsidRDefault="00DA176C" w:rsidP="004D31D4">
      <w:pPr>
        <w:numPr>
          <w:ilvl w:val="0"/>
          <w:numId w:val="95"/>
        </w:numPr>
        <w:adjustRightInd w:val="0"/>
        <w:snapToGrid w:val="0"/>
        <w:spacing w:line="360" w:lineRule="auto"/>
        <w:ind w:left="0" w:firstLineChars="200" w:firstLine="482"/>
        <w:rPr>
          <w:rFonts w:ascii="宋体" w:hAnsi="宋体"/>
          <w:b/>
          <w:bCs/>
          <w:sz w:val="24"/>
        </w:rPr>
      </w:pPr>
      <w:r w:rsidRPr="00401F20">
        <w:rPr>
          <w:rFonts w:ascii="宋体" w:hAnsi="宋体" w:hint="eastAsia"/>
          <w:b/>
          <w:bCs/>
          <w:sz w:val="24"/>
        </w:rPr>
        <w:t>采购清单：</w:t>
      </w:r>
    </w:p>
    <w:tbl>
      <w:tblPr>
        <w:tblW w:w="7367"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1985"/>
        <w:gridCol w:w="3257"/>
        <w:gridCol w:w="1417"/>
      </w:tblGrid>
      <w:tr w:rsidR="00DA176C" w:rsidRPr="00401F20" w:rsidTr="00284492">
        <w:trPr>
          <w:trHeight w:val="337"/>
          <w:jc w:val="center"/>
        </w:trPr>
        <w:tc>
          <w:tcPr>
            <w:tcW w:w="708" w:type="dxa"/>
            <w:vAlign w:val="center"/>
          </w:tcPr>
          <w:p w:rsidR="00DA176C" w:rsidRPr="00401F20" w:rsidRDefault="00DA176C" w:rsidP="00184EC2">
            <w:pPr>
              <w:adjustRightInd w:val="0"/>
              <w:snapToGrid w:val="0"/>
              <w:jc w:val="right"/>
              <w:rPr>
                <w:rFonts w:ascii="宋体" w:hAnsi="宋体"/>
                <w:b/>
                <w:sz w:val="24"/>
              </w:rPr>
            </w:pPr>
            <w:r w:rsidRPr="00401F20">
              <w:rPr>
                <w:rFonts w:ascii="宋体" w:hAnsi="宋体" w:hint="eastAsia"/>
                <w:b/>
                <w:sz w:val="24"/>
              </w:rPr>
              <w:t>序号</w:t>
            </w:r>
          </w:p>
        </w:tc>
        <w:tc>
          <w:tcPr>
            <w:tcW w:w="1985" w:type="dxa"/>
            <w:vAlign w:val="center"/>
          </w:tcPr>
          <w:p w:rsidR="00DA176C" w:rsidRPr="00401F20" w:rsidRDefault="00DA176C" w:rsidP="005068A2">
            <w:pPr>
              <w:adjustRightInd w:val="0"/>
              <w:snapToGrid w:val="0"/>
              <w:jc w:val="center"/>
              <w:rPr>
                <w:rFonts w:ascii="宋体" w:hAnsi="宋体"/>
                <w:b/>
                <w:sz w:val="24"/>
              </w:rPr>
            </w:pPr>
            <w:r w:rsidRPr="00401F20">
              <w:rPr>
                <w:rFonts w:ascii="宋体" w:hAnsi="宋体" w:hint="eastAsia"/>
                <w:b/>
                <w:sz w:val="24"/>
              </w:rPr>
              <w:t>仪器设备名称</w:t>
            </w:r>
          </w:p>
        </w:tc>
        <w:tc>
          <w:tcPr>
            <w:tcW w:w="3257" w:type="dxa"/>
            <w:vAlign w:val="center"/>
          </w:tcPr>
          <w:p w:rsidR="00DA176C" w:rsidRPr="00401F20" w:rsidRDefault="00DA176C" w:rsidP="005068A2">
            <w:pPr>
              <w:adjustRightInd w:val="0"/>
              <w:snapToGrid w:val="0"/>
              <w:jc w:val="center"/>
              <w:rPr>
                <w:rFonts w:ascii="宋体" w:hAnsi="宋体"/>
                <w:b/>
                <w:sz w:val="24"/>
              </w:rPr>
            </w:pPr>
            <w:r w:rsidRPr="00401F20">
              <w:rPr>
                <w:rFonts w:ascii="宋体" w:hAnsi="宋体" w:hint="eastAsia"/>
                <w:b/>
                <w:sz w:val="24"/>
              </w:rPr>
              <w:t>参考型号（长</w:t>
            </w:r>
            <w:r w:rsidRPr="00401F20">
              <w:rPr>
                <w:rFonts w:ascii="宋体" w:hAnsi="宋体" w:cs="仿宋"/>
                <w:kern w:val="0"/>
                <w:sz w:val="24"/>
              </w:rPr>
              <w:t>*</w:t>
            </w:r>
            <w:r w:rsidRPr="00401F20">
              <w:rPr>
                <w:rFonts w:ascii="宋体" w:hAnsi="宋体" w:hint="eastAsia"/>
                <w:b/>
                <w:sz w:val="24"/>
              </w:rPr>
              <w:t>宽</w:t>
            </w:r>
            <w:r w:rsidRPr="00401F20">
              <w:rPr>
                <w:rFonts w:ascii="宋体" w:hAnsi="宋体" w:cs="仿宋"/>
                <w:kern w:val="0"/>
                <w:sz w:val="24"/>
              </w:rPr>
              <w:t>*</w:t>
            </w:r>
            <w:r w:rsidRPr="00401F20">
              <w:rPr>
                <w:rFonts w:ascii="宋体" w:hAnsi="宋体" w:hint="eastAsia"/>
                <w:b/>
                <w:sz w:val="24"/>
              </w:rPr>
              <w:t>高）</w:t>
            </w:r>
            <w:r w:rsidRPr="00401F20">
              <w:rPr>
                <w:rFonts w:ascii="宋体" w:hAnsi="宋体"/>
                <w:b/>
                <w:sz w:val="24"/>
              </w:rPr>
              <w:t>mm</w:t>
            </w:r>
          </w:p>
        </w:tc>
        <w:tc>
          <w:tcPr>
            <w:tcW w:w="1417" w:type="dxa"/>
            <w:vAlign w:val="center"/>
          </w:tcPr>
          <w:p w:rsidR="00DA176C" w:rsidRPr="00401F20" w:rsidRDefault="00DA176C" w:rsidP="005068A2">
            <w:pPr>
              <w:adjustRightInd w:val="0"/>
              <w:snapToGrid w:val="0"/>
              <w:jc w:val="center"/>
              <w:rPr>
                <w:rFonts w:ascii="宋体" w:hAnsi="宋体"/>
                <w:b/>
                <w:sz w:val="24"/>
              </w:rPr>
            </w:pPr>
            <w:r w:rsidRPr="00401F20">
              <w:rPr>
                <w:rFonts w:ascii="宋体" w:hAnsi="宋体" w:hint="eastAsia"/>
                <w:b/>
                <w:sz w:val="24"/>
              </w:rPr>
              <w:t>数量（个）</w:t>
            </w:r>
          </w:p>
        </w:tc>
      </w:tr>
      <w:tr w:rsidR="00DA176C" w:rsidRPr="00401F20" w:rsidTr="00284492">
        <w:trPr>
          <w:cantSplit/>
          <w:trHeight w:val="672"/>
          <w:jc w:val="center"/>
        </w:trPr>
        <w:tc>
          <w:tcPr>
            <w:tcW w:w="708" w:type="dxa"/>
            <w:vAlign w:val="center"/>
          </w:tcPr>
          <w:p w:rsidR="00DA176C" w:rsidRPr="00401F20" w:rsidRDefault="00DA176C" w:rsidP="00184EC2">
            <w:pPr>
              <w:numPr>
                <w:ilvl w:val="0"/>
                <w:numId w:val="93"/>
              </w:numPr>
              <w:adjustRightInd w:val="0"/>
              <w:snapToGrid w:val="0"/>
              <w:ind w:left="0"/>
              <w:jc w:val="right"/>
              <w:rPr>
                <w:rFonts w:ascii="宋体" w:hAnsi="宋体"/>
                <w:sz w:val="24"/>
              </w:rPr>
            </w:pPr>
          </w:p>
        </w:tc>
        <w:tc>
          <w:tcPr>
            <w:tcW w:w="1985" w:type="dxa"/>
            <w:vAlign w:val="center"/>
          </w:tcPr>
          <w:p w:rsidR="00DA176C" w:rsidRPr="00401F20" w:rsidRDefault="00DA176C" w:rsidP="005068A2">
            <w:pPr>
              <w:adjustRightInd w:val="0"/>
              <w:snapToGrid w:val="0"/>
              <w:jc w:val="center"/>
              <w:rPr>
                <w:rFonts w:ascii="宋体" w:hAnsi="宋体"/>
                <w:sz w:val="24"/>
              </w:rPr>
            </w:pPr>
            <w:r w:rsidRPr="00401F20">
              <w:rPr>
                <w:rFonts w:ascii="宋体" w:hAnsi="宋体" w:cs="仿宋" w:hint="eastAsia"/>
                <w:kern w:val="0"/>
                <w:sz w:val="24"/>
              </w:rPr>
              <w:t>教室标识</w:t>
            </w:r>
          </w:p>
        </w:tc>
        <w:tc>
          <w:tcPr>
            <w:tcW w:w="3257" w:type="dxa"/>
            <w:vAlign w:val="center"/>
          </w:tcPr>
          <w:p w:rsidR="00DA176C" w:rsidRPr="00401F20" w:rsidRDefault="00DA176C" w:rsidP="005068A2">
            <w:pPr>
              <w:adjustRightInd w:val="0"/>
              <w:snapToGrid w:val="0"/>
              <w:jc w:val="center"/>
              <w:rPr>
                <w:rFonts w:ascii="宋体" w:hAnsi="宋体" w:cs="仿宋"/>
                <w:sz w:val="24"/>
              </w:rPr>
            </w:pPr>
            <w:r w:rsidRPr="00401F20">
              <w:rPr>
                <w:rFonts w:ascii="宋体" w:hAnsi="宋体" w:cs="仿宋"/>
                <w:kern w:val="0"/>
                <w:sz w:val="24"/>
              </w:rPr>
              <w:t>320*200*20</w:t>
            </w:r>
          </w:p>
        </w:tc>
        <w:tc>
          <w:tcPr>
            <w:tcW w:w="1417" w:type="dxa"/>
            <w:vAlign w:val="center"/>
          </w:tcPr>
          <w:p w:rsidR="00DA176C" w:rsidRPr="00401F20" w:rsidRDefault="00DA176C" w:rsidP="005068A2">
            <w:pPr>
              <w:adjustRightInd w:val="0"/>
              <w:snapToGrid w:val="0"/>
              <w:jc w:val="center"/>
              <w:rPr>
                <w:rFonts w:ascii="宋体" w:hAnsi="宋体"/>
                <w:sz w:val="24"/>
              </w:rPr>
            </w:pPr>
            <w:r w:rsidRPr="00401F20">
              <w:rPr>
                <w:rFonts w:ascii="宋体" w:hAnsi="宋体" w:cs="仿宋"/>
                <w:kern w:val="0"/>
                <w:sz w:val="24"/>
              </w:rPr>
              <w:t>264</w:t>
            </w:r>
          </w:p>
        </w:tc>
      </w:tr>
      <w:tr w:rsidR="00DA176C" w:rsidRPr="00401F20" w:rsidTr="00284492">
        <w:trPr>
          <w:cantSplit/>
          <w:trHeight w:val="651"/>
          <w:jc w:val="center"/>
        </w:trPr>
        <w:tc>
          <w:tcPr>
            <w:tcW w:w="708" w:type="dxa"/>
            <w:vAlign w:val="center"/>
          </w:tcPr>
          <w:p w:rsidR="00DA176C" w:rsidRPr="00401F20" w:rsidRDefault="00DA176C" w:rsidP="00184EC2">
            <w:pPr>
              <w:numPr>
                <w:ilvl w:val="0"/>
                <w:numId w:val="93"/>
              </w:numPr>
              <w:adjustRightInd w:val="0"/>
              <w:snapToGrid w:val="0"/>
              <w:ind w:left="0"/>
              <w:jc w:val="right"/>
              <w:rPr>
                <w:rFonts w:ascii="宋体" w:hAnsi="宋体"/>
                <w:sz w:val="24"/>
              </w:rPr>
            </w:pPr>
          </w:p>
        </w:tc>
        <w:tc>
          <w:tcPr>
            <w:tcW w:w="1985" w:type="dxa"/>
            <w:vAlign w:val="center"/>
          </w:tcPr>
          <w:p w:rsidR="00DA176C" w:rsidRPr="00401F20" w:rsidRDefault="00DA176C" w:rsidP="005068A2">
            <w:pPr>
              <w:adjustRightInd w:val="0"/>
              <w:snapToGrid w:val="0"/>
              <w:jc w:val="center"/>
              <w:rPr>
                <w:rFonts w:ascii="宋体" w:hAnsi="宋体"/>
                <w:sz w:val="24"/>
              </w:rPr>
            </w:pPr>
            <w:r w:rsidRPr="00401F20">
              <w:rPr>
                <w:rFonts w:ascii="宋体" w:hAnsi="宋体" w:cs="仿宋" w:hint="eastAsia"/>
                <w:kern w:val="0"/>
                <w:sz w:val="24"/>
              </w:rPr>
              <w:t>楼层标识</w:t>
            </w:r>
          </w:p>
        </w:tc>
        <w:tc>
          <w:tcPr>
            <w:tcW w:w="3257" w:type="dxa"/>
            <w:vAlign w:val="center"/>
          </w:tcPr>
          <w:p w:rsidR="00DA176C" w:rsidRPr="00401F20" w:rsidRDefault="00DA176C" w:rsidP="005068A2">
            <w:pPr>
              <w:adjustRightInd w:val="0"/>
              <w:snapToGrid w:val="0"/>
              <w:jc w:val="center"/>
              <w:rPr>
                <w:rFonts w:ascii="宋体" w:hAnsi="宋体"/>
                <w:sz w:val="24"/>
              </w:rPr>
            </w:pPr>
            <w:r w:rsidRPr="00401F20">
              <w:rPr>
                <w:rFonts w:ascii="宋体" w:hAnsi="宋体" w:cs="仿宋"/>
                <w:kern w:val="0"/>
                <w:sz w:val="24"/>
              </w:rPr>
              <w:t>200*320*20</w:t>
            </w:r>
          </w:p>
        </w:tc>
        <w:tc>
          <w:tcPr>
            <w:tcW w:w="1417" w:type="dxa"/>
            <w:vAlign w:val="center"/>
          </w:tcPr>
          <w:p w:rsidR="00DA176C" w:rsidRPr="00401F20" w:rsidRDefault="00DA176C" w:rsidP="005068A2">
            <w:pPr>
              <w:adjustRightInd w:val="0"/>
              <w:snapToGrid w:val="0"/>
              <w:jc w:val="center"/>
              <w:rPr>
                <w:rFonts w:ascii="宋体" w:hAnsi="宋体"/>
                <w:sz w:val="24"/>
              </w:rPr>
            </w:pPr>
            <w:r w:rsidRPr="00401F20">
              <w:rPr>
                <w:rFonts w:ascii="宋体" w:hAnsi="宋体"/>
                <w:sz w:val="24"/>
              </w:rPr>
              <w:t>119</w:t>
            </w:r>
          </w:p>
        </w:tc>
      </w:tr>
      <w:tr w:rsidR="00DA176C" w:rsidRPr="00401F20" w:rsidTr="00284492">
        <w:trPr>
          <w:cantSplit/>
          <w:trHeight w:val="651"/>
          <w:jc w:val="center"/>
        </w:trPr>
        <w:tc>
          <w:tcPr>
            <w:tcW w:w="708" w:type="dxa"/>
            <w:vAlign w:val="center"/>
          </w:tcPr>
          <w:p w:rsidR="00DA176C" w:rsidRPr="00401F20" w:rsidRDefault="00DA176C" w:rsidP="00184EC2">
            <w:pPr>
              <w:numPr>
                <w:ilvl w:val="0"/>
                <w:numId w:val="93"/>
              </w:numPr>
              <w:adjustRightInd w:val="0"/>
              <w:snapToGrid w:val="0"/>
              <w:ind w:left="0"/>
              <w:jc w:val="right"/>
              <w:rPr>
                <w:rFonts w:ascii="宋体" w:hAnsi="宋体"/>
                <w:sz w:val="24"/>
              </w:rPr>
            </w:pPr>
          </w:p>
        </w:tc>
        <w:tc>
          <w:tcPr>
            <w:tcW w:w="1985" w:type="dxa"/>
            <w:vAlign w:val="center"/>
          </w:tcPr>
          <w:p w:rsidR="00DA176C" w:rsidRPr="00401F20" w:rsidRDefault="00DA176C" w:rsidP="005068A2">
            <w:pPr>
              <w:adjustRightInd w:val="0"/>
              <w:snapToGrid w:val="0"/>
              <w:jc w:val="center"/>
              <w:rPr>
                <w:rFonts w:ascii="宋体" w:hAnsi="宋体"/>
                <w:sz w:val="24"/>
              </w:rPr>
            </w:pPr>
            <w:r w:rsidRPr="00401F20">
              <w:rPr>
                <w:rFonts w:ascii="宋体" w:hAnsi="宋体" w:cs="仿宋" w:hint="eastAsia"/>
                <w:kern w:val="0"/>
                <w:sz w:val="24"/>
              </w:rPr>
              <w:t>厕所标识</w:t>
            </w:r>
          </w:p>
        </w:tc>
        <w:tc>
          <w:tcPr>
            <w:tcW w:w="3257" w:type="dxa"/>
            <w:vAlign w:val="center"/>
          </w:tcPr>
          <w:p w:rsidR="00DA176C" w:rsidRPr="00401F20" w:rsidRDefault="00DA176C" w:rsidP="005068A2">
            <w:pPr>
              <w:adjustRightInd w:val="0"/>
              <w:snapToGrid w:val="0"/>
              <w:jc w:val="center"/>
              <w:rPr>
                <w:rFonts w:ascii="宋体" w:hAnsi="宋体"/>
                <w:sz w:val="24"/>
              </w:rPr>
            </w:pPr>
            <w:r w:rsidRPr="00401F20">
              <w:rPr>
                <w:rFonts w:ascii="宋体" w:hAnsi="宋体" w:cs="仿宋"/>
                <w:kern w:val="0"/>
                <w:sz w:val="24"/>
              </w:rPr>
              <w:t>200*320*20</w:t>
            </w:r>
          </w:p>
        </w:tc>
        <w:tc>
          <w:tcPr>
            <w:tcW w:w="1417" w:type="dxa"/>
            <w:vAlign w:val="center"/>
          </w:tcPr>
          <w:p w:rsidR="00DA176C" w:rsidRPr="00401F20" w:rsidRDefault="00DA176C" w:rsidP="005068A2">
            <w:pPr>
              <w:adjustRightInd w:val="0"/>
              <w:snapToGrid w:val="0"/>
              <w:jc w:val="center"/>
              <w:rPr>
                <w:rFonts w:ascii="宋体" w:hAnsi="宋体" w:cs="仿宋"/>
                <w:kern w:val="0"/>
                <w:sz w:val="24"/>
              </w:rPr>
            </w:pPr>
            <w:r w:rsidRPr="00401F20">
              <w:rPr>
                <w:rFonts w:ascii="宋体" w:hAnsi="宋体" w:cs="仿宋"/>
                <w:kern w:val="0"/>
                <w:sz w:val="24"/>
              </w:rPr>
              <w:t>168</w:t>
            </w:r>
          </w:p>
        </w:tc>
      </w:tr>
      <w:tr w:rsidR="00DA176C" w:rsidRPr="00401F20" w:rsidTr="00284492">
        <w:trPr>
          <w:cantSplit/>
          <w:trHeight w:val="651"/>
          <w:jc w:val="center"/>
        </w:trPr>
        <w:tc>
          <w:tcPr>
            <w:tcW w:w="708" w:type="dxa"/>
            <w:vAlign w:val="center"/>
          </w:tcPr>
          <w:p w:rsidR="00DA176C" w:rsidRPr="00401F20" w:rsidRDefault="00DA176C" w:rsidP="00184EC2">
            <w:pPr>
              <w:numPr>
                <w:ilvl w:val="0"/>
                <w:numId w:val="93"/>
              </w:numPr>
              <w:adjustRightInd w:val="0"/>
              <w:snapToGrid w:val="0"/>
              <w:ind w:left="0"/>
              <w:jc w:val="right"/>
              <w:rPr>
                <w:rFonts w:ascii="宋体" w:hAnsi="宋体"/>
                <w:sz w:val="24"/>
              </w:rPr>
            </w:pPr>
          </w:p>
        </w:tc>
        <w:tc>
          <w:tcPr>
            <w:tcW w:w="1985" w:type="dxa"/>
            <w:vAlign w:val="center"/>
          </w:tcPr>
          <w:p w:rsidR="00DA176C" w:rsidRPr="00401F20" w:rsidRDefault="00DA176C" w:rsidP="005068A2">
            <w:pPr>
              <w:adjustRightInd w:val="0"/>
              <w:snapToGrid w:val="0"/>
              <w:jc w:val="center"/>
              <w:rPr>
                <w:rFonts w:ascii="宋体" w:hAnsi="宋体"/>
                <w:sz w:val="24"/>
              </w:rPr>
            </w:pPr>
            <w:r w:rsidRPr="00401F20">
              <w:rPr>
                <w:rFonts w:ascii="宋体" w:hAnsi="宋体" w:hint="eastAsia"/>
                <w:sz w:val="24"/>
              </w:rPr>
              <w:t>电梯标识</w:t>
            </w:r>
            <w:r w:rsidRPr="00401F20">
              <w:rPr>
                <w:rFonts w:ascii="宋体" w:hAnsi="宋体"/>
                <w:sz w:val="24"/>
              </w:rPr>
              <w:t>1</w:t>
            </w:r>
          </w:p>
        </w:tc>
        <w:tc>
          <w:tcPr>
            <w:tcW w:w="3257" w:type="dxa"/>
            <w:vAlign w:val="center"/>
          </w:tcPr>
          <w:p w:rsidR="00DA176C" w:rsidRPr="00401F20" w:rsidRDefault="00DA176C" w:rsidP="005068A2">
            <w:pPr>
              <w:adjustRightInd w:val="0"/>
              <w:snapToGrid w:val="0"/>
              <w:jc w:val="center"/>
              <w:rPr>
                <w:rFonts w:ascii="宋体" w:hAnsi="宋体"/>
                <w:sz w:val="24"/>
              </w:rPr>
            </w:pPr>
            <w:r w:rsidRPr="00401F20">
              <w:rPr>
                <w:rFonts w:ascii="宋体" w:hAnsi="宋体" w:cs="仿宋"/>
                <w:kern w:val="0"/>
                <w:sz w:val="24"/>
              </w:rPr>
              <w:t>500*200*20</w:t>
            </w:r>
          </w:p>
        </w:tc>
        <w:tc>
          <w:tcPr>
            <w:tcW w:w="1417" w:type="dxa"/>
            <w:vAlign w:val="center"/>
          </w:tcPr>
          <w:p w:rsidR="00DA176C" w:rsidRPr="00401F20" w:rsidRDefault="00DA176C" w:rsidP="005068A2">
            <w:pPr>
              <w:adjustRightInd w:val="0"/>
              <w:snapToGrid w:val="0"/>
              <w:jc w:val="center"/>
              <w:rPr>
                <w:rFonts w:ascii="宋体" w:hAnsi="宋体" w:cs="仿宋"/>
                <w:kern w:val="0"/>
                <w:sz w:val="24"/>
              </w:rPr>
            </w:pPr>
            <w:r w:rsidRPr="00401F20">
              <w:rPr>
                <w:rFonts w:ascii="宋体" w:hAnsi="宋体" w:cs="仿宋"/>
                <w:kern w:val="0"/>
                <w:sz w:val="24"/>
              </w:rPr>
              <w:t>1</w:t>
            </w:r>
          </w:p>
        </w:tc>
      </w:tr>
      <w:tr w:rsidR="00DA176C" w:rsidRPr="00401F20" w:rsidTr="00284492">
        <w:trPr>
          <w:cantSplit/>
          <w:trHeight w:val="651"/>
          <w:jc w:val="center"/>
        </w:trPr>
        <w:tc>
          <w:tcPr>
            <w:tcW w:w="708" w:type="dxa"/>
            <w:vAlign w:val="center"/>
          </w:tcPr>
          <w:p w:rsidR="00DA176C" w:rsidRPr="00401F20" w:rsidRDefault="00DA176C" w:rsidP="00184EC2">
            <w:pPr>
              <w:numPr>
                <w:ilvl w:val="0"/>
                <w:numId w:val="93"/>
              </w:numPr>
              <w:adjustRightInd w:val="0"/>
              <w:snapToGrid w:val="0"/>
              <w:ind w:left="0"/>
              <w:jc w:val="right"/>
              <w:rPr>
                <w:rFonts w:ascii="宋体" w:hAnsi="宋体"/>
                <w:sz w:val="24"/>
              </w:rPr>
            </w:pPr>
          </w:p>
        </w:tc>
        <w:tc>
          <w:tcPr>
            <w:tcW w:w="1985" w:type="dxa"/>
            <w:vAlign w:val="center"/>
          </w:tcPr>
          <w:p w:rsidR="00DA176C" w:rsidRPr="00401F20" w:rsidRDefault="00DA176C" w:rsidP="005068A2">
            <w:pPr>
              <w:adjustRightInd w:val="0"/>
              <w:snapToGrid w:val="0"/>
              <w:jc w:val="center"/>
              <w:rPr>
                <w:rFonts w:ascii="宋体" w:hAnsi="宋体"/>
                <w:sz w:val="24"/>
              </w:rPr>
            </w:pPr>
            <w:r w:rsidRPr="00401F20">
              <w:rPr>
                <w:rFonts w:ascii="宋体" w:hAnsi="宋体" w:hint="eastAsia"/>
                <w:sz w:val="24"/>
              </w:rPr>
              <w:t>电梯标识</w:t>
            </w:r>
            <w:r w:rsidRPr="00401F20">
              <w:rPr>
                <w:rFonts w:ascii="宋体" w:hAnsi="宋体"/>
                <w:sz w:val="24"/>
              </w:rPr>
              <w:t>2</w:t>
            </w:r>
          </w:p>
        </w:tc>
        <w:tc>
          <w:tcPr>
            <w:tcW w:w="3257" w:type="dxa"/>
            <w:vAlign w:val="center"/>
          </w:tcPr>
          <w:p w:rsidR="00DA176C" w:rsidRPr="00401F20" w:rsidRDefault="00DA176C" w:rsidP="005068A2">
            <w:pPr>
              <w:adjustRightInd w:val="0"/>
              <w:snapToGrid w:val="0"/>
              <w:jc w:val="center"/>
              <w:rPr>
                <w:rFonts w:ascii="宋体" w:hAnsi="宋体"/>
                <w:sz w:val="24"/>
              </w:rPr>
            </w:pPr>
            <w:r w:rsidRPr="00401F20">
              <w:rPr>
                <w:rFonts w:ascii="宋体" w:hAnsi="宋体" w:cs="仿宋"/>
                <w:kern w:val="0"/>
                <w:sz w:val="24"/>
              </w:rPr>
              <w:t>500*200*20</w:t>
            </w:r>
          </w:p>
        </w:tc>
        <w:tc>
          <w:tcPr>
            <w:tcW w:w="1417" w:type="dxa"/>
            <w:vAlign w:val="center"/>
          </w:tcPr>
          <w:p w:rsidR="00DA176C" w:rsidRPr="00401F20" w:rsidRDefault="00DA176C" w:rsidP="005068A2">
            <w:pPr>
              <w:adjustRightInd w:val="0"/>
              <w:snapToGrid w:val="0"/>
              <w:jc w:val="center"/>
              <w:rPr>
                <w:rFonts w:ascii="宋体" w:hAnsi="宋体" w:cs="仿宋"/>
                <w:kern w:val="0"/>
                <w:sz w:val="24"/>
              </w:rPr>
            </w:pPr>
            <w:r w:rsidRPr="00401F20">
              <w:rPr>
                <w:rFonts w:ascii="宋体" w:hAnsi="宋体" w:cs="仿宋"/>
                <w:kern w:val="0"/>
                <w:sz w:val="24"/>
              </w:rPr>
              <w:t>54</w:t>
            </w:r>
          </w:p>
        </w:tc>
      </w:tr>
      <w:tr w:rsidR="00DA176C" w:rsidRPr="00401F20" w:rsidTr="00284492">
        <w:trPr>
          <w:cantSplit/>
          <w:trHeight w:val="651"/>
          <w:jc w:val="center"/>
        </w:trPr>
        <w:tc>
          <w:tcPr>
            <w:tcW w:w="708" w:type="dxa"/>
            <w:vAlign w:val="center"/>
          </w:tcPr>
          <w:p w:rsidR="00DA176C" w:rsidRPr="00401F20" w:rsidRDefault="00DA176C" w:rsidP="00184EC2">
            <w:pPr>
              <w:numPr>
                <w:ilvl w:val="0"/>
                <w:numId w:val="93"/>
              </w:numPr>
              <w:adjustRightInd w:val="0"/>
              <w:snapToGrid w:val="0"/>
              <w:ind w:left="0"/>
              <w:jc w:val="right"/>
              <w:rPr>
                <w:rFonts w:ascii="宋体" w:hAnsi="宋体"/>
                <w:sz w:val="24"/>
              </w:rPr>
            </w:pPr>
          </w:p>
        </w:tc>
        <w:tc>
          <w:tcPr>
            <w:tcW w:w="1985" w:type="dxa"/>
            <w:vAlign w:val="center"/>
          </w:tcPr>
          <w:p w:rsidR="00DA176C" w:rsidRPr="00401F20" w:rsidRDefault="00DA176C" w:rsidP="005068A2">
            <w:pPr>
              <w:adjustRightInd w:val="0"/>
              <w:snapToGrid w:val="0"/>
              <w:jc w:val="center"/>
              <w:rPr>
                <w:rFonts w:ascii="宋体" w:hAnsi="宋体" w:cs="仿宋"/>
                <w:kern w:val="0"/>
                <w:sz w:val="24"/>
              </w:rPr>
            </w:pPr>
            <w:r w:rsidRPr="00401F20">
              <w:rPr>
                <w:rFonts w:ascii="宋体" w:hAnsi="宋体" w:cs="仿宋" w:hint="eastAsia"/>
                <w:kern w:val="0"/>
                <w:sz w:val="24"/>
              </w:rPr>
              <w:t>安静示意牌</w:t>
            </w:r>
          </w:p>
        </w:tc>
        <w:tc>
          <w:tcPr>
            <w:tcW w:w="3257" w:type="dxa"/>
            <w:vAlign w:val="center"/>
          </w:tcPr>
          <w:p w:rsidR="00DA176C" w:rsidRPr="00401F20" w:rsidRDefault="00DA176C" w:rsidP="005068A2">
            <w:pPr>
              <w:adjustRightInd w:val="0"/>
              <w:snapToGrid w:val="0"/>
              <w:jc w:val="center"/>
              <w:rPr>
                <w:rFonts w:ascii="宋体" w:hAnsi="宋体" w:cs="仿宋"/>
                <w:kern w:val="0"/>
                <w:sz w:val="24"/>
              </w:rPr>
            </w:pPr>
            <w:r w:rsidRPr="00401F20">
              <w:rPr>
                <w:rFonts w:ascii="宋体" w:hAnsi="宋体" w:cs="仿宋"/>
                <w:kern w:val="0"/>
                <w:sz w:val="24"/>
              </w:rPr>
              <w:t>200*320*20</w:t>
            </w:r>
          </w:p>
        </w:tc>
        <w:tc>
          <w:tcPr>
            <w:tcW w:w="1417" w:type="dxa"/>
            <w:vAlign w:val="center"/>
          </w:tcPr>
          <w:p w:rsidR="00DA176C" w:rsidRPr="00401F20" w:rsidRDefault="00DA176C" w:rsidP="005068A2">
            <w:pPr>
              <w:adjustRightInd w:val="0"/>
              <w:snapToGrid w:val="0"/>
              <w:jc w:val="center"/>
              <w:rPr>
                <w:rFonts w:ascii="宋体" w:hAnsi="宋体" w:cs="仿宋"/>
                <w:kern w:val="0"/>
                <w:sz w:val="24"/>
              </w:rPr>
            </w:pPr>
            <w:r w:rsidRPr="00401F20">
              <w:rPr>
                <w:rFonts w:ascii="宋体" w:hAnsi="宋体" w:cs="仿宋"/>
                <w:kern w:val="0"/>
                <w:sz w:val="24"/>
              </w:rPr>
              <w:t>9</w:t>
            </w:r>
          </w:p>
        </w:tc>
      </w:tr>
      <w:tr w:rsidR="00DA176C" w:rsidRPr="00401F20" w:rsidTr="00284492">
        <w:trPr>
          <w:cantSplit/>
          <w:trHeight w:val="651"/>
          <w:jc w:val="center"/>
        </w:trPr>
        <w:tc>
          <w:tcPr>
            <w:tcW w:w="708" w:type="dxa"/>
            <w:vAlign w:val="center"/>
          </w:tcPr>
          <w:p w:rsidR="00DA176C" w:rsidRPr="00401F20" w:rsidRDefault="00DA176C" w:rsidP="00184EC2">
            <w:pPr>
              <w:numPr>
                <w:ilvl w:val="0"/>
                <w:numId w:val="93"/>
              </w:numPr>
              <w:adjustRightInd w:val="0"/>
              <w:snapToGrid w:val="0"/>
              <w:ind w:left="0"/>
              <w:jc w:val="right"/>
              <w:rPr>
                <w:rFonts w:ascii="宋体" w:hAnsi="宋体"/>
                <w:sz w:val="24"/>
              </w:rPr>
            </w:pPr>
          </w:p>
        </w:tc>
        <w:tc>
          <w:tcPr>
            <w:tcW w:w="1985" w:type="dxa"/>
            <w:vAlign w:val="center"/>
          </w:tcPr>
          <w:p w:rsidR="00DA176C" w:rsidRPr="00401F20" w:rsidRDefault="00DA176C" w:rsidP="005068A2">
            <w:pPr>
              <w:adjustRightInd w:val="0"/>
              <w:snapToGrid w:val="0"/>
              <w:jc w:val="center"/>
              <w:rPr>
                <w:rFonts w:ascii="宋体" w:hAnsi="宋体"/>
                <w:sz w:val="24"/>
              </w:rPr>
            </w:pPr>
            <w:r w:rsidRPr="00401F20">
              <w:rPr>
                <w:rFonts w:ascii="宋体" w:hAnsi="宋体" w:cs="仿宋" w:hint="eastAsia"/>
                <w:kern w:val="0"/>
                <w:sz w:val="24"/>
              </w:rPr>
              <w:t>电梯旁索引</w:t>
            </w:r>
          </w:p>
        </w:tc>
        <w:tc>
          <w:tcPr>
            <w:tcW w:w="3257" w:type="dxa"/>
            <w:vAlign w:val="center"/>
          </w:tcPr>
          <w:p w:rsidR="00DA176C" w:rsidRPr="00401F20" w:rsidRDefault="00DA176C" w:rsidP="005068A2">
            <w:pPr>
              <w:adjustRightInd w:val="0"/>
              <w:snapToGrid w:val="0"/>
              <w:jc w:val="center"/>
              <w:rPr>
                <w:rFonts w:ascii="宋体" w:hAnsi="宋体"/>
                <w:sz w:val="24"/>
              </w:rPr>
            </w:pPr>
            <w:r w:rsidRPr="00401F20">
              <w:rPr>
                <w:rFonts w:ascii="宋体" w:hAnsi="宋体" w:cs="仿宋"/>
                <w:kern w:val="0"/>
                <w:sz w:val="24"/>
              </w:rPr>
              <w:t>1020*1080*20</w:t>
            </w:r>
          </w:p>
        </w:tc>
        <w:tc>
          <w:tcPr>
            <w:tcW w:w="1417" w:type="dxa"/>
            <w:vAlign w:val="center"/>
          </w:tcPr>
          <w:p w:rsidR="00DA176C" w:rsidRPr="00401F20" w:rsidRDefault="00DA176C" w:rsidP="005068A2">
            <w:pPr>
              <w:adjustRightInd w:val="0"/>
              <w:snapToGrid w:val="0"/>
              <w:jc w:val="center"/>
              <w:rPr>
                <w:rFonts w:ascii="宋体" w:hAnsi="宋体" w:cs="仿宋"/>
                <w:kern w:val="0"/>
                <w:sz w:val="24"/>
              </w:rPr>
            </w:pPr>
            <w:r w:rsidRPr="00401F20">
              <w:rPr>
                <w:rFonts w:ascii="宋体" w:hAnsi="宋体" w:cs="仿宋"/>
                <w:kern w:val="0"/>
                <w:sz w:val="24"/>
              </w:rPr>
              <w:t>36</w:t>
            </w:r>
          </w:p>
        </w:tc>
      </w:tr>
      <w:tr w:rsidR="00DA176C" w:rsidRPr="00401F20" w:rsidTr="00284492">
        <w:trPr>
          <w:cantSplit/>
          <w:trHeight w:val="651"/>
          <w:jc w:val="center"/>
        </w:trPr>
        <w:tc>
          <w:tcPr>
            <w:tcW w:w="708" w:type="dxa"/>
            <w:vAlign w:val="center"/>
          </w:tcPr>
          <w:p w:rsidR="00DA176C" w:rsidRPr="00401F20" w:rsidRDefault="00DA176C" w:rsidP="00184EC2">
            <w:pPr>
              <w:numPr>
                <w:ilvl w:val="0"/>
                <w:numId w:val="93"/>
              </w:numPr>
              <w:adjustRightInd w:val="0"/>
              <w:snapToGrid w:val="0"/>
              <w:ind w:left="0"/>
              <w:jc w:val="right"/>
              <w:rPr>
                <w:rFonts w:ascii="宋体" w:hAnsi="宋体"/>
                <w:sz w:val="24"/>
              </w:rPr>
            </w:pPr>
          </w:p>
        </w:tc>
        <w:tc>
          <w:tcPr>
            <w:tcW w:w="1985" w:type="dxa"/>
            <w:vAlign w:val="center"/>
          </w:tcPr>
          <w:p w:rsidR="00DA176C" w:rsidRPr="00401F20" w:rsidRDefault="00DA176C" w:rsidP="005068A2">
            <w:pPr>
              <w:adjustRightInd w:val="0"/>
              <w:snapToGrid w:val="0"/>
              <w:jc w:val="center"/>
              <w:rPr>
                <w:rFonts w:ascii="宋体" w:hAnsi="宋体"/>
                <w:sz w:val="24"/>
              </w:rPr>
            </w:pPr>
            <w:r w:rsidRPr="00401F20">
              <w:rPr>
                <w:rFonts w:ascii="宋体" w:hAnsi="宋体" w:cs="仿宋" w:hint="eastAsia"/>
                <w:kern w:val="0"/>
                <w:sz w:val="24"/>
              </w:rPr>
              <w:t>电梯内索引</w:t>
            </w:r>
          </w:p>
        </w:tc>
        <w:tc>
          <w:tcPr>
            <w:tcW w:w="3257" w:type="dxa"/>
            <w:vAlign w:val="center"/>
          </w:tcPr>
          <w:p w:rsidR="00DA176C" w:rsidRPr="00401F20" w:rsidRDefault="00DA176C" w:rsidP="005068A2">
            <w:pPr>
              <w:adjustRightInd w:val="0"/>
              <w:snapToGrid w:val="0"/>
              <w:jc w:val="center"/>
              <w:rPr>
                <w:rFonts w:ascii="宋体" w:hAnsi="宋体"/>
                <w:sz w:val="24"/>
              </w:rPr>
            </w:pPr>
            <w:r w:rsidRPr="00401F20">
              <w:rPr>
                <w:rFonts w:ascii="宋体" w:hAnsi="宋体" w:cs="仿宋"/>
                <w:kern w:val="0"/>
                <w:sz w:val="24"/>
              </w:rPr>
              <w:t>650*500*20</w:t>
            </w:r>
          </w:p>
        </w:tc>
        <w:tc>
          <w:tcPr>
            <w:tcW w:w="1417" w:type="dxa"/>
            <w:vAlign w:val="center"/>
          </w:tcPr>
          <w:p w:rsidR="00DA176C" w:rsidRPr="00401F20" w:rsidRDefault="00DA176C" w:rsidP="005068A2">
            <w:pPr>
              <w:adjustRightInd w:val="0"/>
              <w:snapToGrid w:val="0"/>
              <w:jc w:val="center"/>
              <w:rPr>
                <w:rFonts w:ascii="宋体" w:hAnsi="宋体" w:cs="仿宋"/>
                <w:kern w:val="0"/>
                <w:sz w:val="24"/>
              </w:rPr>
            </w:pPr>
            <w:r w:rsidRPr="00401F20">
              <w:rPr>
                <w:rFonts w:ascii="宋体" w:hAnsi="宋体" w:cs="仿宋"/>
                <w:kern w:val="0"/>
                <w:sz w:val="24"/>
              </w:rPr>
              <w:t>6</w:t>
            </w:r>
          </w:p>
        </w:tc>
      </w:tr>
      <w:tr w:rsidR="00DA176C" w:rsidRPr="00401F20" w:rsidTr="00284492">
        <w:trPr>
          <w:cantSplit/>
          <w:trHeight w:val="651"/>
          <w:jc w:val="center"/>
        </w:trPr>
        <w:tc>
          <w:tcPr>
            <w:tcW w:w="708" w:type="dxa"/>
            <w:vAlign w:val="center"/>
          </w:tcPr>
          <w:p w:rsidR="00DA176C" w:rsidRPr="00401F20" w:rsidRDefault="00DA176C" w:rsidP="00184EC2">
            <w:pPr>
              <w:numPr>
                <w:ilvl w:val="0"/>
                <w:numId w:val="93"/>
              </w:numPr>
              <w:adjustRightInd w:val="0"/>
              <w:snapToGrid w:val="0"/>
              <w:ind w:left="0"/>
              <w:jc w:val="right"/>
              <w:rPr>
                <w:rFonts w:ascii="宋体" w:hAnsi="宋体"/>
                <w:sz w:val="24"/>
              </w:rPr>
            </w:pPr>
          </w:p>
        </w:tc>
        <w:tc>
          <w:tcPr>
            <w:tcW w:w="1985" w:type="dxa"/>
            <w:vAlign w:val="center"/>
          </w:tcPr>
          <w:p w:rsidR="00DA176C" w:rsidRPr="00401F20" w:rsidRDefault="00DA176C" w:rsidP="005068A2">
            <w:pPr>
              <w:adjustRightInd w:val="0"/>
              <w:snapToGrid w:val="0"/>
              <w:jc w:val="center"/>
              <w:rPr>
                <w:rFonts w:ascii="宋体" w:hAnsi="宋体"/>
                <w:sz w:val="24"/>
              </w:rPr>
            </w:pPr>
            <w:r w:rsidRPr="00401F20">
              <w:rPr>
                <w:rFonts w:ascii="宋体" w:hAnsi="宋体" w:cs="仿宋" w:hint="eastAsia"/>
                <w:kern w:val="0"/>
                <w:sz w:val="24"/>
              </w:rPr>
              <w:t>三水校区学生、教师行为准则墙</w:t>
            </w:r>
          </w:p>
        </w:tc>
        <w:tc>
          <w:tcPr>
            <w:tcW w:w="3257" w:type="dxa"/>
            <w:vAlign w:val="center"/>
          </w:tcPr>
          <w:p w:rsidR="00DA176C" w:rsidRPr="00401F20" w:rsidRDefault="00DA176C" w:rsidP="005068A2">
            <w:pPr>
              <w:adjustRightInd w:val="0"/>
              <w:snapToGrid w:val="0"/>
              <w:jc w:val="center"/>
              <w:rPr>
                <w:rFonts w:ascii="宋体" w:hAnsi="宋体" w:cs="仿宋"/>
                <w:kern w:val="0"/>
                <w:sz w:val="24"/>
              </w:rPr>
            </w:pPr>
            <w:r w:rsidRPr="00401F20">
              <w:rPr>
                <w:rFonts w:ascii="宋体" w:hAnsi="宋体" w:cs="仿宋"/>
                <w:kern w:val="0"/>
                <w:sz w:val="24"/>
              </w:rPr>
              <w:t>5700*18600*20</w:t>
            </w:r>
          </w:p>
        </w:tc>
        <w:tc>
          <w:tcPr>
            <w:tcW w:w="1417" w:type="dxa"/>
            <w:vAlign w:val="center"/>
          </w:tcPr>
          <w:p w:rsidR="00DA176C" w:rsidRPr="00401F20" w:rsidRDefault="00DA176C" w:rsidP="005068A2">
            <w:pPr>
              <w:adjustRightInd w:val="0"/>
              <w:snapToGrid w:val="0"/>
              <w:jc w:val="center"/>
              <w:rPr>
                <w:rFonts w:ascii="宋体" w:hAnsi="宋体" w:cs="仿宋"/>
                <w:kern w:val="0"/>
                <w:sz w:val="24"/>
              </w:rPr>
            </w:pPr>
            <w:r w:rsidRPr="00401F20">
              <w:rPr>
                <w:rFonts w:ascii="宋体" w:hAnsi="宋体" w:cs="仿宋"/>
                <w:kern w:val="0"/>
                <w:sz w:val="24"/>
              </w:rPr>
              <w:t>3</w:t>
            </w:r>
          </w:p>
        </w:tc>
      </w:tr>
      <w:tr w:rsidR="00DA176C" w:rsidRPr="00401F20" w:rsidTr="00284492">
        <w:trPr>
          <w:cantSplit/>
          <w:trHeight w:val="651"/>
          <w:jc w:val="center"/>
        </w:trPr>
        <w:tc>
          <w:tcPr>
            <w:tcW w:w="708" w:type="dxa"/>
            <w:vAlign w:val="center"/>
          </w:tcPr>
          <w:p w:rsidR="00DA176C" w:rsidRPr="00401F20" w:rsidRDefault="00DA176C" w:rsidP="00184EC2">
            <w:pPr>
              <w:numPr>
                <w:ilvl w:val="0"/>
                <w:numId w:val="93"/>
              </w:numPr>
              <w:adjustRightInd w:val="0"/>
              <w:snapToGrid w:val="0"/>
              <w:ind w:left="0"/>
              <w:jc w:val="right"/>
              <w:rPr>
                <w:rFonts w:ascii="宋体" w:hAnsi="宋体"/>
                <w:sz w:val="24"/>
              </w:rPr>
            </w:pPr>
          </w:p>
        </w:tc>
        <w:tc>
          <w:tcPr>
            <w:tcW w:w="1985" w:type="dxa"/>
            <w:vAlign w:val="center"/>
          </w:tcPr>
          <w:p w:rsidR="00DA176C" w:rsidRPr="00401F20" w:rsidRDefault="00DA176C" w:rsidP="005068A2">
            <w:pPr>
              <w:adjustRightInd w:val="0"/>
              <w:snapToGrid w:val="0"/>
              <w:jc w:val="center"/>
              <w:rPr>
                <w:rFonts w:ascii="宋体" w:hAnsi="宋体" w:cs="仿宋"/>
                <w:kern w:val="0"/>
                <w:sz w:val="24"/>
              </w:rPr>
            </w:pPr>
            <w:r w:rsidRPr="00401F20">
              <w:rPr>
                <w:rFonts w:ascii="宋体" w:hAnsi="宋体" w:cs="仿宋" w:hint="eastAsia"/>
                <w:kern w:val="0"/>
                <w:sz w:val="24"/>
              </w:rPr>
              <w:t>广州校区学生、教师行为准则</w:t>
            </w:r>
          </w:p>
        </w:tc>
        <w:tc>
          <w:tcPr>
            <w:tcW w:w="3257" w:type="dxa"/>
            <w:vAlign w:val="center"/>
          </w:tcPr>
          <w:p w:rsidR="00DA176C" w:rsidRPr="00401F20" w:rsidRDefault="00DA176C" w:rsidP="005068A2">
            <w:pPr>
              <w:widowControl/>
              <w:adjustRightInd w:val="0"/>
              <w:snapToGrid w:val="0"/>
              <w:jc w:val="center"/>
              <w:rPr>
                <w:rFonts w:ascii="宋体" w:hAnsi="宋体" w:cs="仿宋"/>
                <w:kern w:val="0"/>
                <w:sz w:val="24"/>
              </w:rPr>
            </w:pPr>
            <w:r w:rsidRPr="00401F20">
              <w:rPr>
                <w:rFonts w:ascii="宋体" w:hAnsi="宋体" w:cs="仿宋"/>
                <w:kern w:val="0"/>
                <w:sz w:val="24"/>
              </w:rPr>
              <w:t>2000*5500*20</w:t>
            </w:r>
          </w:p>
        </w:tc>
        <w:tc>
          <w:tcPr>
            <w:tcW w:w="1417" w:type="dxa"/>
            <w:vAlign w:val="center"/>
          </w:tcPr>
          <w:p w:rsidR="00DA176C" w:rsidRPr="00401F20" w:rsidRDefault="00DA176C" w:rsidP="005068A2">
            <w:pPr>
              <w:adjustRightInd w:val="0"/>
              <w:snapToGrid w:val="0"/>
              <w:jc w:val="center"/>
              <w:rPr>
                <w:rFonts w:ascii="宋体" w:hAnsi="宋体" w:cs="仿宋"/>
                <w:kern w:val="0"/>
                <w:sz w:val="24"/>
              </w:rPr>
            </w:pPr>
            <w:r w:rsidRPr="00401F20">
              <w:rPr>
                <w:rFonts w:ascii="宋体" w:hAnsi="宋体" w:cs="仿宋"/>
                <w:kern w:val="0"/>
                <w:sz w:val="24"/>
              </w:rPr>
              <w:t>2</w:t>
            </w:r>
          </w:p>
        </w:tc>
      </w:tr>
      <w:tr w:rsidR="00DA176C" w:rsidRPr="00401F20" w:rsidTr="00284492">
        <w:trPr>
          <w:cantSplit/>
          <w:trHeight w:val="651"/>
          <w:jc w:val="center"/>
        </w:trPr>
        <w:tc>
          <w:tcPr>
            <w:tcW w:w="708" w:type="dxa"/>
            <w:vAlign w:val="center"/>
          </w:tcPr>
          <w:p w:rsidR="00DA176C" w:rsidRPr="00401F20" w:rsidRDefault="00DA176C" w:rsidP="00184EC2">
            <w:pPr>
              <w:numPr>
                <w:ilvl w:val="0"/>
                <w:numId w:val="93"/>
              </w:numPr>
              <w:adjustRightInd w:val="0"/>
              <w:snapToGrid w:val="0"/>
              <w:ind w:left="0"/>
              <w:jc w:val="right"/>
              <w:rPr>
                <w:rFonts w:ascii="宋体" w:hAnsi="宋体"/>
                <w:sz w:val="24"/>
              </w:rPr>
            </w:pPr>
          </w:p>
        </w:tc>
        <w:tc>
          <w:tcPr>
            <w:tcW w:w="1985" w:type="dxa"/>
            <w:vAlign w:val="center"/>
          </w:tcPr>
          <w:p w:rsidR="00DA176C" w:rsidRPr="00401F20" w:rsidRDefault="00DA176C" w:rsidP="005068A2">
            <w:pPr>
              <w:adjustRightInd w:val="0"/>
              <w:snapToGrid w:val="0"/>
              <w:jc w:val="center"/>
              <w:rPr>
                <w:rFonts w:ascii="宋体" w:hAnsi="宋体"/>
                <w:sz w:val="24"/>
              </w:rPr>
            </w:pPr>
            <w:r w:rsidRPr="00401F20">
              <w:rPr>
                <w:rFonts w:ascii="宋体" w:hAnsi="宋体" w:cs="仿宋" w:hint="eastAsia"/>
                <w:kern w:val="0"/>
                <w:sz w:val="24"/>
              </w:rPr>
              <w:t>广州校区教学楼、综合楼总索引</w:t>
            </w:r>
          </w:p>
        </w:tc>
        <w:tc>
          <w:tcPr>
            <w:tcW w:w="3257" w:type="dxa"/>
            <w:vAlign w:val="center"/>
          </w:tcPr>
          <w:p w:rsidR="00DA176C" w:rsidRPr="00401F20" w:rsidRDefault="00DA176C" w:rsidP="005068A2">
            <w:pPr>
              <w:adjustRightInd w:val="0"/>
              <w:snapToGrid w:val="0"/>
              <w:jc w:val="center"/>
              <w:rPr>
                <w:rFonts w:ascii="宋体" w:hAnsi="宋体" w:cs="仿宋"/>
                <w:kern w:val="0"/>
                <w:sz w:val="24"/>
              </w:rPr>
            </w:pPr>
            <w:r w:rsidRPr="00401F20">
              <w:rPr>
                <w:rFonts w:ascii="宋体" w:hAnsi="宋体" w:cs="仿宋"/>
                <w:kern w:val="0"/>
                <w:sz w:val="24"/>
              </w:rPr>
              <w:t>1800*960*100</w:t>
            </w:r>
          </w:p>
        </w:tc>
        <w:tc>
          <w:tcPr>
            <w:tcW w:w="1417" w:type="dxa"/>
            <w:vAlign w:val="center"/>
          </w:tcPr>
          <w:p w:rsidR="00DA176C" w:rsidRPr="00401F20" w:rsidRDefault="00DA176C" w:rsidP="005068A2">
            <w:pPr>
              <w:adjustRightInd w:val="0"/>
              <w:snapToGrid w:val="0"/>
              <w:jc w:val="center"/>
              <w:rPr>
                <w:rFonts w:ascii="宋体" w:hAnsi="宋体" w:cs="仿宋"/>
                <w:kern w:val="0"/>
                <w:sz w:val="24"/>
              </w:rPr>
            </w:pPr>
            <w:r w:rsidRPr="00401F20">
              <w:rPr>
                <w:rFonts w:ascii="宋体" w:hAnsi="宋体" w:cs="仿宋"/>
                <w:kern w:val="0"/>
                <w:sz w:val="24"/>
              </w:rPr>
              <w:t>5</w:t>
            </w:r>
          </w:p>
        </w:tc>
      </w:tr>
      <w:tr w:rsidR="00DA176C" w:rsidRPr="00401F20" w:rsidTr="00284492">
        <w:trPr>
          <w:cantSplit/>
          <w:trHeight w:val="651"/>
          <w:jc w:val="center"/>
        </w:trPr>
        <w:tc>
          <w:tcPr>
            <w:tcW w:w="708" w:type="dxa"/>
            <w:vAlign w:val="center"/>
          </w:tcPr>
          <w:p w:rsidR="00DA176C" w:rsidRPr="00401F20" w:rsidRDefault="00DA176C" w:rsidP="00184EC2">
            <w:pPr>
              <w:numPr>
                <w:ilvl w:val="0"/>
                <w:numId w:val="93"/>
              </w:numPr>
              <w:adjustRightInd w:val="0"/>
              <w:snapToGrid w:val="0"/>
              <w:ind w:left="0"/>
              <w:jc w:val="right"/>
              <w:rPr>
                <w:rFonts w:ascii="宋体" w:hAnsi="宋体"/>
                <w:sz w:val="24"/>
              </w:rPr>
            </w:pPr>
          </w:p>
        </w:tc>
        <w:tc>
          <w:tcPr>
            <w:tcW w:w="1985" w:type="dxa"/>
            <w:vAlign w:val="center"/>
          </w:tcPr>
          <w:p w:rsidR="00DA176C" w:rsidRPr="00401F20" w:rsidRDefault="00DA176C" w:rsidP="005068A2">
            <w:pPr>
              <w:adjustRightInd w:val="0"/>
              <w:snapToGrid w:val="0"/>
              <w:jc w:val="center"/>
              <w:rPr>
                <w:rFonts w:ascii="宋体" w:hAnsi="宋体" w:cs="仿宋"/>
                <w:kern w:val="0"/>
                <w:sz w:val="24"/>
              </w:rPr>
            </w:pPr>
            <w:r w:rsidRPr="00401F20">
              <w:rPr>
                <w:rFonts w:ascii="宋体" w:hAnsi="宋体" w:cs="仿宋" w:hint="eastAsia"/>
                <w:kern w:val="0"/>
                <w:sz w:val="24"/>
              </w:rPr>
              <w:t>广州校区综合楼导向吊牌</w:t>
            </w:r>
          </w:p>
        </w:tc>
        <w:tc>
          <w:tcPr>
            <w:tcW w:w="3257" w:type="dxa"/>
            <w:vAlign w:val="center"/>
          </w:tcPr>
          <w:p w:rsidR="00DA176C" w:rsidRPr="00401F20" w:rsidRDefault="00DA176C" w:rsidP="005068A2">
            <w:pPr>
              <w:adjustRightInd w:val="0"/>
              <w:snapToGrid w:val="0"/>
              <w:jc w:val="center"/>
              <w:rPr>
                <w:rFonts w:ascii="宋体" w:hAnsi="宋体" w:cs="仿宋"/>
                <w:kern w:val="0"/>
                <w:sz w:val="24"/>
              </w:rPr>
            </w:pPr>
            <w:r w:rsidRPr="00401F20">
              <w:rPr>
                <w:rFonts w:ascii="宋体" w:hAnsi="宋体" w:cs="仿宋"/>
                <w:kern w:val="0"/>
                <w:sz w:val="24"/>
              </w:rPr>
              <w:t>1200*</w:t>
            </w:r>
            <w:r w:rsidRPr="00401F20">
              <w:rPr>
                <w:rFonts w:ascii="宋体" w:hAnsi="宋体" w:cs="仿宋" w:hint="eastAsia"/>
                <w:kern w:val="0"/>
                <w:sz w:val="24"/>
              </w:rPr>
              <w:t>（</w:t>
            </w:r>
            <w:r w:rsidRPr="00401F20">
              <w:rPr>
                <w:rFonts w:ascii="宋体" w:hAnsi="宋体" w:cs="仿宋"/>
                <w:kern w:val="0"/>
                <w:sz w:val="24"/>
              </w:rPr>
              <w:t>250+50</w:t>
            </w:r>
            <w:r w:rsidRPr="00401F20">
              <w:rPr>
                <w:rFonts w:ascii="宋体" w:hAnsi="宋体" w:cs="仿宋" w:hint="eastAsia"/>
                <w:kern w:val="0"/>
                <w:sz w:val="24"/>
              </w:rPr>
              <w:t>）</w:t>
            </w:r>
          </w:p>
        </w:tc>
        <w:tc>
          <w:tcPr>
            <w:tcW w:w="1417" w:type="dxa"/>
            <w:vAlign w:val="center"/>
          </w:tcPr>
          <w:p w:rsidR="00DA176C" w:rsidRPr="00401F20" w:rsidRDefault="00DA176C" w:rsidP="005068A2">
            <w:pPr>
              <w:adjustRightInd w:val="0"/>
              <w:snapToGrid w:val="0"/>
              <w:jc w:val="center"/>
              <w:rPr>
                <w:rFonts w:ascii="宋体" w:hAnsi="宋体" w:cs="仿宋"/>
                <w:kern w:val="0"/>
                <w:sz w:val="24"/>
              </w:rPr>
            </w:pPr>
            <w:r w:rsidRPr="00401F20">
              <w:rPr>
                <w:rFonts w:ascii="宋体" w:hAnsi="宋体" w:cs="仿宋"/>
                <w:kern w:val="0"/>
                <w:sz w:val="24"/>
              </w:rPr>
              <w:t>20</w:t>
            </w:r>
          </w:p>
        </w:tc>
      </w:tr>
    </w:tbl>
    <w:p w:rsidR="00DA176C" w:rsidRPr="00401F20" w:rsidRDefault="00DA176C" w:rsidP="004D31D4">
      <w:pPr>
        <w:pStyle w:val="2"/>
        <w:numPr>
          <w:ilvl w:val="0"/>
          <w:numId w:val="84"/>
        </w:numPr>
        <w:adjustRightInd w:val="0"/>
        <w:snapToGrid w:val="0"/>
        <w:spacing w:before="0" w:after="0" w:line="360" w:lineRule="auto"/>
        <w:ind w:left="0" w:firstLineChars="200" w:firstLine="482"/>
        <w:rPr>
          <w:rFonts w:ascii="宋体" w:hAnsi="宋体"/>
          <w:color w:val="000000"/>
          <w:sz w:val="24"/>
          <w:szCs w:val="24"/>
        </w:rPr>
      </w:pPr>
      <w:bookmarkStart w:id="22" w:name="_Toc519018525"/>
      <w:r w:rsidRPr="00401F20">
        <w:rPr>
          <w:rFonts w:ascii="宋体" w:hAnsi="宋体" w:hint="eastAsia"/>
          <w:color w:val="000000"/>
          <w:sz w:val="24"/>
          <w:szCs w:val="24"/>
        </w:rPr>
        <w:t>技术要求</w:t>
      </w:r>
      <w:bookmarkEnd w:id="22"/>
    </w:p>
    <w:p w:rsidR="00DA176C" w:rsidRPr="00401F20" w:rsidRDefault="00DA176C" w:rsidP="004D31D4">
      <w:pPr>
        <w:numPr>
          <w:ilvl w:val="0"/>
          <w:numId w:val="96"/>
        </w:numPr>
        <w:adjustRightInd w:val="0"/>
        <w:snapToGrid w:val="0"/>
        <w:spacing w:line="360" w:lineRule="auto"/>
        <w:ind w:left="0" w:firstLineChars="200" w:firstLine="482"/>
        <w:jc w:val="left"/>
        <w:rPr>
          <w:rFonts w:ascii="宋体" w:hAnsi="宋体"/>
          <w:color w:val="FF0000"/>
          <w:sz w:val="24"/>
        </w:rPr>
      </w:pPr>
      <w:r w:rsidRPr="00401F20">
        <w:rPr>
          <w:rFonts w:ascii="宋体" w:hAnsi="宋体" w:hint="eastAsia"/>
          <w:b/>
          <w:sz w:val="24"/>
        </w:rPr>
        <w:t>总体要求：</w:t>
      </w:r>
      <w:r w:rsidRPr="00401F20">
        <w:rPr>
          <w:rFonts w:ascii="宋体" w:hAnsi="宋体" w:cs="仿宋" w:hint="eastAsia"/>
          <w:sz w:val="24"/>
        </w:rPr>
        <w:t>采用国内外知名品牌、</w:t>
      </w:r>
      <w:r w:rsidRPr="00401F20">
        <w:rPr>
          <w:rFonts w:ascii="宋体" w:hAnsi="宋体" w:cs="仿宋"/>
          <w:sz w:val="24"/>
        </w:rPr>
        <w:t>1060H24</w:t>
      </w:r>
      <w:r w:rsidRPr="00401F20">
        <w:rPr>
          <w:rFonts w:ascii="宋体" w:hAnsi="宋体" w:cs="仿宋" w:hint="eastAsia"/>
          <w:sz w:val="24"/>
        </w:rPr>
        <w:t>系列铝板，厚度</w:t>
      </w:r>
      <w:r w:rsidRPr="00401F20">
        <w:rPr>
          <w:rFonts w:ascii="宋体" w:hAnsi="宋体" w:cs="仿宋" w:hint="eastAsia"/>
          <w:kern w:val="0"/>
          <w:sz w:val="24"/>
          <w:lang w:val="zh-CN"/>
        </w:rPr>
        <w:t>≥</w:t>
      </w:r>
      <w:r w:rsidRPr="00401F20">
        <w:rPr>
          <w:rFonts w:ascii="宋体" w:hAnsi="宋体" w:cs="仿宋"/>
          <w:kern w:val="0"/>
          <w:sz w:val="24"/>
          <w:lang w:val="zh-CN"/>
        </w:rPr>
        <w:t>2</w:t>
      </w:r>
      <w:r w:rsidRPr="00401F20">
        <w:rPr>
          <w:rFonts w:ascii="宋体" w:hAnsi="宋体" w:cs="仿宋" w:hint="eastAsia"/>
          <w:kern w:val="0"/>
          <w:sz w:val="24"/>
          <w:lang w:val="zh-CN"/>
        </w:rPr>
        <w:t>毫米；</w:t>
      </w:r>
      <w:r w:rsidRPr="00401F20">
        <w:rPr>
          <w:rFonts w:ascii="宋体" w:hAnsi="宋体" w:cs="仿宋" w:hint="eastAsia"/>
          <w:sz w:val="24"/>
        </w:rPr>
        <w:t>外框打磨成型，打磨光滑；表面光面</w:t>
      </w:r>
      <w:r w:rsidRPr="00401F20">
        <w:rPr>
          <w:rFonts w:ascii="宋体" w:hAnsi="宋体" w:cs="仿宋" w:hint="eastAsia"/>
          <w:kern w:val="0"/>
          <w:sz w:val="24"/>
          <w:lang w:val="zh-CN"/>
        </w:rPr>
        <w:t>环保型优质油漆</w:t>
      </w:r>
      <w:r w:rsidRPr="00401F20">
        <w:rPr>
          <w:rFonts w:ascii="宋体" w:hAnsi="宋体" w:cs="仿宋" w:hint="eastAsia"/>
          <w:sz w:val="24"/>
        </w:rPr>
        <w:t>烤漆处理</w:t>
      </w:r>
      <w:r w:rsidRPr="00401F20">
        <w:rPr>
          <w:rFonts w:ascii="宋体" w:hAnsi="宋体" w:cs="仿宋"/>
          <w:sz w:val="24"/>
        </w:rPr>
        <w:t>,</w:t>
      </w:r>
      <w:r w:rsidRPr="00401F20">
        <w:rPr>
          <w:rFonts w:ascii="宋体" w:hAnsi="宋体" w:cs="仿宋" w:hint="eastAsia"/>
          <w:kern w:val="0"/>
          <w:sz w:val="24"/>
          <w:lang w:val="zh-CN"/>
        </w:rPr>
        <w:t>要求漆面平滑</w:t>
      </w:r>
      <w:r w:rsidRPr="00401F20">
        <w:rPr>
          <w:rFonts w:ascii="宋体" w:hAnsi="宋体" w:cs="仿宋"/>
          <w:kern w:val="0"/>
          <w:sz w:val="24"/>
          <w:lang w:val="zh-CN"/>
        </w:rPr>
        <w:t>,</w:t>
      </w:r>
      <w:r w:rsidRPr="00401F20">
        <w:rPr>
          <w:rFonts w:ascii="宋体" w:hAnsi="宋体" w:cs="仿宋" w:hint="eastAsia"/>
          <w:kern w:val="0"/>
          <w:sz w:val="24"/>
          <w:lang w:val="zh-CN"/>
        </w:rPr>
        <w:t>均匀，涂层厚</w:t>
      </w:r>
      <w:r w:rsidRPr="00401F20">
        <w:rPr>
          <w:rFonts w:ascii="宋体" w:hAnsi="宋体" w:cs="仿宋" w:hint="eastAsia"/>
          <w:sz w:val="24"/>
        </w:rPr>
        <w:t>度</w:t>
      </w:r>
      <w:r w:rsidRPr="00401F20">
        <w:rPr>
          <w:rFonts w:ascii="宋体" w:hAnsi="宋体" w:cs="仿宋" w:hint="eastAsia"/>
          <w:kern w:val="0"/>
          <w:sz w:val="24"/>
          <w:lang w:val="zh-CN"/>
        </w:rPr>
        <w:t>≥</w:t>
      </w:r>
      <w:r w:rsidRPr="00401F20">
        <w:rPr>
          <w:rFonts w:ascii="宋体" w:hAnsi="宋体" w:cs="仿宋"/>
          <w:kern w:val="0"/>
          <w:sz w:val="24"/>
          <w:lang w:val="zh-CN"/>
        </w:rPr>
        <w:t>35</w:t>
      </w:r>
      <w:r w:rsidRPr="00401F20">
        <w:rPr>
          <w:rFonts w:ascii="宋体" w:hAnsi="宋体" w:cs="仿宋" w:hint="eastAsia"/>
          <w:kern w:val="0"/>
          <w:sz w:val="24"/>
          <w:lang w:val="zh-CN"/>
        </w:rPr>
        <w:t>微米；</w:t>
      </w:r>
      <w:r w:rsidRPr="00401F20">
        <w:rPr>
          <w:rFonts w:ascii="宋体" w:hAnsi="宋体" w:cs="仿宋" w:hint="eastAsia"/>
          <w:sz w:val="24"/>
        </w:rPr>
        <w:t>中间内容部分四边折边</w:t>
      </w:r>
      <w:r w:rsidRPr="00401F20">
        <w:rPr>
          <w:rFonts w:ascii="宋体" w:hAnsi="宋体" w:cs="仿宋"/>
          <w:sz w:val="24"/>
        </w:rPr>
        <w:t>20MM</w:t>
      </w:r>
      <w:r w:rsidRPr="00401F20">
        <w:rPr>
          <w:rFonts w:ascii="宋体" w:hAnsi="宋体" w:cs="仿宋" w:hint="eastAsia"/>
          <w:sz w:val="24"/>
        </w:rPr>
        <w:t>，在漆面防紫外线</w:t>
      </w:r>
      <w:r w:rsidRPr="00401F20">
        <w:rPr>
          <w:rFonts w:ascii="宋体" w:hAnsi="宋体" w:cs="仿宋"/>
          <w:sz w:val="24"/>
        </w:rPr>
        <w:t>UV</w:t>
      </w:r>
      <w:r w:rsidRPr="00401F20">
        <w:rPr>
          <w:rFonts w:ascii="宋体" w:hAnsi="宋体" w:cs="仿宋" w:hint="eastAsia"/>
          <w:sz w:val="24"/>
        </w:rPr>
        <w:t>喷绘内容，表面清漆面，工艺流畅，历久常新；安装平整、牢固、美观。</w:t>
      </w:r>
    </w:p>
    <w:p w:rsidR="00DA176C" w:rsidRPr="00401F20" w:rsidRDefault="00DA176C" w:rsidP="004D31D4">
      <w:pPr>
        <w:numPr>
          <w:ilvl w:val="0"/>
          <w:numId w:val="96"/>
        </w:numPr>
        <w:adjustRightInd w:val="0"/>
        <w:snapToGrid w:val="0"/>
        <w:spacing w:line="360" w:lineRule="auto"/>
        <w:ind w:left="0" w:firstLineChars="200" w:firstLine="482"/>
        <w:jc w:val="left"/>
        <w:rPr>
          <w:rFonts w:ascii="宋体" w:hAnsi="宋体"/>
          <w:b/>
          <w:bCs/>
          <w:sz w:val="24"/>
        </w:rPr>
      </w:pPr>
      <w:r w:rsidRPr="00401F20">
        <w:rPr>
          <w:rFonts w:ascii="宋体" w:hAnsi="宋体" w:hint="eastAsia"/>
          <w:b/>
          <w:bCs/>
          <w:sz w:val="24"/>
        </w:rPr>
        <w:t>具体技术指标及性能要求：</w:t>
      </w:r>
    </w:p>
    <w:tbl>
      <w:tblPr>
        <w:tblW w:w="9821" w:type="dxa"/>
        <w:jc w:val="center"/>
        <w:tblInd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2"/>
        <w:gridCol w:w="2268"/>
        <w:gridCol w:w="6841"/>
      </w:tblGrid>
      <w:tr w:rsidR="00DA176C" w:rsidRPr="00401F20" w:rsidTr="00284492">
        <w:trPr>
          <w:trHeight w:val="523"/>
          <w:tblHeader/>
          <w:jc w:val="center"/>
        </w:trPr>
        <w:tc>
          <w:tcPr>
            <w:tcW w:w="712" w:type="dxa"/>
            <w:vAlign w:val="center"/>
          </w:tcPr>
          <w:p w:rsidR="00DA176C" w:rsidRPr="00184EC2" w:rsidRDefault="00DA176C" w:rsidP="004D31D4">
            <w:pPr>
              <w:jc w:val="center"/>
              <w:rPr>
                <w:rFonts w:ascii="宋体" w:hAnsi="宋体"/>
                <w:b/>
                <w:color w:val="000000"/>
                <w:sz w:val="24"/>
              </w:rPr>
            </w:pPr>
            <w:r w:rsidRPr="00184EC2">
              <w:rPr>
                <w:rFonts w:ascii="宋体" w:hAnsi="宋体" w:hint="eastAsia"/>
                <w:b/>
                <w:color w:val="000000"/>
                <w:sz w:val="24"/>
              </w:rPr>
              <w:t>序号</w:t>
            </w:r>
          </w:p>
        </w:tc>
        <w:tc>
          <w:tcPr>
            <w:tcW w:w="2268" w:type="dxa"/>
            <w:vAlign w:val="center"/>
          </w:tcPr>
          <w:p w:rsidR="00DA176C" w:rsidRPr="00184EC2" w:rsidRDefault="00DA176C" w:rsidP="004D31D4">
            <w:pPr>
              <w:jc w:val="center"/>
              <w:rPr>
                <w:rFonts w:ascii="宋体" w:hAnsi="宋体"/>
                <w:b/>
                <w:color w:val="000000"/>
                <w:sz w:val="24"/>
              </w:rPr>
            </w:pPr>
            <w:r w:rsidRPr="00184EC2">
              <w:rPr>
                <w:rFonts w:ascii="宋体" w:hAnsi="宋体" w:hint="eastAsia"/>
                <w:b/>
                <w:color w:val="000000"/>
                <w:sz w:val="24"/>
              </w:rPr>
              <w:t>物资（服务）名称</w:t>
            </w:r>
          </w:p>
        </w:tc>
        <w:tc>
          <w:tcPr>
            <w:tcW w:w="6841" w:type="dxa"/>
            <w:vAlign w:val="center"/>
          </w:tcPr>
          <w:p w:rsidR="00DA176C" w:rsidRPr="00184EC2" w:rsidRDefault="00DA176C" w:rsidP="004D31D4">
            <w:pPr>
              <w:rPr>
                <w:rFonts w:ascii="宋体" w:hAnsi="宋体"/>
                <w:b/>
                <w:color w:val="000000"/>
                <w:sz w:val="24"/>
              </w:rPr>
            </w:pPr>
            <w:r w:rsidRPr="00184EC2">
              <w:rPr>
                <w:rFonts w:ascii="宋体" w:hAnsi="宋体" w:hint="eastAsia"/>
                <w:b/>
                <w:color w:val="000000"/>
                <w:sz w:val="24"/>
              </w:rPr>
              <w:t>技术指标及性能要求</w:t>
            </w:r>
          </w:p>
        </w:tc>
      </w:tr>
      <w:tr w:rsidR="00DA176C" w:rsidRPr="00401F20" w:rsidTr="00284492">
        <w:trPr>
          <w:trHeight w:val="523"/>
          <w:jc w:val="center"/>
        </w:trPr>
        <w:tc>
          <w:tcPr>
            <w:tcW w:w="712" w:type="dxa"/>
            <w:vAlign w:val="center"/>
          </w:tcPr>
          <w:p w:rsidR="00DA176C" w:rsidRPr="00401F20" w:rsidRDefault="00DA176C" w:rsidP="004D31D4">
            <w:pPr>
              <w:jc w:val="center"/>
              <w:rPr>
                <w:rFonts w:ascii="宋体" w:hAnsi="宋体"/>
                <w:color w:val="000000"/>
                <w:sz w:val="24"/>
              </w:rPr>
            </w:pPr>
            <w:r w:rsidRPr="00401F20">
              <w:rPr>
                <w:rFonts w:ascii="宋体" w:hAnsi="宋体"/>
                <w:color w:val="000000"/>
                <w:sz w:val="24"/>
              </w:rPr>
              <w:t>1</w:t>
            </w:r>
          </w:p>
        </w:tc>
        <w:tc>
          <w:tcPr>
            <w:tcW w:w="2268" w:type="dxa"/>
            <w:vAlign w:val="center"/>
          </w:tcPr>
          <w:p w:rsidR="00DA176C" w:rsidRPr="00401F20" w:rsidRDefault="00DA176C" w:rsidP="004D31D4">
            <w:pPr>
              <w:ind w:firstLineChars="200" w:firstLine="480"/>
              <w:jc w:val="center"/>
              <w:rPr>
                <w:rFonts w:ascii="宋体" w:hAnsi="宋体"/>
                <w:color w:val="000000"/>
                <w:sz w:val="24"/>
              </w:rPr>
            </w:pPr>
            <w:r w:rsidRPr="00401F20">
              <w:rPr>
                <w:rFonts w:ascii="宋体" w:hAnsi="宋体" w:cs="仿宋" w:hint="eastAsia"/>
                <w:color w:val="000000"/>
                <w:kern w:val="0"/>
                <w:sz w:val="24"/>
              </w:rPr>
              <w:t>教室标识</w:t>
            </w:r>
          </w:p>
        </w:tc>
        <w:tc>
          <w:tcPr>
            <w:tcW w:w="6841" w:type="dxa"/>
            <w:vMerge w:val="restart"/>
            <w:vAlign w:val="center"/>
          </w:tcPr>
          <w:p w:rsidR="00DA176C" w:rsidRPr="00401F20" w:rsidRDefault="00DA176C" w:rsidP="004D31D4">
            <w:pPr>
              <w:rPr>
                <w:rFonts w:ascii="宋体" w:hAnsi="宋体" w:cs="仿宋"/>
                <w:color w:val="000000"/>
                <w:sz w:val="24"/>
              </w:rPr>
            </w:pPr>
            <w:r w:rsidRPr="00401F20">
              <w:rPr>
                <w:rFonts w:ascii="宋体" w:hAnsi="宋体" w:cs="仿宋" w:hint="eastAsia"/>
                <w:color w:val="000000"/>
                <w:sz w:val="24"/>
              </w:rPr>
              <w:t>材质采用国内外知名品牌、</w:t>
            </w:r>
            <w:r w:rsidRPr="00401F20">
              <w:rPr>
                <w:rFonts w:ascii="宋体" w:hAnsi="宋体" w:cs="仿宋"/>
                <w:color w:val="000000"/>
                <w:sz w:val="24"/>
              </w:rPr>
              <w:t>1060H24</w:t>
            </w:r>
            <w:r w:rsidRPr="00401F20">
              <w:rPr>
                <w:rFonts w:ascii="宋体" w:hAnsi="宋体" w:cs="仿宋" w:hint="eastAsia"/>
                <w:color w:val="000000"/>
                <w:sz w:val="24"/>
              </w:rPr>
              <w:t>系列铝板，厚度</w:t>
            </w:r>
            <w:r w:rsidRPr="00401F20">
              <w:rPr>
                <w:rFonts w:ascii="宋体" w:hAnsi="宋体" w:cs="仿宋" w:hint="eastAsia"/>
                <w:color w:val="000000"/>
                <w:kern w:val="0"/>
                <w:sz w:val="24"/>
                <w:lang w:val="zh-CN"/>
              </w:rPr>
              <w:t>≥</w:t>
            </w:r>
            <w:r w:rsidRPr="00401F20">
              <w:rPr>
                <w:rFonts w:ascii="宋体" w:hAnsi="宋体" w:cs="仿宋"/>
                <w:color w:val="000000"/>
                <w:kern w:val="0"/>
                <w:sz w:val="24"/>
                <w:lang w:val="zh-CN"/>
              </w:rPr>
              <w:t>2</w:t>
            </w:r>
            <w:r w:rsidRPr="00401F20">
              <w:rPr>
                <w:rFonts w:ascii="宋体" w:hAnsi="宋体" w:cs="仿宋" w:hint="eastAsia"/>
                <w:color w:val="000000"/>
                <w:kern w:val="0"/>
                <w:sz w:val="24"/>
                <w:lang w:val="zh-CN"/>
              </w:rPr>
              <w:t>毫米；</w:t>
            </w:r>
            <w:r w:rsidRPr="00401F20">
              <w:rPr>
                <w:rFonts w:ascii="宋体" w:hAnsi="宋体" w:cs="仿宋" w:hint="eastAsia"/>
                <w:color w:val="000000"/>
                <w:sz w:val="24"/>
              </w:rPr>
              <w:t>外框打磨成型，打磨光滑；表面光面</w:t>
            </w:r>
            <w:r w:rsidRPr="00401F20">
              <w:rPr>
                <w:rFonts w:ascii="宋体" w:hAnsi="宋体" w:cs="仿宋" w:hint="eastAsia"/>
                <w:color w:val="000000"/>
                <w:kern w:val="0"/>
                <w:sz w:val="24"/>
                <w:lang w:val="zh-CN"/>
              </w:rPr>
              <w:t>环保型优质油漆</w:t>
            </w:r>
            <w:r w:rsidRPr="00401F20">
              <w:rPr>
                <w:rFonts w:ascii="宋体" w:hAnsi="宋体" w:cs="仿宋" w:hint="eastAsia"/>
                <w:color w:val="000000"/>
                <w:sz w:val="24"/>
              </w:rPr>
              <w:t>烤漆处理</w:t>
            </w:r>
            <w:r w:rsidRPr="00401F20">
              <w:rPr>
                <w:rFonts w:ascii="宋体" w:hAnsi="宋体" w:cs="仿宋"/>
                <w:color w:val="000000"/>
                <w:sz w:val="24"/>
              </w:rPr>
              <w:t>,</w:t>
            </w:r>
            <w:r w:rsidRPr="00401F20">
              <w:rPr>
                <w:rFonts w:ascii="宋体" w:hAnsi="宋体" w:cs="仿宋" w:hint="eastAsia"/>
                <w:color w:val="000000"/>
                <w:kern w:val="0"/>
                <w:sz w:val="24"/>
                <w:lang w:val="zh-CN"/>
              </w:rPr>
              <w:t>要求漆面平滑</w:t>
            </w:r>
            <w:r w:rsidRPr="00401F20">
              <w:rPr>
                <w:rFonts w:ascii="宋体" w:hAnsi="宋体" w:cs="仿宋"/>
                <w:color w:val="000000"/>
                <w:kern w:val="0"/>
                <w:sz w:val="24"/>
                <w:lang w:val="zh-CN"/>
              </w:rPr>
              <w:t>,</w:t>
            </w:r>
            <w:r w:rsidRPr="00401F20">
              <w:rPr>
                <w:rFonts w:ascii="宋体" w:hAnsi="宋体" w:cs="仿宋" w:hint="eastAsia"/>
                <w:color w:val="000000"/>
                <w:kern w:val="0"/>
                <w:sz w:val="24"/>
                <w:lang w:val="zh-CN"/>
              </w:rPr>
              <w:t>均匀，涂层厚</w:t>
            </w:r>
            <w:r w:rsidRPr="00401F20">
              <w:rPr>
                <w:rFonts w:ascii="宋体" w:hAnsi="宋体" w:cs="仿宋" w:hint="eastAsia"/>
                <w:color w:val="000000"/>
                <w:sz w:val="24"/>
              </w:rPr>
              <w:t>度</w:t>
            </w:r>
            <w:r w:rsidRPr="00401F20">
              <w:rPr>
                <w:rFonts w:ascii="宋体" w:hAnsi="宋体" w:cs="仿宋" w:hint="eastAsia"/>
                <w:color w:val="000000"/>
                <w:kern w:val="0"/>
                <w:sz w:val="24"/>
                <w:lang w:val="zh-CN"/>
              </w:rPr>
              <w:t>≥</w:t>
            </w:r>
            <w:r w:rsidRPr="00401F20">
              <w:rPr>
                <w:rFonts w:ascii="宋体" w:hAnsi="宋体" w:cs="仿宋"/>
                <w:color w:val="000000"/>
                <w:kern w:val="0"/>
                <w:sz w:val="24"/>
                <w:lang w:val="zh-CN"/>
              </w:rPr>
              <w:t>35</w:t>
            </w:r>
            <w:r w:rsidRPr="00401F20">
              <w:rPr>
                <w:rFonts w:ascii="宋体" w:hAnsi="宋体" w:cs="仿宋" w:hint="eastAsia"/>
                <w:color w:val="000000"/>
                <w:kern w:val="0"/>
                <w:sz w:val="24"/>
                <w:lang w:val="zh-CN"/>
              </w:rPr>
              <w:t>微米；</w:t>
            </w:r>
            <w:r w:rsidRPr="00401F20">
              <w:rPr>
                <w:rFonts w:ascii="宋体" w:hAnsi="宋体" w:cs="仿宋" w:hint="eastAsia"/>
                <w:color w:val="000000"/>
                <w:sz w:val="24"/>
              </w:rPr>
              <w:t>中间内容部分四边折边</w:t>
            </w:r>
            <w:r w:rsidRPr="00401F20">
              <w:rPr>
                <w:rFonts w:ascii="宋体" w:hAnsi="宋体" w:cs="仿宋"/>
                <w:color w:val="000000"/>
                <w:sz w:val="24"/>
              </w:rPr>
              <w:t>20MM</w:t>
            </w:r>
            <w:r w:rsidRPr="00401F20">
              <w:rPr>
                <w:rFonts w:ascii="宋体" w:hAnsi="宋体" w:cs="仿宋" w:hint="eastAsia"/>
                <w:color w:val="000000"/>
                <w:sz w:val="24"/>
              </w:rPr>
              <w:t>，在漆面防紫外线</w:t>
            </w:r>
            <w:r w:rsidRPr="00401F20">
              <w:rPr>
                <w:rFonts w:ascii="宋体" w:hAnsi="宋体" w:cs="仿宋"/>
                <w:color w:val="000000"/>
                <w:sz w:val="24"/>
              </w:rPr>
              <w:t>UV</w:t>
            </w:r>
            <w:r w:rsidRPr="00401F20">
              <w:rPr>
                <w:rFonts w:ascii="宋体" w:hAnsi="宋体" w:cs="仿宋" w:hint="eastAsia"/>
                <w:color w:val="000000"/>
                <w:sz w:val="24"/>
              </w:rPr>
              <w:t>喷绘内容，表面清漆面。要求保持</w:t>
            </w:r>
            <w:r w:rsidRPr="00401F20">
              <w:rPr>
                <w:rFonts w:ascii="宋体" w:hAnsi="宋体" w:cs="仿宋"/>
                <w:color w:val="000000"/>
                <w:sz w:val="24"/>
              </w:rPr>
              <w:t>3</w:t>
            </w:r>
            <w:r w:rsidRPr="00401F20">
              <w:rPr>
                <w:rFonts w:ascii="宋体" w:hAnsi="宋体" w:cs="仿宋" w:hint="eastAsia"/>
                <w:color w:val="000000"/>
                <w:sz w:val="24"/>
              </w:rPr>
              <w:t>年如新。</w:t>
            </w:r>
          </w:p>
        </w:tc>
      </w:tr>
      <w:tr w:rsidR="00DA176C" w:rsidRPr="00401F20" w:rsidTr="00284492">
        <w:trPr>
          <w:trHeight w:val="523"/>
          <w:jc w:val="center"/>
        </w:trPr>
        <w:tc>
          <w:tcPr>
            <w:tcW w:w="712" w:type="dxa"/>
            <w:vAlign w:val="center"/>
          </w:tcPr>
          <w:p w:rsidR="00DA176C" w:rsidRPr="00401F20" w:rsidRDefault="00DA176C" w:rsidP="004D31D4">
            <w:pPr>
              <w:jc w:val="center"/>
              <w:rPr>
                <w:rFonts w:ascii="宋体" w:hAnsi="宋体"/>
                <w:color w:val="000000"/>
                <w:sz w:val="24"/>
              </w:rPr>
            </w:pPr>
            <w:r w:rsidRPr="00401F20">
              <w:rPr>
                <w:rFonts w:ascii="宋体" w:hAnsi="宋体"/>
                <w:color w:val="000000"/>
                <w:sz w:val="24"/>
              </w:rPr>
              <w:t>2</w:t>
            </w:r>
          </w:p>
        </w:tc>
        <w:tc>
          <w:tcPr>
            <w:tcW w:w="2268" w:type="dxa"/>
            <w:vAlign w:val="center"/>
          </w:tcPr>
          <w:p w:rsidR="00DA176C" w:rsidRPr="00401F20" w:rsidRDefault="00DA176C" w:rsidP="004D31D4">
            <w:pPr>
              <w:jc w:val="center"/>
              <w:rPr>
                <w:rFonts w:ascii="宋体" w:hAnsi="宋体"/>
                <w:color w:val="000000"/>
                <w:sz w:val="24"/>
              </w:rPr>
            </w:pPr>
            <w:r w:rsidRPr="00401F20">
              <w:rPr>
                <w:rFonts w:ascii="宋体" w:hAnsi="宋体" w:cs="仿宋" w:hint="eastAsia"/>
                <w:color w:val="000000"/>
                <w:kern w:val="0"/>
                <w:sz w:val="24"/>
              </w:rPr>
              <w:t>楼层标识</w:t>
            </w:r>
          </w:p>
        </w:tc>
        <w:tc>
          <w:tcPr>
            <w:tcW w:w="6841" w:type="dxa"/>
            <w:vMerge/>
            <w:vAlign w:val="center"/>
          </w:tcPr>
          <w:p w:rsidR="00DA176C" w:rsidRPr="00401F20" w:rsidRDefault="00DA176C" w:rsidP="004D31D4">
            <w:pPr>
              <w:rPr>
                <w:rFonts w:ascii="宋体" w:hAnsi="宋体"/>
                <w:color w:val="000000"/>
                <w:sz w:val="24"/>
              </w:rPr>
            </w:pPr>
          </w:p>
        </w:tc>
      </w:tr>
      <w:tr w:rsidR="00DA176C" w:rsidRPr="00401F20" w:rsidTr="00284492">
        <w:trPr>
          <w:trHeight w:val="523"/>
          <w:jc w:val="center"/>
        </w:trPr>
        <w:tc>
          <w:tcPr>
            <w:tcW w:w="712" w:type="dxa"/>
            <w:vAlign w:val="center"/>
          </w:tcPr>
          <w:p w:rsidR="00DA176C" w:rsidRPr="00401F20" w:rsidRDefault="00DA176C" w:rsidP="004D31D4">
            <w:pPr>
              <w:jc w:val="center"/>
              <w:rPr>
                <w:rFonts w:ascii="宋体" w:hAnsi="宋体"/>
                <w:color w:val="000000"/>
                <w:sz w:val="24"/>
              </w:rPr>
            </w:pPr>
            <w:r w:rsidRPr="00401F20">
              <w:rPr>
                <w:rFonts w:ascii="宋体" w:hAnsi="宋体"/>
                <w:color w:val="000000"/>
                <w:sz w:val="24"/>
              </w:rPr>
              <w:t>3</w:t>
            </w:r>
          </w:p>
        </w:tc>
        <w:tc>
          <w:tcPr>
            <w:tcW w:w="2268" w:type="dxa"/>
            <w:vAlign w:val="center"/>
          </w:tcPr>
          <w:p w:rsidR="00DA176C" w:rsidRPr="00401F20" w:rsidRDefault="00DA176C" w:rsidP="004D31D4">
            <w:pPr>
              <w:jc w:val="center"/>
              <w:rPr>
                <w:rFonts w:ascii="宋体" w:hAnsi="宋体"/>
                <w:color w:val="000000"/>
                <w:sz w:val="24"/>
              </w:rPr>
            </w:pPr>
            <w:r w:rsidRPr="00401F20">
              <w:rPr>
                <w:rFonts w:ascii="宋体" w:hAnsi="宋体" w:cs="仿宋" w:hint="eastAsia"/>
                <w:color w:val="000000"/>
                <w:kern w:val="0"/>
                <w:sz w:val="24"/>
              </w:rPr>
              <w:t>厕所标识</w:t>
            </w:r>
          </w:p>
        </w:tc>
        <w:tc>
          <w:tcPr>
            <w:tcW w:w="6841" w:type="dxa"/>
            <w:vMerge/>
            <w:vAlign w:val="center"/>
          </w:tcPr>
          <w:p w:rsidR="00DA176C" w:rsidRPr="00401F20" w:rsidRDefault="00DA176C" w:rsidP="004D31D4">
            <w:pPr>
              <w:rPr>
                <w:rFonts w:ascii="宋体" w:hAnsi="宋体"/>
                <w:color w:val="000000"/>
                <w:sz w:val="24"/>
              </w:rPr>
            </w:pPr>
          </w:p>
        </w:tc>
      </w:tr>
      <w:tr w:rsidR="00DA176C" w:rsidRPr="00401F20" w:rsidTr="00284492">
        <w:trPr>
          <w:trHeight w:val="523"/>
          <w:jc w:val="center"/>
        </w:trPr>
        <w:tc>
          <w:tcPr>
            <w:tcW w:w="712" w:type="dxa"/>
            <w:vAlign w:val="center"/>
          </w:tcPr>
          <w:p w:rsidR="00DA176C" w:rsidRPr="00401F20" w:rsidRDefault="00DA176C" w:rsidP="004D31D4">
            <w:pPr>
              <w:jc w:val="center"/>
              <w:rPr>
                <w:rFonts w:ascii="宋体" w:hAnsi="宋体"/>
                <w:color w:val="000000"/>
                <w:sz w:val="24"/>
              </w:rPr>
            </w:pPr>
            <w:r w:rsidRPr="00401F20">
              <w:rPr>
                <w:rFonts w:ascii="宋体" w:hAnsi="宋体"/>
                <w:color w:val="000000"/>
                <w:sz w:val="24"/>
              </w:rPr>
              <w:t>4</w:t>
            </w:r>
          </w:p>
        </w:tc>
        <w:tc>
          <w:tcPr>
            <w:tcW w:w="2268" w:type="dxa"/>
            <w:vAlign w:val="center"/>
          </w:tcPr>
          <w:p w:rsidR="00DA176C" w:rsidRPr="00401F20" w:rsidRDefault="00DA176C" w:rsidP="004D31D4">
            <w:pPr>
              <w:jc w:val="center"/>
              <w:rPr>
                <w:rFonts w:ascii="宋体" w:hAnsi="宋体"/>
                <w:color w:val="000000"/>
                <w:sz w:val="24"/>
              </w:rPr>
            </w:pPr>
            <w:r w:rsidRPr="00401F20">
              <w:rPr>
                <w:rFonts w:ascii="宋体" w:hAnsi="宋体" w:hint="eastAsia"/>
                <w:color w:val="000000"/>
                <w:sz w:val="24"/>
              </w:rPr>
              <w:t>电梯标识</w:t>
            </w:r>
            <w:r w:rsidRPr="00401F20">
              <w:rPr>
                <w:rFonts w:ascii="宋体" w:hAnsi="宋体"/>
                <w:color w:val="000000"/>
                <w:sz w:val="24"/>
              </w:rPr>
              <w:t>1</w:t>
            </w:r>
            <w:r w:rsidRPr="00401F20">
              <w:rPr>
                <w:rFonts w:ascii="宋体" w:hAnsi="宋体" w:hint="eastAsia"/>
                <w:color w:val="000000"/>
                <w:sz w:val="24"/>
              </w:rPr>
              <w:t>、</w:t>
            </w:r>
            <w:r w:rsidRPr="00401F20">
              <w:rPr>
                <w:rFonts w:ascii="宋体" w:hAnsi="宋体"/>
                <w:color w:val="000000"/>
                <w:sz w:val="24"/>
              </w:rPr>
              <w:t>2</w:t>
            </w:r>
          </w:p>
        </w:tc>
        <w:tc>
          <w:tcPr>
            <w:tcW w:w="6841" w:type="dxa"/>
            <w:vMerge/>
            <w:vAlign w:val="center"/>
          </w:tcPr>
          <w:p w:rsidR="00DA176C" w:rsidRPr="00401F20" w:rsidRDefault="00DA176C" w:rsidP="004D31D4">
            <w:pPr>
              <w:rPr>
                <w:rFonts w:ascii="宋体" w:hAnsi="宋体"/>
                <w:color w:val="000000"/>
                <w:sz w:val="24"/>
              </w:rPr>
            </w:pPr>
          </w:p>
        </w:tc>
      </w:tr>
      <w:tr w:rsidR="00DA176C" w:rsidRPr="00401F20" w:rsidTr="00284492">
        <w:trPr>
          <w:trHeight w:val="412"/>
          <w:jc w:val="center"/>
        </w:trPr>
        <w:tc>
          <w:tcPr>
            <w:tcW w:w="712" w:type="dxa"/>
            <w:vAlign w:val="center"/>
          </w:tcPr>
          <w:p w:rsidR="00DA176C" w:rsidRPr="00401F20" w:rsidRDefault="00DA176C" w:rsidP="004D31D4">
            <w:pPr>
              <w:jc w:val="center"/>
              <w:rPr>
                <w:rFonts w:ascii="宋体" w:hAnsi="宋体"/>
                <w:color w:val="000000"/>
                <w:sz w:val="24"/>
              </w:rPr>
            </w:pPr>
            <w:r w:rsidRPr="00401F20">
              <w:rPr>
                <w:rFonts w:ascii="宋体" w:hAnsi="宋体"/>
                <w:color w:val="000000"/>
                <w:sz w:val="24"/>
              </w:rPr>
              <w:t>5</w:t>
            </w:r>
          </w:p>
        </w:tc>
        <w:tc>
          <w:tcPr>
            <w:tcW w:w="2268" w:type="dxa"/>
            <w:vAlign w:val="center"/>
          </w:tcPr>
          <w:p w:rsidR="00DA176C" w:rsidRPr="00401F20" w:rsidRDefault="00DA176C" w:rsidP="004D31D4">
            <w:pPr>
              <w:jc w:val="center"/>
              <w:rPr>
                <w:rFonts w:ascii="宋体" w:hAnsi="宋体"/>
                <w:color w:val="000000"/>
                <w:sz w:val="24"/>
              </w:rPr>
            </w:pPr>
            <w:r w:rsidRPr="00401F20">
              <w:rPr>
                <w:rFonts w:ascii="宋体" w:hAnsi="宋体" w:cs="仿宋" w:hint="eastAsia"/>
                <w:color w:val="000000"/>
                <w:kern w:val="0"/>
                <w:sz w:val="24"/>
              </w:rPr>
              <w:t>安静示意牌</w:t>
            </w:r>
          </w:p>
        </w:tc>
        <w:tc>
          <w:tcPr>
            <w:tcW w:w="6841" w:type="dxa"/>
            <w:vMerge/>
            <w:vAlign w:val="center"/>
          </w:tcPr>
          <w:p w:rsidR="00DA176C" w:rsidRPr="00401F20" w:rsidRDefault="00DA176C" w:rsidP="004D31D4">
            <w:pPr>
              <w:rPr>
                <w:rFonts w:ascii="宋体" w:hAnsi="宋体"/>
                <w:color w:val="000000"/>
                <w:sz w:val="24"/>
              </w:rPr>
            </w:pPr>
          </w:p>
        </w:tc>
      </w:tr>
      <w:tr w:rsidR="00DA176C" w:rsidRPr="00401F20" w:rsidTr="00284492">
        <w:trPr>
          <w:trHeight w:val="523"/>
          <w:jc w:val="center"/>
        </w:trPr>
        <w:tc>
          <w:tcPr>
            <w:tcW w:w="712" w:type="dxa"/>
            <w:vAlign w:val="center"/>
          </w:tcPr>
          <w:p w:rsidR="00DA176C" w:rsidRPr="00401F20" w:rsidRDefault="00DA176C" w:rsidP="004D31D4">
            <w:pPr>
              <w:jc w:val="center"/>
              <w:rPr>
                <w:rFonts w:ascii="宋体" w:hAnsi="宋体"/>
                <w:color w:val="000000"/>
                <w:sz w:val="24"/>
              </w:rPr>
            </w:pPr>
            <w:r w:rsidRPr="00401F20">
              <w:rPr>
                <w:rFonts w:ascii="宋体" w:hAnsi="宋体"/>
                <w:color w:val="000000"/>
                <w:sz w:val="24"/>
              </w:rPr>
              <w:t>6</w:t>
            </w:r>
          </w:p>
        </w:tc>
        <w:tc>
          <w:tcPr>
            <w:tcW w:w="2268" w:type="dxa"/>
            <w:vAlign w:val="center"/>
          </w:tcPr>
          <w:p w:rsidR="00DA176C" w:rsidRPr="00401F20" w:rsidRDefault="00DA176C" w:rsidP="004D31D4">
            <w:pPr>
              <w:jc w:val="center"/>
              <w:rPr>
                <w:rFonts w:ascii="宋体" w:hAnsi="宋体"/>
                <w:color w:val="000000"/>
                <w:sz w:val="24"/>
              </w:rPr>
            </w:pPr>
            <w:r w:rsidRPr="00401F20">
              <w:rPr>
                <w:rFonts w:ascii="宋体" w:hAnsi="宋体" w:cs="仿宋" w:hint="eastAsia"/>
                <w:color w:val="000000"/>
                <w:kern w:val="0"/>
                <w:sz w:val="24"/>
              </w:rPr>
              <w:t>电梯旁索引</w:t>
            </w:r>
          </w:p>
        </w:tc>
        <w:tc>
          <w:tcPr>
            <w:tcW w:w="6841" w:type="dxa"/>
            <w:vAlign w:val="center"/>
          </w:tcPr>
          <w:p w:rsidR="00DA176C" w:rsidRPr="00401F20" w:rsidRDefault="00DA176C" w:rsidP="004D31D4">
            <w:pPr>
              <w:rPr>
                <w:rFonts w:ascii="宋体" w:hAnsi="宋体"/>
                <w:color w:val="000000"/>
                <w:sz w:val="24"/>
              </w:rPr>
            </w:pPr>
            <w:r w:rsidRPr="00401F20">
              <w:rPr>
                <w:rFonts w:ascii="宋体" w:hAnsi="宋体" w:hint="eastAsia"/>
                <w:color w:val="000000"/>
                <w:sz w:val="24"/>
              </w:rPr>
              <w:t>优质合资品牌亚克力板，厚度为</w:t>
            </w:r>
            <w:r w:rsidRPr="00401F20">
              <w:rPr>
                <w:rFonts w:ascii="宋体" w:hAnsi="宋体"/>
                <w:color w:val="000000"/>
                <w:sz w:val="24"/>
              </w:rPr>
              <w:t>3+5</w:t>
            </w:r>
            <w:r w:rsidRPr="00401F20">
              <w:rPr>
                <w:rFonts w:ascii="宋体" w:hAnsi="宋体" w:hint="eastAsia"/>
                <w:color w:val="000000"/>
                <w:sz w:val="24"/>
              </w:rPr>
              <w:t>毫米，四边抛斜边钻孔</w:t>
            </w:r>
            <w:r w:rsidRPr="00401F20">
              <w:rPr>
                <w:rFonts w:ascii="宋体" w:hAnsi="宋体"/>
                <w:color w:val="000000"/>
                <w:sz w:val="24"/>
              </w:rPr>
              <w:t>,</w:t>
            </w:r>
            <w:r w:rsidRPr="00401F20">
              <w:rPr>
                <w:rFonts w:ascii="宋体" w:hAnsi="宋体" w:hint="eastAsia"/>
                <w:color w:val="000000"/>
                <w:sz w:val="24"/>
              </w:rPr>
              <w:t>中间夹高精度喷画，便于以后更换</w:t>
            </w:r>
            <w:r w:rsidRPr="00401F20">
              <w:rPr>
                <w:rFonts w:ascii="宋体" w:hAnsi="宋体"/>
                <w:color w:val="000000"/>
                <w:sz w:val="24"/>
              </w:rPr>
              <w:t>.</w:t>
            </w:r>
            <w:r w:rsidRPr="00401F20">
              <w:rPr>
                <w:rFonts w:ascii="宋体" w:hAnsi="宋体" w:hint="eastAsia"/>
                <w:color w:val="000000"/>
                <w:sz w:val="24"/>
              </w:rPr>
              <w:t>不锈钢广告钉（一个画面四个）。</w:t>
            </w:r>
            <w:r w:rsidRPr="00401F20">
              <w:rPr>
                <w:rFonts w:ascii="宋体" w:hAnsi="宋体" w:cs="仿宋" w:hint="eastAsia"/>
                <w:color w:val="000000"/>
                <w:sz w:val="24"/>
              </w:rPr>
              <w:t>要求保持</w:t>
            </w:r>
            <w:r w:rsidRPr="00401F20">
              <w:rPr>
                <w:rFonts w:ascii="宋体" w:hAnsi="宋体" w:cs="仿宋"/>
                <w:color w:val="000000"/>
                <w:sz w:val="24"/>
              </w:rPr>
              <w:t>3</w:t>
            </w:r>
            <w:r w:rsidRPr="00401F20">
              <w:rPr>
                <w:rFonts w:ascii="宋体" w:hAnsi="宋体" w:cs="仿宋" w:hint="eastAsia"/>
                <w:color w:val="000000"/>
                <w:sz w:val="24"/>
              </w:rPr>
              <w:t>年如新。</w:t>
            </w:r>
          </w:p>
        </w:tc>
      </w:tr>
      <w:tr w:rsidR="00DA176C" w:rsidRPr="00401F20" w:rsidTr="00284492">
        <w:trPr>
          <w:trHeight w:val="523"/>
          <w:jc w:val="center"/>
        </w:trPr>
        <w:tc>
          <w:tcPr>
            <w:tcW w:w="712" w:type="dxa"/>
            <w:vAlign w:val="center"/>
          </w:tcPr>
          <w:p w:rsidR="00DA176C" w:rsidRPr="00401F20" w:rsidRDefault="00DA176C" w:rsidP="004D31D4">
            <w:pPr>
              <w:jc w:val="center"/>
              <w:rPr>
                <w:rFonts w:ascii="宋体" w:hAnsi="宋体"/>
                <w:color w:val="000000"/>
                <w:sz w:val="24"/>
              </w:rPr>
            </w:pPr>
            <w:r w:rsidRPr="00401F20">
              <w:rPr>
                <w:rFonts w:ascii="宋体" w:hAnsi="宋体"/>
                <w:color w:val="000000"/>
                <w:sz w:val="24"/>
              </w:rPr>
              <w:t>7</w:t>
            </w:r>
          </w:p>
        </w:tc>
        <w:tc>
          <w:tcPr>
            <w:tcW w:w="2268" w:type="dxa"/>
            <w:vAlign w:val="center"/>
          </w:tcPr>
          <w:p w:rsidR="00DA176C" w:rsidRPr="00401F20" w:rsidRDefault="00DA176C" w:rsidP="004D31D4">
            <w:pPr>
              <w:jc w:val="center"/>
              <w:rPr>
                <w:rFonts w:ascii="宋体" w:hAnsi="宋体"/>
                <w:color w:val="000000"/>
                <w:sz w:val="24"/>
              </w:rPr>
            </w:pPr>
            <w:r w:rsidRPr="00401F20">
              <w:rPr>
                <w:rFonts w:ascii="宋体" w:hAnsi="宋体" w:cs="仿宋" w:hint="eastAsia"/>
                <w:color w:val="000000"/>
                <w:kern w:val="0"/>
                <w:sz w:val="24"/>
              </w:rPr>
              <w:t>电梯内索引</w:t>
            </w:r>
          </w:p>
        </w:tc>
        <w:tc>
          <w:tcPr>
            <w:tcW w:w="6841" w:type="dxa"/>
            <w:vAlign w:val="center"/>
          </w:tcPr>
          <w:p w:rsidR="00DA176C" w:rsidRPr="00401F20" w:rsidRDefault="00DA176C" w:rsidP="004D31D4">
            <w:pPr>
              <w:rPr>
                <w:rFonts w:ascii="宋体" w:hAnsi="宋体"/>
                <w:color w:val="000000"/>
                <w:sz w:val="24"/>
              </w:rPr>
            </w:pPr>
            <w:r w:rsidRPr="00401F20">
              <w:rPr>
                <w:rFonts w:ascii="宋体" w:hAnsi="宋体" w:hint="eastAsia"/>
                <w:color w:val="000000"/>
                <w:sz w:val="24"/>
              </w:rPr>
              <w:t>优质合资品牌亚克力板，厚度为</w:t>
            </w:r>
            <w:r w:rsidRPr="00401F20">
              <w:rPr>
                <w:rFonts w:ascii="宋体" w:hAnsi="宋体"/>
                <w:color w:val="000000"/>
                <w:sz w:val="24"/>
              </w:rPr>
              <w:t>3+5</w:t>
            </w:r>
            <w:r w:rsidRPr="00401F20">
              <w:rPr>
                <w:rFonts w:ascii="宋体" w:hAnsi="宋体" w:hint="eastAsia"/>
                <w:color w:val="000000"/>
                <w:sz w:val="24"/>
              </w:rPr>
              <w:t>毫米，四边抛斜边钻孔</w:t>
            </w:r>
            <w:r w:rsidRPr="00401F20">
              <w:rPr>
                <w:rFonts w:ascii="宋体" w:hAnsi="宋体"/>
                <w:color w:val="000000"/>
                <w:sz w:val="24"/>
              </w:rPr>
              <w:t>,</w:t>
            </w:r>
            <w:r w:rsidRPr="00401F20">
              <w:rPr>
                <w:rFonts w:ascii="宋体" w:hAnsi="宋体" w:hint="eastAsia"/>
                <w:color w:val="000000"/>
                <w:sz w:val="24"/>
              </w:rPr>
              <w:t>中间夹高精度喷画，便于以后更换</w:t>
            </w:r>
            <w:r w:rsidRPr="00401F20">
              <w:rPr>
                <w:rFonts w:ascii="宋体" w:hAnsi="宋体"/>
                <w:color w:val="000000"/>
                <w:sz w:val="24"/>
              </w:rPr>
              <w:t>.</w:t>
            </w:r>
            <w:r w:rsidRPr="00401F20">
              <w:rPr>
                <w:rFonts w:ascii="宋体" w:hAnsi="宋体" w:hint="eastAsia"/>
                <w:color w:val="000000"/>
                <w:sz w:val="24"/>
              </w:rPr>
              <w:t>牢固粘贴。</w:t>
            </w:r>
            <w:r w:rsidRPr="00401F20">
              <w:rPr>
                <w:rFonts w:ascii="宋体" w:hAnsi="宋体" w:cs="仿宋" w:hint="eastAsia"/>
                <w:color w:val="000000"/>
                <w:sz w:val="24"/>
              </w:rPr>
              <w:t>要求保持</w:t>
            </w:r>
            <w:r w:rsidRPr="00401F20">
              <w:rPr>
                <w:rFonts w:ascii="宋体" w:hAnsi="宋体" w:cs="仿宋"/>
                <w:color w:val="000000"/>
                <w:sz w:val="24"/>
              </w:rPr>
              <w:t>3</w:t>
            </w:r>
            <w:r w:rsidRPr="00401F20">
              <w:rPr>
                <w:rFonts w:ascii="宋体" w:hAnsi="宋体" w:cs="仿宋" w:hint="eastAsia"/>
                <w:color w:val="000000"/>
                <w:sz w:val="24"/>
              </w:rPr>
              <w:t>年如新。</w:t>
            </w:r>
          </w:p>
        </w:tc>
      </w:tr>
      <w:tr w:rsidR="00DA176C" w:rsidRPr="00401F20" w:rsidTr="00284492">
        <w:trPr>
          <w:trHeight w:val="523"/>
          <w:jc w:val="center"/>
        </w:trPr>
        <w:tc>
          <w:tcPr>
            <w:tcW w:w="712" w:type="dxa"/>
            <w:vAlign w:val="center"/>
          </w:tcPr>
          <w:p w:rsidR="00DA176C" w:rsidRPr="00401F20" w:rsidRDefault="00DA176C" w:rsidP="004D31D4">
            <w:pPr>
              <w:jc w:val="center"/>
              <w:rPr>
                <w:rFonts w:ascii="宋体" w:hAnsi="宋体"/>
                <w:color w:val="000000"/>
                <w:sz w:val="24"/>
              </w:rPr>
            </w:pPr>
            <w:r w:rsidRPr="00401F20">
              <w:rPr>
                <w:rFonts w:ascii="宋体" w:hAnsi="宋体"/>
                <w:color w:val="000000"/>
                <w:sz w:val="24"/>
              </w:rPr>
              <w:t>8</w:t>
            </w:r>
          </w:p>
        </w:tc>
        <w:tc>
          <w:tcPr>
            <w:tcW w:w="2268" w:type="dxa"/>
            <w:vAlign w:val="center"/>
          </w:tcPr>
          <w:p w:rsidR="00DA176C" w:rsidRPr="00401F20" w:rsidRDefault="00DA176C" w:rsidP="004D31D4">
            <w:pPr>
              <w:jc w:val="center"/>
              <w:rPr>
                <w:rFonts w:ascii="宋体" w:hAnsi="宋体"/>
                <w:color w:val="000000"/>
                <w:sz w:val="24"/>
              </w:rPr>
            </w:pPr>
            <w:r w:rsidRPr="00401F20">
              <w:rPr>
                <w:rFonts w:ascii="宋体" w:hAnsi="宋体" w:cs="仿宋" w:hint="eastAsia"/>
                <w:color w:val="000000"/>
                <w:kern w:val="0"/>
                <w:sz w:val="24"/>
              </w:rPr>
              <w:t>学生、教师行为准则栏</w:t>
            </w:r>
          </w:p>
        </w:tc>
        <w:tc>
          <w:tcPr>
            <w:tcW w:w="6841" w:type="dxa"/>
            <w:vAlign w:val="center"/>
          </w:tcPr>
          <w:p w:rsidR="00DA176C" w:rsidRPr="00401F20" w:rsidRDefault="00DA176C" w:rsidP="004D31D4">
            <w:pPr>
              <w:rPr>
                <w:rFonts w:ascii="宋体" w:hAnsi="宋体"/>
                <w:color w:val="000000"/>
                <w:sz w:val="24"/>
              </w:rPr>
            </w:pPr>
            <w:r w:rsidRPr="00401F20">
              <w:rPr>
                <w:rFonts w:ascii="宋体" w:hAnsi="宋体"/>
                <w:color w:val="000000"/>
                <w:sz w:val="24"/>
              </w:rPr>
              <w:t>5#</w:t>
            </w:r>
            <w:r w:rsidRPr="00401F20">
              <w:rPr>
                <w:rFonts w:ascii="宋体" w:hAnsi="宋体" w:hint="eastAsia"/>
                <w:color w:val="000000"/>
                <w:sz w:val="24"/>
              </w:rPr>
              <w:t>不锈钢方通焊接骨架</w:t>
            </w:r>
            <w:r w:rsidRPr="00401F20">
              <w:rPr>
                <w:rFonts w:ascii="宋体" w:hAnsi="宋体"/>
                <w:color w:val="000000"/>
                <w:sz w:val="24"/>
              </w:rPr>
              <w:t>,</w:t>
            </w:r>
            <w:r w:rsidRPr="00401F20">
              <w:rPr>
                <w:rFonts w:ascii="宋体" w:hAnsi="宋体" w:hint="eastAsia"/>
                <w:color w:val="000000"/>
                <w:sz w:val="24"/>
              </w:rPr>
              <w:t>壁厚</w:t>
            </w:r>
            <w:r w:rsidRPr="00401F20">
              <w:rPr>
                <w:rFonts w:ascii="宋体" w:hAnsi="宋体" w:hint="eastAsia"/>
                <w:color w:val="000000"/>
                <w:sz w:val="24"/>
                <w:lang w:val="zh-CN"/>
              </w:rPr>
              <w:t>≥</w:t>
            </w:r>
            <w:r w:rsidRPr="00401F20">
              <w:rPr>
                <w:rFonts w:ascii="宋体" w:hAnsi="宋体"/>
                <w:color w:val="000000"/>
                <w:sz w:val="24"/>
              </w:rPr>
              <w:t>1.5</w:t>
            </w:r>
            <w:r w:rsidRPr="00401F20">
              <w:rPr>
                <w:rFonts w:ascii="宋体" w:hAnsi="宋体" w:hint="eastAsia"/>
                <w:color w:val="000000"/>
                <w:sz w:val="24"/>
                <w:lang w:val="zh-CN"/>
              </w:rPr>
              <w:t>毫米</w:t>
            </w:r>
            <w:r w:rsidRPr="00401F20">
              <w:rPr>
                <w:rFonts w:ascii="宋体" w:hAnsi="宋体"/>
                <w:color w:val="000000"/>
                <w:sz w:val="24"/>
                <w:lang w:val="zh-CN"/>
              </w:rPr>
              <w:t>.</w:t>
            </w:r>
            <w:r w:rsidRPr="00401F20">
              <w:rPr>
                <w:rFonts w:ascii="宋体" w:hAnsi="宋体" w:hint="eastAsia"/>
                <w:color w:val="000000"/>
                <w:sz w:val="24"/>
                <w:lang w:val="zh-CN"/>
              </w:rPr>
              <w:t>焊接牢固</w:t>
            </w:r>
            <w:r w:rsidRPr="00401F20">
              <w:rPr>
                <w:rFonts w:ascii="宋体" w:hAnsi="宋体"/>
                <w:color w:val="000000"/>
                <w:sz w:val="24"/>
                <w:lang w:val="zh-CN"/>
              </w:rPr>
              <w:t>,</w:t>
            </w:r>
            <w:r w:rsidRPr="00401F20">
              <w:rPr>
                <w:rFonts w:ascii="宋体" w:hAnsi="宋体" w:hint="eastAsia"/>
                <w:color w:val="000000"/>
                <w:sz w:val="24"/>
                <w:lang w:val="zh-CN"/>
              </w:rPr>
              <w:t>灯磨</w:t>
            </w:r>
            <w:r w:rsidRPr="00401F20">
              <w:rPr>
                <w:rFonts w:ascii="宋体" w:hAnsi="宋体" w:hint="eastAsia"/>
                <w:color w:val="000000"/>
                <w:sz w:val="24"/>
              </w:rPr>
              <w:t>光滑，无裂缝及沙眼；材质采用国内外知名</w:t>
            </w:r>
            <w:r w:rsidRPr="00401F20">
              <w:rPr>
                <w:rFonts w:ascii="宋体" w:hAnsi="宋体" w:cs="仿宋" w:hint="eastAsia"/>
                <w:color w:val="000000"/>
                <w:sz w:val="24"/>
              </w:rPr>
              <w:t>品牌、</w:t>
            </w:r>
            <w:r w:rsidRPr="00401F20">
              <w:rPr>
                <w:rFonts w:ascii="宋体" w:hAnsi="宋体" w:cs="仿宋"/>
                <w:color w:val="000000"/>
                <w:sz w:val="24"/>
              </w:rPr>
              <w:t>1060H24</w:t>
            </w:r>
            <w:r w:rsidRPr="00401F20">
              <w:rPr>
                <w:rFonts w:ascii="宋体" w:hAnsi="宋体" w:cs="仿宋" w:hint="eastAsia"/>
                <w:color w:val="000000"/>
                <w:sz w:val="24"/>
              </w:rPr>
              <w:t>系列铝板，厚度</w:t>
            </w:r>
            <w:r w:rsidRPr="00401F20">
              <w:rPr>
                <w:rFonts w:ascii="宋体" w:hAnsi="宋体" w:cs="仿宋" w:hint="eastAsia"/>
                <w:color w:val="000000"/>
                <w:sz w:val="24"/>
                <w:lang w:val="zh-CN"/>
              </w:rPr>
              <w:t>≥</w:t>
            </w:r>
            <w:r w:rsidRPr="00401F20">
              <w:rPr>
                <w:rFonts w:ascii="宋体" w:hAnsi="宋体" w:cs="仿宋"/>
                <w:color w:val="000000"/>
                <w:sz w:val="24"/>
                <w:lang w:val="zh-CN"/>
              </w:rPr>
              <w:t>2</w:t>
            </w:r>
            <w:r w:rsidRPr="00401F20">
              <w:rPr>
                <w:rFonts w:ascii="宋体" w:hAnsi="宋体" w:cs="仿宋" w:hint="eastAsia"/>
                <w:color w:val="000000"/>
                <w:sz w:val="24"/>
                <w:lang w:val="zh-CN"/>
              </w:rPr>
              <w:t>毫米；</w:t>
            </w:r>
            <w:r w:rsidRPr="00401F20">
              <w:rPr>
                <w:rFonts w:ascii="宋体" w:hAnsi="宋体" w:cs="仿宋" w:hint="eastAsia"/>
                <w:color w:val="000000"/>
                <w:sz w:val="24"/>
              </w:rPr>
              <w:t>外框打磨成型，打磨光滑；表面光面</w:t>
            </w:r>
            <w:r w:rsidRPr="00401F20">
              <w:rPr>
                <w:rFonts w:ascii="宋体" w:hAnsi="宋体" w:cs="仿宋" w:hint="eastAsia"/>
                <w:color w:val="000000"/>
                <w:sz w:val="24"/>
                <w:lang w:val="zh-CN"/>
              </w:rPr>
              <w:t>环保型优质油漆</w:t>
            </w:r>
            <w:r w:rsidRPr="00401F20">
              <w:rPr>
                <w:rFonts w:ascii="宋体" w:hAnsi="宋体" w:cs="仿宋" w:hint="eastAsia"/>
                <w:color w:val="000000"/>
                <w:sz w:val="24"/>
              </w:rPr>
              <w:t>烤漆处理</w:t>
            </w:r>
            <w:r w:rsidRPr="00401F20">
              <w:rPr>
                <w:rFonts w:ascii="宋体" w:hAnsi="宋体" w:cs="仿宋"/>
                <w:color w:val="000000"/>
                <w:sz w:val="24"/>
              </w:rPr>
              <w:t>,</w:t>
            </w:r>
            <w:r w:rsidRPr="00401F20">
              <w:rPr>
                <w:rFonts w:ascii="宋体" w:hAnsi="宋体" w:cs="仿宋" w:hint="eastAsia"/>
                <w:color w:val="000000"/>
                <w:sz w:val="24"/>
                <w:lang w:val="zh-CN"/>
              </w:rPr>
              <w:t>要求漆面平滑</w:t>
            </w:r>
            <w:r w:rsidRPr="00401F20">
              <w:rPr>
                <w:rFonts w:ascii="宋体" w:hAnsi="宋体" w:cs="仿宋"/>
                <w:color w:val="000000"/>
                <w:sz w:val="24"/>
                <w:lang w:val="zh-CN"/>
              </w:rPr>
              <w:t>,</w:t>
            </w:r>
            <w:r w:rsidRPr="00401F20">
              <w:rPr>
                <w:rFonts w:ascii="宋体" w:hAnsi="宋体" w:cs="仿宋" w:hint="eastAsia"/>
                <w:color w:val="000000"/>
                <w:sz w:val="24"/>
                <w:lang w:val="zh-CN"/>
              </w:rPr>
              <w:t>均匀，涂层厚</w:t>
            </w:r>
            <w:r w:rsidRPr="00401F20">
              <w:rPr>
                <w:rFonts w:ascii="宋体" w:hAnsi="宋体" w:cs="仿宋" w:hint="eastAsia"/>
                <w:color w:val="000000"/>
                <w:sz w:val="24"/>
              </w:rPr>
              <w:t>度</w:t>
            </w:r>
            <w:r w:rsidRPr="00401F20">
              <w:rPr>
                <w:rFonts w:ascii="宋体" w:hAnsi="宋体" w:cs="仿宋" w:hint="eastAsia"/>
                <w:color w:val="000000"/>
                <w:sz w:val="24"/>
                <w:lang w:val="zh-CN"/>
              </w:rPr>
              <w:t>≥</w:t>
            </w:r>
            <w:r w:rsidRPr="00401F20">
              <w:rPr>
                <w:rFonts w:ascii="宋体" w:hAnsi="宋体" w:cs="仿宋"/>
                <w:color w:val="000000"/>
                <w:sz w:val="24"/>
                <w:lang w:val="zh-CN"/>
              </w:rPr>
              <w:t>35</w:t>
            </w:r>
            <w:r w:rsidRPr="00401F20">
              <w:rPr>
                <w:rFonts w:ascii="宋体" w:hAnsi="宋体" w:cs="仿宋" w:hint="eastAsia"/>
                <w:color w:val="000000"/>
                <w:sz w:val="24"/>
                <w:lang w:val="zh-CN"/>
              </w:rPr>
              <w:t>微米；</w:t>
            </w:r>
            <w:r w:rsidRPr="00401F20">
              <w:rPr>
                <w:rFonts w:ascii="宋体" w:hAnsi="宋体" w:cs="仿宋" w:hint="eastAsia"/>
                <w:color w:val="000000"/>
                <w:sz w:val="24"/>
              </w:rPr>
              <w:t>中间内容部分四边折边</w:t>
            </w:r>
            <w:r w:rsidRPr="00401F20">
              <w:rPr>
                <w:rFonts w:ascii="宋体" w:hAnsi="宋体" w:cs="仿宋"/>
                <w:color w:val="000000"/>
                <w:sz w:val="24"/>
              </w:rPr>
              <w:t>20MM</w:t>
            </w:r>
            <w:r w:rsidRPr="00401F20">
              <w:rPr>
                <w:rFonts w:ascii="宋体" w:hAnsi="宋体" w:cs="仿宋" w:hint="eastAsia"/>
                <w:color w:val="000000"/>
                <w:sz w:val="24"/>
              </w:rPr>
              <w:t>，在漆面防紫外线</w:t>
            </w:r>
            <w:r w:rsidRPr="00401F20">
              <w:rPr>
                <w:rFonts w:ascii="宋体" w:hAnsi="宋体" w:cs="仿宋"/>
                <w:color w:val="000000"/>
                <w:sz w:val="24"/>
              </w:rPr>
              <w:t>UV</w:t>
            </w:r>
            <w:r w:rsidRPr="00401F20">
              <w:rPr>
                <w:rFonts w:ascii="宋体" w:hAnsi="宋体" w:cs="仿宋" w:hint="eastAsia"/>
                <w:color w:val="000000"/>
                <w:sz w:val="24"/>
              </w:rPr>
              <w:t>喷绘内容，表面清漆面。要求保持</w:t>
            </w:r>
            <w:r w:rsidRPr="00401F20">
              <w:rPr>
                <w:rFonts w:ascii="宋体" w:hAnsi="宋体" w:cs="仿宋"/>
                <w:color w:val="000000"/>
                <w:sz w:val="24"/>
              </w:rPr>
              <w:t>3</w:t>
            </w:r>
            <w:r w:rsidRPr="00401F20">
              <w:rPr>
                <w:rFonts w:ascii="宋体" w:hAnsi="宋体" w:cs="仿宋" w:hint="eastAsia"/>
                <w:color w:val="000000"/>
                <w:sz w:val="24"/>
              </w:rPr>
              <w:t>年如新。</w:t>
            </w:r>
          </w:p>
        </w:tc>
      </w:tr>
      <w:tr w:rsidR="00DA176C" w:rsidRPr="00401F20" w:rsidTr="00284492">
        <w:trPr>
          <w:trHeight w:val="523"/>
          <w:jc w:val="center"/>
        </w:trPr>
        <w:tc>
          <w:tcPr>
            <w:tcW w:w="712" w:type="dxa"/>
            <w:vAlign w:val="center"/>
          </w:tcPr>
          <w:p w:rsidR="00DA176C" w:rsidRPr="00401F20" w:rsidRDefault="00DA176C" w:rsidP="004D31D4">
            <w:pPr>
              <w:jc w:val="center"/>
              <w:rPr>
                <w:rFonts w:ascii="宋体" w:hAnsi="宋体"/>
                <w:color w:val="000000"/>
                <w:sz w:val="24"/>
              </w:rPr>
            </w:pPr>
            <w:r w:rsidRPr="00401F20">
              <w:rPr>
                <w:rFonts w:ascii="宋体" w:hAnsi="宋体"/>
                <w:color w:val="000000"/>
                <w:sz w:val="24"/>
              </w:rPr>
              <w:t>9</w:t>
            </w:r>
          </w:p>
        </w:tc>
        <w:tc>
          <w:tcPr>
            <w:tcW w:w="2268" w:type="dxa"/>
            <w:vAlign w:val="center"/>
          </w:tcPr>
          <w:p w:rsidR="00DA176C" w:rsidRPr="00401F20" w:rsidRDefault="00DA176C" w:rsidP="004D31D4">
            <w:pPr>
              <w:jc w:val="center"/>
              <w:rPr>
                <w:rFonts w:ascii="宋体" w:hAnsi="宋体"/>
                <w:color w:val="000000"/>
                <w:sz w:val="24"/>
              </w:rPr>
            </w:pPr>
            <w:r w:rsidRPr="00401F20">
              <w:rPr>
                <w:rFonts w:ascii="宋体" w:hAnsi="宋体" w:cs="仿宋" w:hint="eastAsia"/>
                <w:color w:val="000000"/>
                <w:kern w:val="0"/>
                <w:sz w:val="24"/>
              </w:rPr>
              <w:t>总索引</w:t>
            </w:r>
          </w:p>
        </w:tc>
        <w:tc>
          <w:tcPr>
            <w:tcW w:w="6841" w:type="dxa"/>
            <w:vAlign w:val="center"/>
          </w:tcPr>
          <w:p w:rsidR="00DA176C" w:rsidRPr="00401F20" w:rsidRDefault="00DA176C" w:rsidP="004D31D4">
            <w:pPr>
              <w:rPr>
                <w:rFonts w:ascii="宋体" w:hAnsi="宋体"/>
                <w:color w:val="000000"/>
                <w:sz w:val="24"/>
              </w:rPr>
            </w:pPr>
            <w:r w:rsidRPr="00401F20">
              <w:rPr>
                <w:rFonts w:ascii="宋体" w:hAnsi="宋体"/>
                <w:color w:val="000000"/>
                <w:sz w:val="24"/>
              </w:rPr>
              <w:t>5#</w:t>
            </w:r>
            <w:r w:rsidRPr="00401F20">
              <w:rPr>
                <w:rFonts w:ascii="宋体" w:hAnsi="宋体" w:hint="eastAsia"/>
                <w:color w:val="000000"/>
                <w:sz w:val="24"/>
              </w:rPr>
              <w:t>不锈钢方通焊接骨架</w:t>
            </w:r>
            <w:r w:rsidRPr="00401F20">
              <w:rPr>
                <w:rFonts w:ascii="宋体" w:hAnsi="宋体"/>
                <w:color w:val="000000"/>
                <w:sz w:val="24"/>
              </w:rPr>
              <w:t>,</w:t>
            </w:r>
            <w:r w:rsidRPr="00401F20">
              <w:rPr>
                <w:rFonts w:ascii="宋体" w:hAnsi="宋体" w:hint="eastAsia"/>
                <w:color w:val="000000"/>
                <w:sz w:val="24"/>
              </w:rPr>
              <w:t>壁厚</w:t>
            </w:r>
            <w:r w:rsidRPr="00401F20">
              <w:rPr>
                <w:rFonts w:ascii="宋体" w:hAnsi="宋体" w:hint="eastAsia"/>
                <w:color w:val="000000"/>
                <w:sz w:val="24"/>
                <w:lang w:val="zh-CN"/>
              </w:rPr>
              <w:t>≥</w:t>
            </w:r>
            <w:r w:rsidRPr="00401F20">
              <w:rPr>
                <w:rFonts w:ascii="宋体" w:hAnsi="宋体"/>
                <w:color w:val="000000"/>
                <w:sz w:val="24"/>
              </w:rPr>
              <w:t>1.5</w:t>
            </w:r>
            <w:r w:rsidRPr="00401F20">
              <w:rPr>
                <w:rFonts w:ascii="宋体" w:hAnsi="宋体" w:hint="eastAsia"/>
                <w:color w:val="000000"/>
                <w:sz w:val="24"/>
                <w:lang w:val="zh-CN"/>
              </w:rPr>
              <w:t>毫米</w:t>
            </w:r>
            <w:r w:rsidRPr="00401F20">
              <w:rPr>
                <w:rFonts w:ascii="宋体" w:hAnsi="宋体"/>
                <w:color w:val="000000"/>
                <w:sz w:val="24"/>
                <w:lang w:val="zh-CN"/>
              </w:rPr>
              <w:t>.</w:t>
            </w:r>
            <w:r w:rsidRPr="00401F20">
              <w:rPr>
                <w:rFonts w:ascii="宋体" w:hAnsi="宋体" w:hint="eastAsia"/>
                <w:color w:val="000000"/>
                <w:sz w:val="24"/>
                <w:lang w:val="zh-CN"/>
              </w:rPr>
              <w:t>焊接牢固</w:t>
            </w:r>
            <w:r w:rsidRPr="00401F20">
              <w:rPr>
                <w:rFonts w:ascii="宋体" w:hAnsi="宋体"/>
                <w:color w:val="000000"/>
                <w:sz w:val="24"/>
                <w:lang w:val="zh-CN"/>
              </w:rPr>
              <w:t>,</w:t>
            </w:r>
            <w:r w:rsidRPr="00401F20">
              <w:rPr>
                <w:rFonts w:ascii="宋体" w:hAnsi="宋体" w:hint="eastAsia"/>
                <w:color w:val="000000"/>
                <w:sz w:val="24"/>
                <w:lang w:val="zh-CN"/>
              </w:rPr>
              <w:t>灯磨</w:t>
            </w:r>
            <w:r w:rsidRPr="00401F20">
              <w:rPr>
                <w:rFonts w:ascii="宋体" w:hAnsi="宋体" w:hint="eastAsia"/>
                <w:color w:val="000000"/>
                <w:sz w:val="24"/>
              </w:rPr>
              <w:t>光滑，无裂缝及沙眼；材质采用国内外知名</w:t>
            </w:r>
            <w:r w:rsidRPr="00401F20">
              <w:rPr>
                <w:rFonts w:ascii="宋体" w:hAnsi="宋体" w:cs="仿宋" w:hint="eastAsia"/>
                <w:color w:val="000000"/>
                <w:sz w:val="24"/>
              </w:rPr>
              <w:t>品牌、</w:t>
            </w:r>
            <w:r w:rsidRPr="00401F20">
              <w:rPr>
                <w:rFonts w:ascii="宋体" w:hAnsi="宋体" w:cs="仿宋"/>
                <w:color w:val="000000"/>
                <w:sz w:val="24"/>
              </w:rPr>
              <w:t>1060H24</w:t>
            </w:r>
            <w:r w:rsidRPr="00401F20">
              <w:rPr>
                <w:rFonts w:ascii="宋体" w:hAnsi="宋体" w:cs="仿宋" w:hint="eastAsia"/>
                <w:color w:val="000000"/>
                <w:sz w:val="24"/>
              </w:rPr>
              <w:t>系列铝板，厚度</w:t>
            </w:r>
            <w:r w:rsidRPr="00401F20">
              <w:rPr>
                <w:rFonts w:ascii="宋体" w:hAnsi="宋体" w:cs="仿宋" w:hint="eastAsia"/>
                <w:color w:val="000000"/>
                <w:sz w:val="24"/>
                <w:lang w:val="zh-CN"/>
              </w:rPr>
              <w:t>≥</w:t>
            </w:r>
            <w:r w:rsidRPr="00401F20">
              <w:rPr>
                <w:rFonts w:ascii="宋体" w:hAnsi="宋体" w:cs="仿宋"/>
                <w:color w:val="000000"/>
                <w:sz w:val="24"/>
                <w:lang w:val="zh-CN"/>
              </w:rPr>
              <w:t>2</w:t>
            </w:r>
            <w:r w:rsidRPr="00401F20">
              <w:rPr>
                <w:rFonts w:ascii="宋体" w:hAnsi="宋体" w:cs="仿宋" w:hint="eastAsia"/>
                <w:color w:val="000000"/>
                <w:sz w:val="24"/>
                <w:lang w:val="zh-CN"/>
              </w:rPr>
              <w:t>毫米；</w:t>
            </w:r>
            <w:r w:rsidRPr="00401F20">
              <w:rPr>
                <w:rFonts w:ascii="宋体" w:hAnsi="宋体" w:cs="仿宋" w:hint="eastAsia"/>
                <w:color w:val="000000"/>
                <w:sz w:val="24"/>
              </w:rPr>
              <w:t>外框打磨成型，打磨光滑；表面光面</w:t>
            </w:r>
            <w:r w:rsidRPr="00401F20">
              <w:rPr>
                <w:rFonts w:ascii="宋体" w:hAnsi="宋体" w:cs="仿宋" w:hint="eastAsia"/>
                <w:color w:val="000000"/>
                <w:sz w:val="24"/>
                <w:lang w:val="zh-CN"/>
              </w:rPr>
              <w:t>环保型优质</w:t>
            </w:r>
            <w:r w:rsidRPr="00401F20">
              <w:rPr>
                <w:rFonts w:ascii="宋体" w:hAnsi="宋体" w:cs="仿宋" w:hint="eastAsia"/>
                <w:color w:val="000000"/>
                <w:sz w:val="24"/>
                <w:lang w:val="zh-CN"/>
              </w:rPr>
              <w:lastRenderedPageBreak/>
              <w:t>油漆</w:t>
            </w:r>
            <w:r w:rsidRPr="00401F20">
              <w:rPr>
                <w:rFonts w:ascii="宋体" w:hAnsi="宋体" w:cs="仿宋" w:hint="eastAsia"/>
                <w:color w:val="000000"/>
                <w:sz w:val="24"/>
              </w:rPr>
              <w:t>烤漆处理</w:t>
            </w:r>
            <w:r w:rsidRPr="00401F20">
              <w:rPr>
                <w:rFonts w:ascii="宋体" w:hAnsi="宋体" w:cs="仿宋"/>
                <w:color w:val="000000"/>
                <w:sz w:val="24"/>
              </w:rPr>
              <w:t>,</w:t>
            </w:r>
            <w:r w:rsidRPr="00401F20">
              <w:rPr>
                <w:rFonts w:ascii="宋体" w:hAnsi="宋体" w:cs="仿宋" w:hint="eastAsia"/>
                <w:color w:val="000000"/>
                <w:sz w:val="24"/>
                <w:lang w:val="zh-CN"/>
              </w:rPr>
              <w:t>要求漆面平滑</w:t>
            </w:r>
            <w:r w:rsidRPr="00401F20">
              <w:rPr>
                <w:rFonts w:ascii="宋体" w:hAnsi="宋体" w:cs="仿宋"/>
                <w:color w:val="000000"/>
                <w:sz w:val="24"/>
                <w:lang w:val="zh-CN"/>
              </w:rPr>
              <w:t>,</w:t>
            </w:r>
            <w:r w:rsidRPr="00401F20">
              <w:rPr>
                <w:rFonts w:ascii="宋体" w:hAnsi="宋体" w:cs="仿宋" w:hint="eastAsia"/>
                <w:color w:val="000000"/>
                <w:sz w:val="24"/>
                <w:lang w:val="zh-CN"/>
              </w:rPr>
              <w:t>均匀，涂层厚</w:t>
            </w:r>
            <w:r w:rsidRPr="00401F20">
              <w:rPr>
                <w:rFonts w:ascii="宋体" w:hAnsi="宋体" w:cs="仿宋" w:hint="eastAsia"/>
                <w:color w:val="000000"/>
                <w:sz w:val="24"/>
              </w:rPr>
              <w:t>度</w:t>
            </w:r>
            <w:r w:rsidRPr="00401F20">
              <w:rPr>
                <w:rFonts w:ascii="宋体" w:hAnsi="宋体" w:cs="仿宋" w:hint="eastAsia"/>
                <w:color w:val="000000"/>
                <w:sz w:val="24"/>
                <w:lang w:val="zh-CN"/>
              </w:rPr>
              <w:t>≥</w:t>
            </w:r>
            <w:r w:rsidRPr="00401F20">
              <w:rPr>
                <w:rFonts w:ascii="宋体" w:hAnsi="宋体" w:cs="仿宋"/>
                <w:color w:val="000000"/>
                <w:sz w:val="24"/>
                <w:lang w:val="zh-CN"/>
              </w:rPr>
              <w:t>35</w:t>
            </w:r>
            <w:r w:rsidRPr="00401F20">
              <w:rPr>
                <w:rFonts w:ascii="宋体" w:hAnsi="宋体" w:cs="仿宋" w:hint="eastAsia"/>
                <w:color w:val="000000"/>
                <w:sz w:val="24"/>
                <w:lang w:val="zh-CN"/>
              </w:rPr>
              <w:t>微米；</w:t>
            </w:r>
            <w:r w:rsidRPr="00401F20">
              <w:rPr>
                <w:rFonts w:ascii="宋体" w:hAnsi="宋体" w:cs="仿宋" w:hint="eastAsia"/>
                <w:color w:val="000000"/>
                <w:sz w:val="24"/>
              </w:rPr>
              <w:t>中间内容部分四边折边</w:t>
            </w:r>
            <w:r w:rsidRPr="00401F20">
              <w:rPr>
                <w:rFonts w:ascii="宋体" w:hAnsi="宋体" w:cs="仿宋"/>
                <w:color w:val="000000"/>
                <w:sz w:val="24"/>
              </w:rPr>
              <w:t>20MM</w:t>
            </w:r>
            <w:r w:rsidRPr="00401F20">
              <w:rPr>
                <w:rFonts w:ascii="宋体" w:hAnsi="宋体" w:cs="仿宋" w:hint="eastAsia"/>
                <w:color w:val="000000"/>
                <w:sz w:val="24"/>
              </w:rPr>
              <w:t>，在漆面防紫外线</w:t>
            </w:r>
            <w:r w:rsidRPr="00401F20">
              <w:rPr>
                <w:rFonts w:ascii="宋体" w:hAnsi="宋体" w:cs="仿宋"/>
                <w:color w:val="000000"/>
                <w:sz w:val="24"/>
              </w:rPr>
              <w:t>UV</w:t>
            </w:r>
            <w:r w:rsidRPr="00401F20">
              <w:rPr>
                <w:rFonts w:ascii="宋体" w:hAnsi="宋体" w:cs="仿宋" w:hint="eastAsia"/>
                <w:color w:val="000000"/>
                <w:sz w:val="24"/>
              </w:rPr>
              <w:t>喷绘内容，表面清漆面。要求保持</w:t>
            </w:r>
            <w:r w:rsidRPr="00401F20">
              <w:rPr>
                <w:rFonts w:ascii="宋体" w:hAnsi="宋体" w:cs="仿宋"/>
                <w:color w:val="000000"/>
                <w:sz w:val="24"/>
              </w:rPr>
              <w:t>3</w:t>
            </w:r>
            <w:r w:rsidRPr="00401F20">
              <w:rPr>
                <w:rFonts w:ascii="宋体" w:hAnsi="宋体" w:cs="仿宋" w:hint="eastAsia"/>
                <w:color w:val="000000"/>
                <w:sz w:val="24"/>
              </w:rPr>
              <w:t>年如新。</w:t>
            </w:r>
          </w:p>
        </w:tc>
      </w:tr>
      <w:tr w:rsidR="00184EC2" w:rsidRPr="00401F20" w:rsidTr="00284492">
        <w:trPr>
          <w:trHeight w:val="523"/>
          <w:jc w:val="center"/>
        </w:trPr>
        <w:tc>
          <w:tcPr>
            <w:tcW w:w="712" w:type="dxa"/>
            <w:vAlign w:val="center"/>
          </w:tcPr>
          <w:p w:rsidR="00184EC2" w:rsidRPr="00184EC2" w:rsidRDefault="00184EC2" w:rsidP="004D31D4">
            <w:pPr>
              <w:jc w:val="center"/>
              <w:rPr>
                <w:rFonts w:ascii="宋体" w:hAnsi="宋体" w:cs="仿宋"/>
                <w:color w:val="000000"/>
                <w:sz w:val="24"/>
              </w:rPr>
            </w:pPr>
            <w:r w:rsidRPr="00184EC2">
              <w:rPr>
                <w:rFonts w:ascii="宋体" w:hAnsi="宋体" w:cs="仿宋" w:hint="eastAsia"/>
                <w:color w:val="000000"/>
                <w:sz w:val="24"/>
              </w:rPr>
              <w:lastRenderedPageBreak/>
              <w:t>10</w:t>
            </w:r>
          </w:p>
        </w:tc>
        <w:tc>
          <w:tcPr>
            <w:tcW w:w="2268" w:type="dxa"/>
            <w:vAlign w:val="center"/>
          </w:tcPr>
          <w:p w:rsidR="00184EC2" w:rsidRPr="00184EC2" w:rsidRDefault="00184EC2" w:rsidP="004D31D4">
            <w:pPr>
              <w:jc w:val="center"/>
              <w:rPr>
                <w:rFonts w:ascii="宋体" w:hAnsi="宋体" w:cs="仿宋"/>
                <w:color w:val="000000"/>
                <w:sz w:val="24"/>
              </w:rPr>
            </w:pPr>
            <w:r w:rsidRPr="00184EC2">
              <w:rPr>
                <w:rFonts w:ascii="宋体" w:hAnsi="宋体" w:cs="仿宋" w:hint="eastAsia"/>
                <w:color w:val="000000"/>
                <w:sz w:val="24"/>
              </w:rPr>
              <w:t>广州校区综合楼导向吊牌</w:t>
            </w:r>
          </w:p>
        </w:tc>
        <w:tc>
          <w:tcPr>
            <w:tcW w:w="6841" w:type="dxa"/>
            <w:vAlign w:val="center"/>
          </w:tcPr>
          <w:p w:rsidR="00184EC2" w:rsidRPr="00184EC2" w:rsidRDefault="00184EC2" w:rsidP="004D31D4">
            <w:pPr>
              <w:rPr>
                <w:rFonts w:ascii="宋体" w:hAnsi="宋体" w:cs="仿宋"/>
                <w:color w:val="000000"/>
                <w:sz w:val="24"/>
              </w:rPr>
            </w:pPr>
            <w:r w:rsidRPr="00184EC2">
              <w:rPr>
                <w:rFonts w:ascii="宋体" w:hAnsi="宋体" w:cs="仿宋" w:hint="eastAsia"/>
                <w:color w:val="000000"/>
                <w:sz w:val="24"/>
              </w:rPr>
              <w:t>5#不锈钢方通焊接骨架,壁厚≥1.5毫米.焊接牢固,灯磨光滑，无裂缝及沙眼；材质采用国内外知名品牌、1060H24系列铝板，厚度≥2毫米，表面光面环保型优质油漆烤漆处理,要求漆面平滑,均匀，涂层厚度≥35微米；中间内容部分四边折边20MM，在漆面防紫外线UV喷绘内容，表面清漆面。要求保持3年如新。</w:t>
            </w:r>
          </w:p>
        </w:tc>
      </w:tr>
      <w:tr w:rsidR="000D2204" w:rsidRPr="00401F20" w:rsidTr="00F73326">
        <w:trPr>
          <w:trHeight w:val="523"/>
          <w:jc w:val="center"/>
        </w:trPr>
        <w:tc>
          <w:tcPr>
            <w:tcW w:w="9821" w:type="dxa"/>
            <w:gridSpan w:val="3"/>
            <w:vAlign w:val="center"/>
          </w:tcPr>
          <w:p w:rsidR="000D2204" w:rsidRPr="004D31D4" w:rsidRDefault="000D2204" w:rsidP="004D31D4">
            <w:pPr>
              <w:rPr>
                <w:rFonts w:ascii="宋体" w:hAnsi="宋体" w:cs="仿宋"/>
                <w:b/>
                <w:color w:val="000000"/>
                <w:sz w:val="24"/>
              </w:rPr>
            </w:pPr>
            <w:r w:rsidRPr="004D31D4">
              <w:rPr>
                <w:rFonts w:ascii="宋体" w:hAnsi="宋体" w:cs="仿宋" w:hint="eastAsia"/>
                <w:b/>
                <w:color w:val="000000"/>
                <w:sz w:val="24"/>
              </w:rPr>
              <w:t>备注：所提供的产品符合国家环保要求。</w:t>
            </w:r>
          </w:p>
        </w:tc>
      </w:tr>
    </w:tbl>
    <w:p w:rsidR="00DA176C" w:rsidRPr="00401F20" w:rsidRDefault="00DA176C" w:rsidP="00DA176C">
      <w:pPr>
        <w:spacing w:line="360" w:lineRule="auto"/>
        <w:rPr>
          <w:rFonts w:ascii="宋体" w:hAnsi="宋体"/>
          <w:sz w:val="24"/>
        </w:rPr>
      </w:pPr>
    </w:p>
    <w:p w:rsidR="00DA176C" w:rsidRPr="00401F20" w:rsidRDefault="00DA176C" w:rsidP="00401F20">
      <w:pPr>
        <w:numPr>
          <w:ilvl w:val="0"/>
          <w:numId w:val="96"/>
        </w:numPr>
        <w:adjustRightInd w:val="0"/>
        <w:snapToGrid w:val="0"/>
        <w:spacing w:line="360" w:lineRule="auto"/>
        <w:ind w:left="0" w:firstLineChars="200" w:firstLine="482"/>
        <w:jc w:val="left"/>
        <w:rPr>
          <w:rFonts w:ascii="宋体" w:hAnsi="宋体"/>
          <w:b/>
          <w:sz w:val="24"/>
        </w:rPr>
      </w:pPr>
      <w:r w:rsidRPr="00401F20">
        <w:rPr>
          <w:rFonts w:ascii="宋体" w:hAnsi="宋体" w:hint="eastAsia"/>
          <w:b/>
          <w:sz w:val="24"/>
        </w:rPr>
        <w:t>部分参考图样（投标人可根据我校的校园环境提出自己的设计）：</w:t>
      </w:r>
    </w:p>
    <w:tbl>
      <w:tblPr>
        <w:tblW w:w="8759" w:type="dxa"/>
        <w:jc w:val="center"/>
        <w:tblLayout w:type="fixed"/>
        <w:tblCellMar>
          <w:top w:w="15" w:type="dxa"/>
          <w:left w:w="15" w:type="dxa"/>
          <w:bottom w:w="15" w:type="dxa"/>
          <w:right w:w="15" w:type="dxa"/>
        </w:tblCellMar>
        <w:tblLook w:val="00A0"/>
      </w:tblPr>
      <w:tblGrid>
        <w:gridCol w:w="2445"/>
        <w:gridCol w:w="6314"/>
      </w:tblGrid>
      <w:tr w:rsidR="00DA176C" w:rsidRPr="00401F20" w:rsidTr="00D578D0">
        <w:trPr>
          <w:trHeight w:val="266"/>
          <w:jc w:val="center"/>
        </w:trPr>
        <w:tc>
          <w:tcPr>
            <w:tcW w:w="2445" w:type="dxa"/>
            <w:tcBorders>
              <w:top w:val="single" w:sz="4" w:space="0" w:color="000000"/>
              <w:left w:val="single" w:sz="4" w:space="0" w:color="000000"/>
              <w:bottom w:val="single" w:sz="4" w:space="0" w:color="000000"/>
              <w:right w:val="single" w:sz="4" w:space="0" w:color="000000"/>
            </w:tcBorders>
            <w:vAlign w:val="center"/>
          </w:tcPr>
          <w:p w:rsidR="00DA176C" w:rsidRPr="00401F20" w:rsidRDefault="00DA176C" w:rsidP="004D31D4">
            <w:pPr>
              <w:widowControl/>
              <w:adjustRightInd w:val="0"/>
              <w:snapToGrid w:val="0"/>
              <w:jc w:val="center"/>
              <w:textAlignment w:val="center"/>
              <w:rPr>
                <w:rFonts w:ascii="宋体" w:hAnsi="宋体" w:cs="仿宋"/>
                <w:b/>
                <w:bCs/>
                <w:color w:val="000000"/>
                <w:sz w:val="24"/>
              </w:rPr>
            </w:pPr>
            <w:r w:rsidRPr="00401F20">
              <w:rPr>
                <w:rFonts w:ascii="宋体" w:hAnsi="宋体" w:cs="仿宋" w:hint="eastAsia"/>
                <w:b/>
                <w:bCs/>
                <w:color w:val="000000"/>
                <w:kern w:val="0"/>
                <w:sz w:val="24"/>
              </w:rPr>
              <w:t>名称</w:t>
            </w:r>
          </w:p>
        </w:tc>
        <w:tc>
          <w:tcPr>
            <w:tcW w:w="6314" w:type="dxa"/>
            <w:tcBorders>
              <w:top w:val="single" w:sz="4" w:space="0" w:color="000000"/>
              <w:left w:val="single" w:sz="4" w:space="0" w:color="000000"/>
              <w:bottom w:val="single" w:sz="4" w:space="0" w:color="000000"/>
              <w:right w:val="single" w:sz="4" w:space="0" w:color="000000"/>
            </w:tcBorders>
            <w:vAlign w:val="center"/>
          </w:tcPr>
          <w:p w:rsidR="00DA176C" w:rsidRPr="00401F20" w:rsidRDefault="00DA176C" w:rsidP="004D31D4">
            <w:pPr>
              <w:widowControl/>
              <w:adjustRightInd w:val="0"/>
              <w:snapToGrid w:val="0"/>
              <w:jc w:val="center"/>
              <w:textAlignment w:val="center"/>
              <w:rPr>
                <w:rFonts w:ascii="宋体" w:hAnsi="宋体" w:cs="仿宋"/>
                <w:b/>
                <w:bCs/>
                <w:color w:val="000000"/>
                <w:sz w:val="24"/>
              </w:rPr>
            </w:pPr>
            <w:r w:rsidRPr="00401F20">
              <w:rPr>
                <w:rFonts w:ascii="宋体" w:hAnsi="宋体" w:cs="仿宋" w:hint="eastAsia"/>
                <w:b/>
                <w:bCs/>
                <w:color w:val="000000"/>
                <w:kern w:val="0"/>
                <w:sz w:val="24"/>
              </w:rPr>
              <w:t>图示</w:t>
            </w:r>
          </w:p>
        </w:tc>
      </w:tr>
      <w:tr w:rsidR="00DA176C" w:rsidRPr="00401F20" w:rsidTr="005068A2">
        <w:trPr>
          <w:trHeight w:val="2490"/>
          <w:jc w:val="center"/>
        </w:trPr>
        <w:tc>
          <w:tcPr>
            <w:tcW w:w="2445" w:type="dxa"/>
            <w:tcBorders>
              <w:top w:val="single" w:sz="4" w:space="0" w:color="000000"/>
              <w:left w:val="single" w:sz="4" w:space="0" w:color="000000"/>
              <w:bottom w:val="single" w:sz="4" w:space="0" w:color="000000"/>
              <w:right w:val="single" w:sz="4" w:space="0" w:color="000000"/>
            </w:tcBorders>
            <w:vAlign w:val="center"/>
          </w:tcPr>
          <w:p w:rsidR="00DA176C" w:rsidRPr="00401F20" w:rsidRDefault="00DA176C" w:rsidP="004D31D4">
            <w:pPr>
              <w:widowControl/>
              <w:adjustRightInd w:val="0"/>
              <w:snapToGrid w:val="0"/>
              <w:jc w:val="center"/>
              <w:textAlignment w:val="center"/>
              <w:rPr>
                <w:rFonts w:ascii="宋体" w:hAnsi="宋体" w:cs="仿宋"/>
                <w:color w:val="000000"/>
                <w:sz w:val="24"/>
              </w:rPr>
            </w:pPr>
            <w:r w:rsidRPr="00401F20">
              <w:rPr>
                <w:rFonts w:ascii="宋体" w:hAnsi="宋体" w:cs="仿宋" w:hint="eastAsia"/>
                <w:color w:val="000000"/>
                <w:kern w:val="0"/>
                <w:sz w:val="24"/>
              </w:rPr>
              <w:t>教室标识</w:t>
            </w:r>
          </w:p>
        </w:tc>
        <w:tc>
          <w:tcPr>
            <w:tcW w:w="6314" w:type="dxa"/>
            <w:tcBorders>
              <w:top w:val="single" w:sz="4" w:space="0" w:color="000000"/>
              <w:left w:val="single" w:sz="4" w:space="0" w:color="000000"/>
              <w:bottom w:val="single" w:sz="4" w:space="0" w:color="000000"/>
              <w:right w:val="single" w:sz="4" w:space="0" w:color="000000"/>
            </w:tcBorders>
            <w:vAlign w:val="center"/>
          </w:tcPr>
          <w:p w:rsidR="00DA176C" w:rsidRPr="00401F20" w:rsidRDefault="00DA176C" w:rsidP="004D31D4">
            <w:pPr>
              <w:adjustRightInd w:val="0"/>
              <w:snapToGrid w:val="0"/>
              <w:jc w:val="center"/>
              <w:rPr>
                <w:rFonts w:ascii="宋体" w:hAnsi="宋体"/>
                <w:color w:val="000000"/>
                <w:sz w:val="24"/>
              </w:rPr>
            </w:pPr>
            <w:r w:rsidRPr="00401F20">
              <w:rPr>
                <w:rFonts w:ascii="宋体" w:hAnsi="宋体" w:hint="eastAsia"/>
                <w:noProof/>
                <w:color w:val="000000"/>
                <w:sz w:val="24"/>
              </w:rPr>
              <w:drawing>
                <wp:inline distT="0" distB="0" distL="0" distR="0">
                  <wp:extent cx="3985260" cy="1992630"/>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8" cstate="print"/>
                          <a:srcRect/>
                          <a:stretch>
                            <a:fillRect/>
                          </a:stretch>
                        </pic:blipFill>
                        <pic:spPr bwMode="auto">
                          <a:xfrm>
                            <a:off x="0" y="0"/>
                            <a:ext cx="3985260" cy="1992630"/>
                          </a:xfrm>
                          <a:prstGeom prst="rect">
                            <a:avLst/>
                          </a:prstGeom>
                          <a:noFill/>
                          <a:ln w="9525">
                            <a:noFill/>
                            <a:miter lim="800000"/>
                            <a:headEnd/>
                            <a:tailEnd/>
                          </a:ln>
                        </pic:spPr>
                      </pic:pic>
                    </a:graphicData>
                  </a:graphic>
                </wp:inline>
              </w:drawing>
            </w:r>
          </w:p>
        </w:tc>
      </w:tr>
      <w:tr w:rsidR="00DA176C" w:rsidRPr="00401F20" w:rsidTr="005068A2">
        <w:trPr>
          <w:trHeight w:val="2490"/>
          <w:jc w:val="center"/>
        </w:trPr>
        <w:tc>
          <w:tcPr>
            <w:tcW w:w="2445" w:type="dxa"/>
            <w:tcBorders>
              <w:top w:val="single" w:sz="4" w:space="0" w:color="000000"/>
              <w:left w:val="single" w:sz="4" w:space="0" w:color="000000"/>
              <w:bottom w:val="single" w:sz="4" w:space="0" w:color="000000"/>
              <w:right w:val="single" w:sz="4" w:space="0" w:color="000000"/>
            </w:tcBorders>
            <w:vAlign w:val="center"/>
          </w:tcPr>
          <w:p w:rsidR="00DA176C" w:rsidRPr="00401F20" w:rsidRDefault="00DA176C" w:rsidP="004D31D4">
            <w:pPr>
              <w:widowControl/>
              <w:adjustRightInd w:val="0"/>
              <w:snapToGrid w:val="0"/>
              <w:jc w:val="center"/>
              <w:textAlignment w:val="center"/>
              <w:rPr>
                <w:rFonts w:ascii="宋体" w:hAnsi="宋体" w:cs="仿宋"/>
                <w:color w:val="000000"/>
                <w:sz w:val="24"/>
              </w:rPr>
            </w:pPr>
            <w:r w:rsidRPr="00401F20">
              <w:rPr>
                <w:rFonts w:ascii="宋体" w:hAnsi="宋体" w:cs="仿宋" w:hint="eastAsia"/>
                <w:color w:val="000000"/>
                <w:kern w:val="0"/>
                <w:sz w:val="24"/>
              </w:rPr>
              <w:t>楼层标识</w:t>
            </w:r>
          </w:p>
        </w:tc>
        <w:tc>
          <w:tcPr>
            <w:tcW w:w="6314" w:type="dxa"/>
            <w:tcBorders>
              <w:top w:val="single" w:sz="4" w:space="0" w:color="000000"/>
              <w:left w:val="single" w:sz="4" w:space="0" w:color="000000"/>
              <w:bottom w:val="single" w:sz="4" w:space="0" w:color="000000"/>
              <w:right w:val="single" w:sz="4" w:space="0" w:color="000000"/>
            </w:tcBorders>
            <w:vAlign w:val="center"/>
          </w:tcPr>
          <w:p w:rsidR="00DA176C" w:rsidRPr="00401F20" w:rsidRDefault="00DA176C" w:rsidP="00284492">
            <w:pPr>
              <w:widowControl/>
              <w:adjustRightInd w:val="0"/>
              <w:snapToGrid w:val="0"/>
              <w:jc w:val="center"/>
              <w:textAlignment w:val="center"/>
              <w:rPr>
                <w:rFonts w:ascii="宋体" w:hAnsi="宋体"/>
                <w:color w:val="000000"/>
                <w:sz w:val="24"/>
              </w:rPr>
            </w:pPr>
            <w:r w:rsidRPr="00401F20">
              <w:rPr>
                <w:rFonts w:ascii="宋体" w:hAnsi="宋体" w:hint="eastAsia"/>
                <w:noProof/>
                <w:color w:val="000000"/>
                <w:sz w:val="24"/>
              </w:rPr>
              <w:drawing>
                <wp:inline distT="0" distB="0" distL="0" distR="0">
                  <wp:extent cx="2825115" cy="2047240"/>
                  <wp:effectExtent l="1905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9" cstate="print"/>
                          <a:srcRect/>
                          <a:stretch>
                            <a:fillRect/>
                          </a:stretch>
                        </pic:blipFill>
                        <pic:spPr bwMode="auto">
                          <a:xfrm>
                            <a:off x="0" y="0"/>
                            <a:ext cx="2825115" cy="2047240"/>
                          </a:xfrm>
                          <a:prstGeom prst="rect">
                            <a:avLst/>
                          </a:prstGeom>
                          <a:noFill/>
                          <a:ln w="9525">
                            <a:noFill/>
                            <a:miter lim="800000"/>
                            <a:headEnd/>
                            <a:tailEnd/>
                          </a:ln>
                        </pic:spPr>
                      </pic:pic>
                    </a:graphicData>
                  </a:graphic>
                </wp:inline>
              </w:drawing>
            </w:r>
          </w:p>
        </w:tc>
      </w:tr>
      <w:tr w:rsidR="00DA176C" w:rsidRPr="00401F20" w:rsidTr="005068A2">
        <w:trPr>
          <w:trHeight w:val="2490"/>
          <w:jc w:val="center"/>
        </w:trPr>
        <w:tc>
          <w:tcPr>
            <w:tcW w:w="2445" w:type="dxa"/>
            <w:tcBorders>
              <w:top w:val="single" w:sz="4" w:space="0" w:color="000000"/>
              <w:left w:val="single" w:sz="4" w:space="0" w:color="000000"/>
              <w:bottom w:val="single" w:sz="4" w:space="0" w:color="000000"/>
              <w:right w:val="single" w:sz="4" w:space="0" w:color="000000"/>
            </w:tcBorders>
            <w:vAlign w:val="center"/>
          </w:tcPr>
          <w:p w:rsidR="00DA176C" w:rsidRPr="00401F20" w:rsidRDefault="00DA176C" w:rsidP="004D31D4">
            <w:pPr>
              <w:widowControl/>
              <w:adjustRightInd w:val="0"/>
              <w:snapToGrid w:val="0"/>
              <w:jc w:val="center"/>
              <w:textAlignment w:val="center"/>
              <w:rPr>
                <w:rFonts w:ascii="宋体" w:hAnsi="宋体" w:cs="仿宋"/>
                <w:color w:val="000000"/>
                <w:sz w:val="24"/>
              </w:rPr>
            </w:pPr>
            <w:r w:rsidRPr="00401F20">
              <w:rPr>
                <w:rFonts w:ascii="宋体" w:hAnsi="宋体" w:cs="仿宋" w:hint="eastAsia"/>
                <w:color w:val="000000"/>
                <w:kern w:val="0"/>
                <w:sz w:val="24"/>
              </w:rPr>
              <w:t>厕所标识</w:t>
            </w:r>
          </w:p>
        </w:tc>
        <w:tc>
          <w:tcPr>
            <w:tcW w:w="6314" w:type="dxa"/>
            <w:tcBorders>
              <w:top w:val="single" w:sz="4" w:space="0" w:color="000000"/>
              <w:left w:val="single" w:sz="4" w:space="0" w:color="000000"/>
              <w:bottom w:val="single" w:sz="4" w:space="0" w:color="000000"/>
              <w:right w:val="single" w:sz="4" w:space="0" w:color="000000"/>
            </w:tcBorders>
            <w:vAlign w:val="center"/>
          </w:tcPr>
          <w:p w:rsidR="00DA176C" w:rsidRPr="00401F20" w:rsidRDefault="00DA176C" w:rsidP="004D31D4">
            <w:pPr>
              <w:adjustRightInd w:val="0"/>
              <w:snapToGrid w:val="0"/>
              <w:jc w:val="center"/>
              <w:rPr>
                <w:rFonts w:ascii="宋体" w:hAnsi="宋体"/>
                <w:color w:val="000000"/>
                <w:sz w:val="24"/>
              </w:rPr>
            </w:pPr>
            <w:r w:rsidRPr="00401F20">
              <w:rPr>
                <w:rFonts w:ascii="宋体" w:hAnsi="宋体" w:hint="eastAsia"/>
                <w:noProof/>
                <w:color w:val="000000"/>
                <w:sz w:val="24"/>
              </w:rPr>
              <w:drawing>
                <wp:inline distT="0" distB="0" distL="0" distR="0">
                  <wp:extent cx="1146175" cy="1528445"/>
                  <wp:effectExtent l="19050" t="0" r="0" b="0"/>
                  <wp:docPr id="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0" cstate="print"/>
                          <a:srcRect/>
                          <a:stretch>
                            <a:fillRect/>
                          </a:stretch>
                        </pic:blipFill>
                        <pic:spPr bwMode="auto">
                          <a:xfrm>
                            <a:off x="0" y="0"/>
                            <a:ext cx="1146175" cy="1528445"/>
                          </a:xfrm>
                          <a:prstGeom prst="rect">
                            <a:avLst/>
                          </a:prstGeom>
                          <a:noFill/>
                          <a:ln w="9525">
                            <a:noFill/>
                            <a:miter lim="800000"/>
                            <a:headEnd/>
                            <a:tailEnd/>
                          </a:ln>
                        </pic:spPr>
                      </pic:pic>
                    </a:graphicData>
                  </a:graphic>
                </wp:inline>
              </w:drawing>
            </w:r>
          </w:p>
        </w:tc>
      </w:tr>
      <w:tr w:rsidR="00DA176C" w:rsidRPr="00401F20" w:rsidTr="005068A2">
        <w:trPr>
          <w:trHeight w:val="2490"/>
          <w:jc w:val="center"/>
        </w:trPr>
        <w:tc>
          <w:tcPr>
            <w:tcW w:w="2445" w:type="dxa"/>
            <w:tcBorders>
              <w:top w:val="single" w:sz="4" w:space="0" w:color="000000"/>
              <w:left w:val="single" w:sz="4" w:space="0" w:color="000000"/>
              <w:bottom w:val="single" w:sz="4" w:space="0" w:color="000000"/>
              <w:right w:val="single" w:sz="4" w:space="0" w:color="000000"/>
            </w:tcBorders>
            <w:vAlign w:val="center"/>
          </w:tcPr>
          <w:p w:rsidR="00DA176C" w:rsidRPr="00401F20" w:rsidRDefault="00DA176C" w:rsidP="004D31D4">
            <w:pPr>
              <w:widowControl/>
              <w:adjustRightInd w:val="0"/>
              <w:snapToGrid w:val="0"/>
              <w:jc w:val="center"/>
              <w:textAlignment w:val="center"/>
              <w:rPr>
                <w:rFonts w:ascii="宋体" w:hAnsi="宋体" w:cs="仿宋"/>
                <w:color w:val="000000"/>
                <w:sz w:val="24"/>
              </w:rPr>
            </w:pPr>
            <w:r w:rsidRPr="00401F20">
              <w:rPr>
                <w:rFonts w:ascii="宋体" w:hAnsi="宋体" w:cs="仿宋" w:hint="eastAsia"/>
                <w:color w:val="000000"/>
                <w:kern w:val="0"/>
                <w:sz w:val="24"/>
              </w:rPr>
              <w:lastRenderedPageBreak/>
              <w:t>电梯标识</w:t>
            </w:r>
            <w:r w:rsidRPr="00401F20">
              <w:rPr>
                <w:rFonts w:ascii="宋体" w:hAnsi="宋体" w:cs="仿宋"/>
                <w:color w:val="000000"/>
                <w:kern w:val="0"/>
                <w:sz w:val="24"/>
              </w:rPr>
              <w:t>1</w:t>
            </w:r>
          </w:p>
        </w:tc>
        <w:tc>
          <w:tcPr>
            <w:tcW w:w="6314" w:type="dxa"/>
            <w:tcBorders>
              <w:top w:val="single" w:sz="4" w:space="0" w:color="000000"/>
              <w:left w:val="single" w:sz="4" w:space="0" w:color="000000"/>
              <w:bottom w:val="single" w:sz="4" w:space="0" w:color="000000"/>
              <w:right w:val="single" w:sz="4" w:space="0" w:color="000000"/>
            </w:tcBorders>
            <w:vAlign w:val="center"/>
          </w:tcPr>
          <w:p w:rsidR="00DA176C" w:rsidRPr="00401F20" w:rsidRDefault="00DA176C" w:rsidP="004D31D4">
            <w:pPr>
              <w:adjustRightInd w:val="0"/>
              <w:snapToGrid w:val="0"/>
              <w:jc w:val="center"/>
              <w:rPr>
                <w:rFonts w:ascii="宋体" w:hAnsi="宋体"/>
                <w:color w:val="000000"/>
                <w:sz w:val="24"/>
              </w:rPr>
            </w:pPr>
            <w:r w:rsidRPr="00401F20">
              <w:rPr>
                <w:rFonts w:ascii="宋体" w:hAnsi="宋体" w:hint="eastAsia"/>
                <w:noProof/>
                <w:color w:val="000000"/>
                <w:sz w:val="24"/>
              </w:rPr>
              <w:drawing>
                <wp:inline distT="0" distB="0" distL="0" distR="0">
                  <wp:extent cx="2429510" cy="1214755"/>
                  <wp:effectExtent l="19050" t="0" r="8890" b="0"/>
                  <wp:docPr id="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1" cstate="print"/>
                          <a:srcRect/>
                          <a:stretch>
                            <a:fillRect/>
                          </a:stretch>
                        </pic:blipFill>
                        <pic:spPr bwMode="auto">
                          <a:xfrm>
                            <a:off x="0" y="0"/>
                            <a:ext cx="2429510" cy="1214755"/>
                          </a:xfrm>
                          <a:prstGeom prst="rect">
                            <a:avLst/>
                          </a:prstGeom>
                          <a:noFill/>
                          <a:ln w="9525">
                            <a:noFill/>
                            <a:miter lim="800000"/>
                            <a:headEnd/>
                            <a:tailEnd/>
                          </a:ln>
                        </pic:spPr>
                      </pic:pic>
                    </a:graphicData>
                  </a:graphic>
                </wp:inline>
              </w:drawing>
            </w:r>
          </w:p>
        </w:tc>
      </w:tr>
      <w:tr w:rsidR="00DA176C" w:rsidRPr="00401F20" w:rsidTr="005068A2">
        <w:trPr>
          <w:trHeight w:val="2490"/>
          <w:jc w:val="center"/>
        </w:trPr>
        <w:tc>
          <w:tcPr>
            <w:tcW w:w="2445" w:type="dxa"/>
            <w:tcBorders>
              <w:top w:val="single" w:sz="4" w:space="0" w:color="000000"/>
              <w:left w:val="single" w:sz="4" w:space="0" w:color="000000"/>
              <w:bottom w:val="single" w:sz="4" w:space="0" w:color="000000"/>
              <w:right w:val="single" w:sz="4" w:space="0" w:color="000000"/>
            </w:tcBorders>
            <w:vAlign w:val="center"/>
          </w:tcPr>
          <w:p w:rsidR="00DA176C" w:rsidRPr="00401F20" w:rsidRDefault="00DA176C" w:rsidP="004D31D4">
            <w:pPr>
              <w:widowControl/>
              <w:adjustRightInd w:val="0"/>
              <w:snapToGrid w:val="0"/>
              <w:jc w:val="center"/>
              <w:textAlignment w:val="center"/>
              <w:rPr>
                <w:rFonts w:ascii="宋体" w:hAnsi="宋体" w:cs="仿宋"/>
                <w:color w:val="000000"/>
                <w:kern w:val="0"/>
                <w:sz w:val="24"/>
              </w:rPr>
            </w:pPr>
            <w:r w:rsidRPr="00401F20">
              <w:rPr>
                <w:rFonts w:ascii="宋体" w:hAnsi="宋体" w:cs="仿宋" w:hint="eastAsia"/>
                <w:color w:val="000000"/>
                <w:kern w:val="0"/>
                <w:sz w:val="24"/>
              </w:rPr>
              <w:t>电梯标识</w:t>
            </w:r>
            <w:r w:rsidRPr="00401F20">
              <w:rPr>
                <w:rFonts w:ascii="宋体" w:hAnsi="宋体" w:cs="仿宋"/>
                <w:color w:val="000000"/>
                <w:kern w:val="0"/>
                <w:sz w:val="24"/>
              </w:rPr>
              <w:t>2</w:t>
            </w:r>
          </w:p>
        </w:tc>
        <w:tc>
          <w:tcPr>
            <w:tcW w:w="6314" w:type="dxa"/>
            <w:tcBorders>
              <w:top w:val="single" w:sz="4" w:space="0" w:color="000000"/>
              <w:left w:val="single" w:sz="4" w:space="0" w:color="000000"/>
              <w:bottom w:val="single" w:sz="4" w:space="0" w:color="000000"/>
              <w:right w:val="single" w:sz="4" w:space="0" w:color="000000"/>
            </w:tcBorders>
            <w:vAlign w:val="center"/>
          </w:tcPr>
          <w:p w:rsidR="00DA176C" w:rsidRPr="00401F20" w:rsidRDefault="00DA176C" w:rsidP="004D31D4">
            <w:pPr>
              <w:adjustRightInd w:val="0"/>
              <w:snapToGrid w:val="0"/>
              <w:jc w:val="center"/>
              <w:rPr>
                <w:rFonts w:ascii="宋体" w:hAnsi="宋体"/>
                <w:color w:val="000000"/>
                <w:sz w:val="24"/>
              </w:rPr>
            </w:pPr>
            <w:r w:rsidRPr="00401F20">
              <w:rPr>
                <w:rFonts w:ascii="宋体" w:hAnsi="宋体" w:hint="eastAsia"/>
                <w:noProof/>
                <w:color w:val="000000"/>
                <w:sz w:val="24"/>
              </w:rPr>
              <w:drawing>
                <wp:inline distT="0" distB="0" distL="0" distR="0">
                  <wp:extent cx="3098165" cy="1555750"/>
                  <wp:effectExtent l="19050" t="0" r="6985" b="0"/>
                  <wp:docPr id="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2" cstate="print"/>
                          <a:srcRect/>
                          <a:stretch>
                            <a:fillRect/>
                          </a:stretch>
                        </pic:blipFill>
                        <pic:spPr bwMode="auto">
                          <a:xfrm>
                            <a:off x="0" y="0"/>
                            <a:ext cx="3098165" cy="1555750"/>
                          </a:xfrm>
                          <a:prstGeom prst="rect">
                            <a:avLst/>
                          </a:prstGeom>
                          <a:noFill/>
                          <a:ln w="9525">
                            <a:noFill/>
                            <a:miter lim="800000"/>
                            <a:headEnd/>
                            <a:tailEnd/>
                          </a:ln>
                        </pic:spPr>
                      </pic:pic>
                    </a:graphicData>
                  </a:graphic>
                </wp:inline>
              </w:drawing>
            </w:r>
          </w:p>
        </w:tc>
      </w:tr>
      <w:tr w:rsidR="00DA176C" w:rsidRPr="00401F20" w:rsidTr="005068A2">
        <w:trPr>
          <w:trHeight w:val="2490"/>
          <w:jc w:val="center"/>
        </w:trPr>
        <w:tc>
          <w:tcPr>
            <w:tcW w:w="2445" w:type="dxa"/>
            <w:tcBorders>
              <w:top w:val="single" w:sz="4" w:space="0" w:color="000000"/>
              <w:left w:val="single" w:sz="4" w:space="0" w:color="000000"/>
              <w:bottom w:val="single" w:sz="4" w:space="0" w:color="000000"/>
              <w:right w:val="single" w:sz="4" w:space="0" w:color="000000"/>
            </w:tcBorders>
            <w:vAlign w:val="center"/>
          </w:tcPr>
          <w:p w:rsidR="00DA176C" w:rsidRPr="00401F20" w:rsidRDefault="00DA176C" w:rsidP="004D31D4">
            <w:pPr>
              <w:widowControl/>
              <w:adjustRightInd w:val="0"/>
              <w:snapToGrid w:val="0"/>
              <w:jc w:val="center"/>
              <w:textAlignment w:val="center"/>
              <w:rPr>
                <w:rFonts w:ascii="宋体" w:hAnsi="宋体"/>
                <w:color w:val="000000"/>
                <w:sz w:val="24"/>
              </w:rPr>
            </w:pPr>
            <w:r w:rsidRPr="00401F20">
              <w:rPr>
                <w:rFonts w:ascii="宋体" w:hAnsi="宋体" w:hint="eastAsia"/>
                <w:color w:val="000000"/>
                <w:kern w:val="0"/>
                <w:sz w:val="24"/>
              </w:rPr>
              <w:t>总索引</w:t>
            </w:r>
          </w:p>
        </w:tc>
        <w:tc>
          <w:tcPr>
            <w:tcW w:w="6314" w:type="dxa"/>
            <w:tcBorders>
              <w:top w:val="single" w:sz="4" w:space="0" w:color="000000"/>
              <w:left w:val="single" w:sz="4" w:space="0" w:color="000000"/>
              <w:bottom w:val="single" w:sz="4" w:space="0" w:color="000000"/>
              <w:right w:val="single" w:sz="4" w:space="0" w:color="000000"/>
            </w:tcBorders>
            <w:vAlign w:val="center"/>
          </w:tcPr>
          <w:p w:rsidR="00DA176C" w:rsidRPr="00401F20" w:rsidRDefault="00DA176C" w:rsidP="004D31D4">
            <w:pPr>
              <w:adjustRightInd w:val="0"/>
              <w:snapToGrid w:val="0"/>
              <w:jc w:val="center"/>
              <w:rPr>
                <w:rFonts w:ascii="宋体" w:hAnsi="宋体"/>
                <w:color w:val="000000"/>
                <w:sz w:val="24"/>
              </w:rPr>
            </w:pPr>
            <w:r w:rsidRPr="00401F20">
              <w:rPr>
                <w:rFonts w:ascii="宋体" w:hAnsi="宋体" w:hint="eastAsia"/>
                <w:noProof/>
                <w:color w:val="000000"/>
                <w:sz w:val="24"/>
              </w:rPr>
              <w:drawing>
                <wp:inline distT="0" distB="0" distL="0" distR="0">
                  <wp:extent cx="3985260" cy="1992630"/>
                  <wp:effectExtent l="19050" t="0" r="0" b="0"/>
                  <wp:docPr id="10"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3" cstate="print"/>
                          <a:srcRect/>
                          <a:stretch>
                            <a:fillRect/>
                          </a:stretch>
                        </pic:blipFill>
                        <pic:spPr bwMode="auto">
                          <a:xfrm>
                            <a:off x="0" y="0"/>
                            <a:ext cx="3985260" cy="1992630"/>
                          </a:xfrm>
                          <a:prstGeom prst="rect">
                            <a:avLst/>
                          </a:prstGeom>
                          <a:noFill/>
                          <a:ln w="9525">
                            <a:noFill/>
                            <a:miter lim="800000"/>
                            <a:headEnd/>
                            <a:tailEnd/>
                          </a:ln>
                        </pic:spPr>
                      </pic:pic>
                    </a:graphicData>
                  </a:graphic>
                </wp:inline>
              </w:drawing>
            </w:r>
          </w:p>
        </w:tc>
      </w:tr>
      <w:tr w:rsidR="00DA176C" w:rsidRPr="00401F20" w:rsidTr="005068A2">
        <w:trPr>
          <w:trHeight w:val="1748"/>
          <w:jc w:val="center"/>
        </w:trPr>
        <w:tc>
          <w:tcPr>
            <w:tcW w:w="2445" w:type="dxa"/>
            <w:tcBorders>
              <w:top w:val="single" w:sz="4" w:space="0" w:color="000000"/>
              <w:left w:val="single" w:sz="4" w:space="0" w:color="000000"/>
              <w:bottom w:val="single" w:sz="4" w:space="0" w:color="000000"/>
              <w:right w:val="single" w:sz="4" w:space="0" w:color="000000"/>
            </w:tcBorders>
            <w:vAlign w:val="center"/>
          </w:tcPr>
          <w:p w:rsidR="00DA176C" w:rsidRPr="00401F20" w:rsidRDefault="00DA176C" w:rsidP="004D31D4">
            <w:pPr>
              <w:widowControl/>
              <w:adjustRightInd w:val="0"/>
              <w:snapToGrid w:val="0"/>
              <w:jc w:val="center"/>
              <w:textAlignment w:val="center"/>
              <w:rPr>
                <w:rFonts w:ascii="宋体" w:hAnsi="宋体"/>
                <w:color w:val="000000"/>
                <w:sz w:val="24"/>
              </w:rPr>
            </w:pPr>
            <w:r w:rsidRPr="00401F20">
              <w:rPr>
                <w:rFonts w:ascii="宋体" w:hAnsi="宋体" w:cs="仿宋" w:hint="eastAsia"/>
                <w:kern w:val="0"/>
                <w:sz w:val="24"/>
              </w:rPr>
              <w:t>学生、教师行为准则栏</w:t>
            </w:r>
          </w:p>
        </w:tc>
        <w:tc>
          <w:tcPr>
            <w:tcW w:w="6314" w:type="dxa"/>
            <w:tcBorders>
              <w:top w:val="single" w:sz="4" w:space="0" w:color="000000"/>
              <w:left w:val="single" w:sz="4" w:space="0" w:color="000000"/>
              <w:bottom w:val="single" w:sz="4" w:space="0" w:color="000000"/>
              <w:right w:val="single" w:sz="4" w:space="0" w:color="000000"/>
            </w:tcBorders>
            <w:vAlign w:val="center"/>
          </w:tcPr>
          <w:p w:rsidR="00DA176C" w:rsidRPr="00401F20" w:rsidRDefault="00DA176C" w:rsidP="004D31D4">
            <w:pPr>
              <w:adjustRightInd w:val="0"/>
              <w:snapToGrid w:val="0"/>
              <w:jc w:val="center"/>
              <w:rPr>
                <w:rFonts w:ascii="宋体" w:hAnsi="宋体"/>
                <w:color w:val="000000"/>
                <w:sz w:val="24"/>
              </w:rPr>
            </w:pPr>
            <w:r w:rsidRPr="00401F20">
              <w:rPr>
                <w:rFonts w:ascii="宋体" w:hAnsi="宋体" w:hint="eastAsia"/>
                <w:noProof/>
                <w:sz w:val="24"/>
              </w:rPr>
              <w:drawing>
                <wp:inline distT="0" distB="0" distL="0" distR="0">
                  <wp:extent cx="1706245" cy="600710"/>
                  <wp:effectExtent l="19050" t="0" r="825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1706245" cy="600710"/>
                          </a:xfrm>
                          <a:prstGeom prst="rect">
                            <a:avLst/>
                          </a:prstGeom>
                          <a:noFill/>
                          <a:ln w="9525">
                            <a:noFill/>
                            <a:miter lim="800000"/>
                            <a:headEnd/>
                            <a:tailEnd/>
                          </a:ln>
                        </pic:spPr>
                      </pic:pic>
                    </a:graphicData>
                  </a:graphic>
                </wp:inline>
              </w:drawing>
            </w:r>
          </w:p>
        </w:tc>
      </w:tr>
      <w:tr w:rsidR="000D2204" w:rsidRPr="00401F20" w:rsidTr="005068A2">
        <w:trPr>
          <w:trHeight w:val="1748"/>
          <w:jc w:val="center"/>
        </w:trPr>
        <w:tc>
          <w:tcPr>
            <w:tcW w:w="2445" w:type="dxa"/>
            <w:tcBorders>
              <w:top w:val="single" w:sz="4" w:space="0" w:color="000000"/>
              <w:left w:val="single" w:sz="4" w:space="0" w:color="000000"/>
              <w:bottom w:val="single" w:sz="4" w:space="0" w:color="000000"/>
              <w:right w:val="single" w:sz="4" w:space="0" w:color="000000"/>
            </w:tcBorders>
            <w:vAlign w:val="center"/>
          </w:tcPr>
          <w:p w:rsidR="000D2204" w:rsidRPr="000D2204" w:rsidRDefault="00217EA1" w:rsidP="004D31D4">
            <w:pPr>
              <w:widowControl/>
              <w:adjustRightInd w:val="0"/>
              <w:snapToGrid w:val="0"/>
              <w:jc w:val="center"/>
              <w:textAlignment w:val="center"/>
              <w:rPr>
                <w:rFonts w:ascii="宋体" w:hAnsi="宋体" w:cs="仿宋"/>
                <w:kern w:val="0"/>
                <w:sz w:val="24"/>
              </w:rPr>
            </w:pPr>
            <w:r>
              <w:rPr>
                <w:rFonts w:ascii="宋体" w:hAnsi="宋体" w:cs="仿宋" w:hint="eastAsia"/>
                <w:kern w:val="0"/>
                <w:sz w:val="24"/>
              </w:rPr>
              <w:t>室内导向吊牌</w:t>
            </w:r>
          </w:p>
          <w:p w:rsidR="000D2204" w:rsidRPr="00680C8A" w:rsidRDefault="000D2204" w:rsidP="004D31D4">
            <w:pPr>
              <w:widowControl/>
              <w:adjustRightInd w:val="0"/>
              <w:snapToGrid w:val="0"/>
              <w:jc w:val="center"/>
              <w:textAlignment w:val="center"/>
              <w:rPr>
                <w:rFonts w:ascii="仿宋" w:eastAsia="仿宋" w:hAnsi="仿宋" w:cs="仿宋"/>
                <w:color w:val="000000"/>
                <w:sz w:val="28"/>
                <w:szCs w:val="28"/>
              </w:rPr>
            </w:pPr>
            <w:r w:rsidRPr="000D2204">
              <w:rPr>
                <w:rFonts w:ascii="宋体" w:hAnsi="宋体" w:cs="仿宋" w:hint="eastAsia"/>
                <w:kern w:val="0"/>
                <w:sz w:val="24"/>
              </w:rPr>
              <w:t>（</w:t>
            </w:r>
            <w:r w:rsidR="00CA1FB1">
              <w:rPr>
                <w:rFonts w:ascii="宋体" w:hAnsi="宋体" w:cs="仿宋" w:hint="eastAsia"/>
                <w:kern w:val="0"/>
                <w:sz w:val="24"/>
              </w:rPr>
              <w:t>注：</w:t>
            </w:r>
            <w:r w:rsidR="006D611F">
              <w:rPr>
                <w:rFonts w:ascii="宋体" w:hAnsi="宋体" w:cs="仿宋" w:hint="eastAsia"/>
                <w:kern w:val="0"/>
                <w:sz w:val="24"/>
              </w:rPr>
              <w:t>摄像机效果原因，请</w:t>
            </w:r>
            <w:r w:rsidR="00CA1FB1">
              <w:rPr>
                <w:rFonts w:ascii="宋体" w:hAnsi="宋体" w:cs="仿宋" w:hint="eastAsia"/>
                <w:kern w:val="0"/>
                <w:sz w:val="24"/>
              </w:rPr>
              <w:t>忽略</w:t>
            </w:r>
            <w:r w:rsidRPr="000D2204">
              <w:rPr>
                <w:rFonts w:ascii="宋体" w:hAnsi="宋体" w:cs="仿宋" w:hint="eastAsia"/>
                <w:kern w:val="0"/>
                <w:sz w:val="24"/>
              </w:rPr>
              <w:t>中间的白竖线）</w:t>
            </w:r>
          </w:p>
        </w:tc>
        <w:tc>
          <w:tcPr>
            <w:tcW w:w="6314" w:type="dxa"/>
            <w:tcBorders>
              <w:top w:val="single" w:sz="4" w:space="0" w:color="000000"/>
              <w:left w:val="single" w:sz="4" w:space="0" w:color="000000"/>
              <w:bottom w:val="single" w:sz="4" w:space="0" w:color="000000"/>
              <w:right w:val="single" w:sz="4" w:space="0" w:color="000000"/>
            </w:tcBorders>
            <w:vAlign w:val="center"/>
          </w:tcPr>
          <w:p w:rsidR="000D2204" w:rsidRPr="00401F20" w:rsidRDefault="000D2204" w:rsidP="004D31D4">
            <w:pPr>
              <w:adjustRightInd w:val="0"/>
              <w:snapToGrid w:val="0"/>
              <w:jc w:val="center"/>
              <w:rPr>
                <w:rFonts w:ascii="宋体" w:hAnsi="宋体"/>
                <w:noProof/>
                <w:sz w:val="24"/>
              </w:rPr>
            </w:pPr>
            <w:r w:rsidRPr="000D2204">
              <w:rPr>
                <w:rFonts w:ascii="宋体" w:hAnsi="宋体"/>
                <w:noProof/>
                <w:sz w:val="24"/>
              </w:rPr>
              <w:drawing>
                <wp:inline distT="0" distB="0" distL="0" distR="0">
                  <wp:extent cx="3990340" cy="1320165"/>
                  <wp:effectExtent l="0" t="0" r="0" b="0"/>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吊牌_副本.png"/>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990340" cy="1320165"/>
                          </a:xfrm>
                          <a:prstGeom prst="rect">
                            <a:avLst/>
                          </a:prstGeom>
                        </pic:spPr>
                      </pic:pic>
                    </a:graphicData>
                  </a:graphic>
                </wp:inline>
              </w:drawing>
            </w:r>
          </w:p>
        </w:tc>
      </w:tr>
    </w:tbl>
    <w:p w:rsidR="00DA176C" w:rsidRPr="00401F20" w:rsidRDefault="00DA176C" w:rsidP="00DA176C">
      <w:pPr>
        <w:rPr>
          <w:sz w:val="24"/>
        </w:rPr>
      </w:pPr>
    </w:p>
    <w:p w:rsidR="00DA176C" w:rsidRPr="00401F20" w:rsidRDefault="00DA176C" w:rsidP="00401F20">
      <w:pPr>
        <w:pStyle w:val="2"/>
        <w:numPr>
          <w:ilvl w:val="0"/>
          <w:numId w:val="84"/>
        </w:numPr>
        <w:adjustRightInd w:val="0"/>
        <w:snapToGrid w:val="0"/>
        <w:spacing w:before="0" w:after="0" w:line="360" w:lineRule="auto"/>
        <w:ind w:left="0" w:firstLineChars="200" w:firstLine="482"/>
        <w:rPr>
          <w:rFonts w:ascii="宋体" w:hAnsi="宋体"/>
          <w:sz w:val="24"/>
          <w:szCs w:val="24"/>
        </w:rPr>
      </w:pPr>
      <w:bookmarkStart w:id="23" w:name="_Toc519018526"/>
      <w:r w:rsidRPr="00401F20">
        <w:rPr>
          <w:rFonts w:ascii="宋体" w:hAnsi="宋体" w:hint="eastAsia"/>
          <w:sz w:val="24"/>
          <w:szCs w:val="24"/>
        </w:rPr>
        <w:t>商务</w:t>
      </w:r>
      <w:r w:rsidRPr="00401F20">
        <w:rPr>
          <w:rFonts w:ascii="宋体" w:hAnsi="宋体" w:hint="eastAsia"/>
          <w:color w:val="000000"/>
          <w:sz w:val="24"/>
          <w:szCs w:val="24"/>
        </w:rPr>
        <w:t>要求</w:t>
      </w:r>
      <w:bookmarkEnd w:id="23"/>
    </w:p>
    <w:p w:rsidR="00DA176C" w:rsidRPr="00401F20" w:rsidRDefault="00DA176C" w:rsidP="00401F20">
      <w:pPr>
        <w:numPr>
          <w:ilvl w:val="0"/>
          <w:numId w:val="97"/>
        </w:numPr>
        <w:adjustRightInd w:val="0"/>
        <w:snapToGrid w:val="0"/>
        <w:spacing w:line="360" w:lineRule="auto"/>
        <w:ind w:left="0" w:firstLineChars="200" w:firstLine="482"/>
        <w:rPr>
          <w:rFonts w:ascii="宋体" w:hAnsi="宋体" w:cs="仿宋"/>
          <w:b/>
          <w:bCs/>
          <w:sz w:val="24"/>
        </w:rPr>
      </w:pPr>
      <w:r w:rsidRPr="00401F20">
        <w:rPr>
          <w:rFonts w:ascii="宋体" w:hAnsi="宋体" w:hint="eastAsia"/>
          <w:b/>
          <w:sz w:val="24"/>
        </w:rPr>
        <w:t>交货期及地点：</w:t>
      </w:r>
      <w:r w:rsidRPr="00401F20">
        <w:rPr>
          <w:rFonts w:ascii="宋体" w:hAnsi="宋体" w:cs="仿宋" w:hint="eastAsia"/>
          <w:sz w:val="24"/>
        </w:rPr>
        <w:t>合同签订后</w:t>
      </w:r>
      <w:r w:rsidR="006C3035">
        <w:rPr>
          <w:rFonts w:ascii="宋体" w:hAnsi="宋体" w:cs="仿宋" w:hint="eastAsia"/>
          <w:sz w:val="24"/>
        </w:rPr>
        <w:t>3</w:t>
      </w:r>
      <w:r w:rsidRPr="00401F20">
        <w:rPr>
          <w:rFonts w:ascii="宋体" w:hAnsi="宋体" w:cs="仿宋"/>
          <w:sz w:val="24"/>
        </w:rPr>
        <w:t>0</w:t>
      </w:r>
      <w:r w:rsidRPr="00401F20">
        <w:rPr>
          <w:rFonts w:ascii="宋体" w:hAnsi="宋体" w:cs="仿宋" w:hint="eastAsia"/>
          <w:sz w:val="24"/>
        </w:rPr>
        <w:t>天内，广东财经大学广州校区、佛山三水校区。</w:t>
      </w:r>
    </w:p>
    <w:p w:rsidR="00DA176C" w:rsidRPr="00401F20" w:rsidRDefault="00DA176C" w:rsidP="00401F20">
      <w:pPr>
        <w:numPr>
          <w:ilvl w:val="0"/>
          <w:numId w:val="97"/>
        </w:numPr>
        <w:adjustRightInd w:val="0"/>
        <w:snapToGrid w:val="0"/>
        <w:spacing w:line="360" w:lineRule="auto"/>
        <w:ind w:left="0" w:firstLineChars="200" w:firstLine="482"/>
        <w:rPr>
          <w:rFonts w:ascii="宋体" w:hAnsi="宋体" w:cs="仿宋"/>
          <w:sz w:val="24"/>
        </w:rPr>
      </w:pPr>
      <w:r w:rsidRPr="00401F20">
        <w:rPr>
          <w:rFonts w:ascii="宋体" w:hAnsi="宋体" w:cs="仿宋" w:hint="eastAsia"/>
          <w:b/>
          <w:bCs/>
          <w:sz w:val="24"/>
        </w:rPr>
        <w:lastRenderedPageBreak/>
        <w:t>安装、调试与培训要求：</w:t>
      </w:r>
      <w:r w:rsidRPr="00401F20">
        <w:rPr>
          <w:rFonts w:ascii="宋体" w:hAnsi="宋体" w:cs="仿宋" w:hint="eastAsia"/>
          <w:sz w:val="24"/>
        </w:rPr>
        <w:t>合同签订后</w:t>
      </w:r>
      <w:r w:rsidR="006C3035">
        <w:rPr>
          <w:rFonts w:ascii="宋体" w:hAnsi="宋体" w:cs="仿宋" w:hint="eastAsia"/>
          <w:sz w:val="24"/>
        </w:rPr>
        <w:t>3</w:t>
      </w:r>
      <w:r w:rsidRPr="00401F20">
        <w:rPr>
          <w:rFonts w:ascii="宋体" w:hAnsi="宋体" w:cs="仿宋"/>
          <w:sz w:val="24"/>
        </w:rPr>
        <w:t>0</w:t>
      </w:r>
      <w:r w:rsidRPr="00401F20">
        <w:rPr>
          <w:rFonts w:ascii="宋体" w:hAnsi="宋体" w:cs="仿宋" w:hint="eastAsia"/>
          <w:sz w:val="24"/>
        </w:rPr>
        <w:t>天内安装、调试完毕。</w:t>
      </w:r>
    </w:p>
    <w:p w:rsidR="00DA176C" w:rsidRPr="00401F20" w:rsidRDefault="00DA176C" w:rsidP="00401F20">
      <w:pPr>
        <w:numPr>
          <w:ilvl w:val="0"/>
          <w:numId w:val="97"/>
        </w:numPr>
        <w:adjustRightInd w:val="0"/>
        <w:snapToGrid w:val="0"/>
        <w:spacing w:line="360" w:lineRule="auto"/>
        <w:ind w:left="0" w:firstLineChars="200" w:firstLine="482"/>
        <w:rPr>
          <w:rFonts w:ascii="宋体" w:hAnsi="宋体" w:cs="仿宋"/>
          <w:sz w:val="24"/>
        </w:rPr>
      </w:pPr>
      <w:r w:rsidRPr="00401F20">
        <w:rPr>
          <w:rFonts w:ascii="宋体" w:hAnsi="宋体" w:cs="仿宋" w:hint="eastAsia"/>
          <w:b/>
          <w:bCs/>
          <w:sz w:val="24"/>
        </w:rPr>
        <w:t>项目质量与验收标准：</w:t>
      </w:r>
      <w:r w:rsidRPr="00401F20">
        <w:rPr>
          <w:rFonts w:ascii="宋体" w:hAnsi="宋体" w:cs="仿宋" w:hint="eastAsia"/>
          <w:sz w:val="24"/>
        </w:rPr>
        <w:t>至少保持</w:t>
      </w:r>
      <w:r w:rsidRPr="00401F20">
        <w:rPr>
          <w:rFonts w:ascii="宋体" w:hAnsi="宋体" w:cs="仿宋"/>
          <w:sz w:val="24"/>
        </w:rPr>
        <w:t>3</w:t>
      </w:r>
      <w:r w:rsidRPr="00401F20">
        <w:rPr>
          <w:rFonts w:ascii="宋体" w:hAnsi="宋体" w:cs="仿宋" w:hint="eastAsia"/>
          <w:sz w:val="24"/>
        </w:rPr>
        <w:t>年如新、依据技术指标及性能要求和样品进行验收。需提供相关材料、产品合格或检验证书。</w:t>
      </w:r>
    </w:p>
    <w:p w:rsidR="00DA176C" w:rsidRPr="00401F20" w:rsidRDefault="00DA176C" w:rsidP="00401F20">
      <w:pPr>
        <w:numPr>
          <w:ilvl w:val="0"/>
          <w:numId w:val="97"/>
        </w:numPr>
        <w:adjustRightInd w:val="0"/>
        <w:snapToGrid w:val="0"/>
        <w:spacing w:line="360" w:lineRule="auto"/>
        <w:ind w:left="0" w:firstLineChars="200" w:firstLine="482"/>
        <w:rPr>
          <w:rFonts w:ascii="宋体" w:hAnsi="宋体" w:cs="仿宋"/>
          <w:sz w:val="24"/>
        </w:rPr>
      </w:pPr>
      <w:r w:rsidRPr="00401F20">
        <w:rPr>
          <w:rFonts w:ascii="宋体" w:hAnsi="宋体" w:hint="eastAsia"/>
          <w:b/>
          <w:bCs/>
          <w:sz w:val="24"/>
        </w:rPr>
        <w:t>质保与售后服务要求：</w:t>
      </w:r>
    </w:p>
    <w:p w:rsidR="00DA176C" w:rsidRPr="00401F20" w:rsidRDefault="00DA176C" w:rsidP="00401F20">
      <w:pPr>
        <w:numPr>
          <w:ilvl w:val="1"/>
          <w:numId w:val="98"/>
        </w:numPr>
        <w:adjustRightInd w:val="0"/>
        <w:snapToGrid w:val="0"/>
        <w:spacing w:line="360" w:lineRule="auto"/>
        <w:ind w:left="0" w:firstLineChars="200" w:firstLine="480"/>
        <w:rPr>
          <w:rFonts w:ascii="宋体" w:hAnsi="宋体" w:cs="仿宋"/>
          <w:sz w:val="24"/>
        </w:rPr>
      </w:pPr>
      <w:r w:rsidRPr="00401F20">
        <w:rPr>
          <w:rFonts w:ascii="宋体" w:hAnsi="宋体" w:cs="仿宋" w:hint="eastAsia"/>
          <w:sz w:val="24"/>
        </w:rPr>
        <w:t>保质期为</w:t>
      </w:r>
      <w:r w:rsidRPr="00401F20">
        <w:rPr>
          <w:rFonts w:ascii="宋体" w:hAnsi="宋体" w:cs="仿宋"/>
          <w:sz w:val="24"/>
        </w:rPr>
        <w:t>3</w:t>
      </w:r>
      <w:r w:rsidRPr="00401F20">
        <w:rPr>
          <w:rFonts w:ascii="宋体" w:hAnsi="宋体" w:cs="仿宋" w:hint="eastAsia"/>
          <w:sz w:val="24"/>
        </w:rPr>
        <w:t>年，质保金为总金额的</w:t>
      </w:r>
      <w:r w:rsidRPr="00401F20">
        <w:rPr>
          <w:rFonts w:ascii="宋体" w:hAnsi="宋体" w:cs="仿宋"/>
          <w:sz w:val="24"/>
        </w:rPr>
        <w:t>5%</w:t>
      </w:r>
      <w:r w:rsidRPr="00401F20">
        <w:rPr>
          <w:rFonts w:ascii="宋体" w:hAnsi="宋体" w:cs="仿宋" w:hint="eastAsia"/>
          <w:sz w:val="24"/>
        </w:rPr>
        <w:t>。质保期内</w:t>
      </w:r>
      <w:r w:rsidR="00A915D4" w:rsidRPr="00401F20">
        <w:rPr>
          <w:rFonts w:ascii="宋体" w:hAnsi="宋体" w:cs="仿宋" w:hint="eastAsia"/>
          <w:sz w:val="24"/>
        </w:rPr>
        <w:t>中标人</w:t>
      </w:r>
      <w:r w:rsidRPr="00401F20">
        <w:rPr>
          <w:rFonts w:ascii="宋体" w:hAnsi="宋体" w:cs="仿宋" w:hint="eastAsia"/>
          <w:sz w:val="24"/>
        </w:rPr>
        <w:t>对所供货物实行包修、包换、包退及合同约定的其它事项，期满后可同时提供终身</w:t>
      </w:r>
      <w:r w:rsidRPr="00401F20">
        <w:rPr>
          <w:rFonts w:ascii="宋体" w:hAnsi="宋体" w:cs="仿宋"/>
          <w:sz w:val="24"/>
        </w:rPr>
        <w:t>(</w:t>
      </w:r>
      <w:r w:rsidRPr="00401F20">
        <w:rPr>
          <w:rFonts w:ascii="宋体" w:hAnsi="宋体" w:cs="仿宋" w:hint="eastAsia"/>
          <w:sz w:val="24"/>
        </w:rPr>
        <w:t>按当时市场价有偿</w:t>
      </w:r>
      <w:r w:rsidRPr="00401F20">
        <w:rPr>
          <w:rFonts w:ascii="宋体" w:hAnsi="宋体" w:cs="仿宋"/>
          <w:sz w:val="24"/>
        </w:rPr>
        <w:t>)</w:t>
      </w:r>
      <w:r w:rsidRPr="00401F20">
        <w:rPr>
          <w:rFonts w:ascii="宋体" w:hAnsi="宋体" w:cs="仿宋" w:hint="eastAsia"/>
          <w:sz w:val="24"/>
        </w:rPr>
        <w:t>维修保养服务。</w:t>
      </w:r>
    </w:p>
    <w:p w:rsidR="00DA176C" w:rsidRPr="00401F20" w:rsidRDefault="00DA176C" w:rsidP="00401F20">
      <w:pPr>
        <w:numPr>
          <w:ilvl w:val="1"/>
          <w:numId w:val="98"/>
        </w:numPr>
        <w:adjustRightInd w:val="0"/>
        <w:snapToGrid w:val="0"/>
        <w:spacing w:line="360" w:lineRule="auto"/>
        <w:ind w:left="0" w:firstLineChars="200" w:firstLine="480"/>
        <w:rPr>
          <w:rFonts w:ascii="宋体" w:hAnsi="宋体" w:cs="仿宋"/>
          <w:sz w:val="24"/>
        </w:rPr>
      </w:pPr>
      <w:r w:rsidRPr="00401F20">
        <w:rPr>
          <w:rFonts w:ascii="宋体" w:hAnsi="宋体" w:cs="仿宋" w:hint="eastAsia"/>
          <w:sz w:val="24"/>
        </w:rPr>
        <w:t>质保期内，对</w:t>
      </w:r>
      <w:r w:rsidR="00A915D4" w:rsidRPr="00401F20">
        <w:rPr>
          <w:rFonts w:ascii="宋体" w:hAnsi="宋体" w:cs="仿宋" w:hint="eastAsia"/>
          <w:sz w:val="24"/>
        </w:rPr>
        <w:t>采购人</w:t>
      </w:r>
      <w:r w:rsidRPr="00401F20">
        <w:rPr>
          <w:rFonts w:ascii="宋体" w:hAnsi="宋体" w:cs="仿宋" w:hint="eastAsia"/>
          <w:sz w:val="24"/>
        </w:rPr>
        <w:t>的服务通知，</w:t>
      </w:r>
      <w:r w:rsidR="00A915D4" w:rsidRPr="00401F20">
        <w:rPr>
          <w:rFonts w:ascii="宋体" w:hAnsi="宋体" w:cs="仿宋" w:hint="eastAsia"/>
          <w:sz w:val="24"/>
        </w:rPr>
        <w:t>中标人</w:t>
      </w:r>
      <w:r w:rsidRPr="00401F20">
        <w:rPr>
          <w:rFonts w:ascii="宋体" w:hAnsi="宋体" w:cs="仿宋" w:hint="eastAsia"/>
          <w:sz w:val="24"/>
        </w:rPr>
        <w:t>在接报后</w:t>
      </w:r>
      <w:r w:rsidRPr="00401F20">
        <w:rPr>
          <w:rFonts w:ascii="宋体" w:hAnsi="宋体" w:cs="仿宋"/>
          <w:sz w:val="24"/>
        </w:rPr>
        <w:t>1</w:t>
      </w:r>
      <w:r w:rsidRPr="00401F20">
        <w:rPr>
          <w:rFonts w:ascii="宋体" w:hAnsi="宋体" w:cs="仿宋" w:hint="eastAsia"/>
          <w:sz w:val="24"/>
        </w:rPr>
        <w:t>小时内响应，</w:t>
      </w:r>
      <w:r w:rsidRPr="00401F20">
        <w:rPr>
          <w:rFonts w:ascii="宋体" w:hAnsi="宋体" w:cs="仿宋"/>
          <w:sz w:val="24"/>
        </w:rPr>
        <w:t>4</w:t>
      </w:r>
      <w:r w:rsidRPr="00401F20">
        <w:rPr>
          <w:rFonts w:ascii="宋体" w:hAnsi="宋体" w:cs="仿宋" w:hint="eastAsia"/>
          <w:sz w:val="24"/>
        </w:rPr>
        <w:t>小时内到达现场，</w:t>
      </w:r>
      <w:r w:rsidRPr="00401F20">
        <w:rPr>
          <w:rFonts w:ascii="宋体" w:hAnsi="宋体" w:cs="仿宋"/>
          <w:sz w:val="24"/>
        </w:rPr>
        <w:t>24</w:t>
      </w:r>
      <w:r w:rsidRPr="00401F20">
        <w:rPr>
          <w:rFonts w:ascii="宋体" w:hAnsi="宋体" w:cs="仿宋" w:hint="eastAsia"/>
          <w:sz w:val="24"/>
        </w:rPr>
        <w:t>小时内处理完毕。若在</w:t>
      </w:r>
      <w:r w:rsidRPr="00401F20">
        <w:rPr>
          <w:rFonts w:ascii="宋体" w:hAnsi="宋体" w:cs="仿宋"/>
          <w:sz w:val="24"/>
        </w:rPr>
        <w:t>24</w:t>
      </w:r>
      <w:r w:rsidRPr="00401F20">
        <w:rPr>
          <w:rFonts w:ascii="宋体" w:hAnsi="宋体" w:cs="仿宋" w:hint="eastAsia"/>
          <w:sz w:val="24"/>
        </w:rPr>
        <w:t>小时内仍未能有效解决，</w:t>
      </w:r>
      <w:r w:rsidR="00A915D4" w:rsidRPr="00401F20">
        <w:rPr>
          <w:rFonts w:ascii="宋体" w:hAnsi="宋体" w:cs="仿宋" w:hint="eastAsia"/>
          <w:sz w:val="24"/>
        </w:rPr>
        <w:t>中标人</w:t>
      </w:r>
      <w:r w:rsidRPr="00401F20">
        <w:rPr>
          <w:rFonts w:ascii="宋体" w:hAnsi="宋体" w:cs="仿宋" w:hint="eastAsia"/>
          <w:sz w:val="24"/>
        </w:rPr>
        <w:t>须免费提供同档次的指示牌予</w:t>
      </w:r>
      <w:r w:rsidR="00A915D4" w:rsidRPr="00401F20">
        <w:rPr>
          <w:rFonts w:ascii="宋体" w:hAnsi="宋体" w:cs="仿宋" w:hint="eastAsia"/>
          <w:sz w:val="24"/>
        </w:rPr>
        <w:t>采购人</w:t>
      </w:r>
      <w:r w:rsidRPr="00401F20">
        <w:rPr>
          <w:rFonts w:ascii="宋体" w:hAnsi="宋体" w:cs="仿宋" w:hint="eastAsia"/>
          <w:sz w:val="24"/>
        </w:rPr>
        <w:t>临时使用。</w:t>
      </w:r>
    </w:p>
    <w:p w:rsidR="00DA176C" w:rsidRPr="00401F20" w:rsidRDefault="00DA176C" w:rsidP="00401F20">
      <w:pPr>
        <w:numPr>
          <w:ilvl w:val="0"/>
          <w:numId w:val="97"/>
        </w:numPr>
        <w:adjustRightInd w:val="0"/>
        <w:snapToGrid w:val="0"/>
        <w:spacing w:line="360" w:lineRule="auto"/>
        <w:ind w:left="0" w:firstLineChars="200" w:firstLine="482"/>
        <w:rPr>
          <w:rFonts w:ascii="宋体" w:hAnsi="宋体"/>
          <w:sz w:val="24"/>
        </w:rPr>
      </w:pPr>
      <w:r w:rsidRPr="00401F20">
        <w:rPr>
          <w:rFonts w:ascii="宋体" w:hAnsi="宋体" w:hint="eastAsia"/>
          <w:b/>
          <w:bCs/>
          <w:sz w:val="24"/>
        </w:rPr>
        <w:t>结算与付款方式：</w:t>
      </w:r>
    </w:p>
    <w:p w:rsidR="00DA176C" w:rsidRPr="00401F20" w:rsidRDefault="00DA176C" w:rsidP="00401F20">
      <w:pPr>
        <w:numPr>
          <w:ilvl w:val="0"/>
          <w:numId w:val="99"/>
        </w:numPr>
        <w:adjustRightInd w:val="0"/>
        <w:snapToGrid w:val="0"/>
        <w:spacing w:line="360" w:lineRule="auto"/>
        <w:ind w:left="0" w:firstLineChars="200" w:firstLine="480"/>
        <w:rPr>
          <w:rFonts w:ascii="宋体" w:hAnsi="宋体"/>
          <w:sz w:val="24"/>
        </w:rPr>
      </w:pPr>
      <w:r w:rsidRPr="00401F20">
        <w:rPr>
          <w:rFonts w:ascii="宋体" w:hAnsi="宋体" w:hint="eastAsia"/>
          <w:sz w:val="24"/>
        </w:rPr>
        <w:t>合同签订后，货物</w:t>
      </w:r>
      <w:r w:rsidRPr="00401F20">
        <w:rPr>
          <w:rFonts w:ascii="宋体" w:hAnsi="宋体" w:cs="仿宋" w:hint="eastAsia"/>
          <w:sz w:val="24"/>
        </w:rPr>
        <w:t>全部</w:t>
      </w:r>
      <w:r w:rsidRPr="00401F20">
        <w:rPr>
          <w:rFonts w:ascii="宋体" w:hAnsi="宋体" w:hint="eastAsia"/>
          <w:sz w:val="24"/>
        </w:rPr>
        <w:t>安装、调试完毕并验收合格后，</w:t>
      </w:r>
      <w:r w:rsidR="00A915D4" w:rsidRPr="00401F20">
        <w:rPr>
          <w:rFonts w:ascii="宋体" w:hAnsi="宋体" w:hint="eastAsia"/>
          <w:sz w:val="24"/>
        </w:rPr>
        <w:t>采购人</w:t>
      </w:r>
      <w:r w:rsidRPr="00401F20">
        <w:rPr>
          <w:rFonts w:ascii="宋体" w:hAnsi="宋体" w:hint="eastAsia"/>
          <w:sz w:val="24"/>
        </w:rPr>
        <w:t>凭供商开具的全额发票在</w:t>
      </w:r>
      <w:r w:rsidRPr="00401F20">
        <w:rPr>
          <w:rFonts w:ascii="宋体" w:hAnsi="宋体"/>
          <w:sz w:val="24"/>
        </w:rPr>
        <w:t>15</w:t>
      </w:r>
      <w:r w:rsidRPr="00401F20">
        <w:rPr>
          <w:rFonts w:ascii="宋体" w:hAnsi="宋体" w:hint="eastAsia"/>
          <w:sz w:val="24"/>
        </w:rPr>
        <w:t>个工作日之内办理支付合同总金额的</w:t>
      </w:r>
      <w:r w:rsidRPr="00401F20">
        <w:rPr>
          <w:rFonts w:ascii="宋体" w:hAnsi="宋体"/>
          <w:sz w:val="24"/>
        </w:rPr>
        <w:t>95%</w:t>
      </w:r>
      <w:r w:rsidRPr="00401F20">
        <w:rPr>
          <w:rFonts w:ascii="宋体" w:hAnsi="宋体" w:hint="eastAsia"/>
          <w:sz w:val="24"/>
        </w:rPr>
        <w:t>。但本项目涉及财政性资金支付，须按照财政支付的流程支付。</w:t>
      </w:r>
    </w:p>
    <w:p w:rsidR="00DA176C" w:rsidRPr="00401F20" w:rsidRDefault="00DA176C" w:rsidP="00401F20">
      <w:pPr>
        <w:numPr>
          <w:ilvl w:val="0"/>
          <w:numId w:val="99"/>
        </w:numPr>
        <w:adjustRightInd w:val="0"/>
        <w:snapToGrid w:val="0"/>
        <w:spacing w:line="360" w:lineRule="auto"/>
        <w:ind w:left="0" w:firstLineChars="200" w:firstLine="480"/>
        <w:rPr>
          <w:rFonts w:ascii="宋体" w:hAnsi="宋体"/>
          <w:sz w:val="24"/>
        </w:rPr>
      </w:pPr>
      <w:r w:rsidRPr="00401F20">
        <w:rPr>
          <w:rFonts w:ascii="宋体" w:hAnsi="宋体" w:hint="eastAsia"/>
          <w:sz w:val="24"/>
        </w:rPr>
        <w:t>余下合同总金额的</w:t>
      </w:r>
      <w:r w:rsidRPr="00401F20">
        <w:rPr>
          <w:rFonts w:ascii="宋体" w:hAnsi="宋体"/>
          <w:sz w:val="24"/>
        </w:rPr>
        <w:t>5%</w:t>
      </w:r>
      <w:r w:rsidRPr="00401F20">
        <w:rPr>
          <w:rFonts w:ascii="宋体" w:hAnsi="宋体" w:hint="eastAsia"/>
          <w:sz w:val="24"/>
        </w:rPr>
        <w:t>作为质保金，在验收合格后满</w:t>
      </w:r>
      <w:r w:rsidRPr="00401F20">
        <w:rPr>
          <w:rFonts w:ascii="宋体" w:hAnsi="宋体"/>
          <w:sz w:val="24"/>
        </w:rPr>
        <w:t>3</w:t>
      </w:r>
      <w:r w:rsidRPr="00401F20">
        <w:rPr>
          <w:rFonts w:ascii="宋体" w:hAnsi="宋体" w:hint="eastAsia"/>
          <w:sz w:val="24"/>
        </w:rPr>
        <w:t>年无质量或其他售后服务问题时无息返还。</w:t>
      </w:r>
    </w:p>
    <w:p w:rsidR="00DA176C" w:rsidRPr="00401F20" w:rsidRDefault="00DA176C" w:rsidP="00401F20">
      <w:pPr>
        <w:numPr>
          <w:ilvl w:val="0"/>
          <w:numId w:val="97"/>
        </w:numPr>
        <w:adjustRightInd w:val="0"/>
        <w:snapToGrid w:val="0"/>
        <w:spacing w:line="360" w:lineRule="auto"/>
        <w:ind w:left="0" w:firstLineChars="200" w:firstLine="482"/>
        <w:rPr>
          <w:rFonts w:ascii="宋体" w:hAnsi="宋体" w:cs="仿宋"/>
          <w:sz w:val="24"/>
        </w:rPr>
      </w:pPr>
      <w:r w:rsidRPr="00401F20">
        <w:rPr>
          <w:rFonts w:ascii="宋体" w:hAnsi="宋体" w:hint="eastAsia"/>
          <w:b/>
          <w:bCs/>
          <w:sz w:val="24"/>
        </w:rPr>
        <w:t xml:space="preserve"> </w:t>
      </w:r>
      <w:r w:rsidRPr="00401F20">
        <w:rPr>
          <w:rFonts w:ascii="宋体" w:hAnsi="宋体" w:cs="仿宋" w:hint="eastAsia"/>
          <w:b/>
          <w:bCs/>
          <w:sz w:val="24"/>
        </w:rPr>
        <w:t>违约处罚：</w:t>
      </w:r>
    </w:p>
    <w:p w:rsidR="00DA176C" w:rsidRPr="00401F20" w:rsidRDefault="00A915D4" w:rsidP="00401F20">
      <w:pPr>
        <w:numPr>
          <w:ilvl w:val="0"/>
          <w:numId w:val="100"/>
        </w:numPr>
        <w:adjustRightInd w:val="0"/>
        <w:snapToGrid w:val="0"/>
        <w:spacing w:line="360" w:lineRule="auto"/>
        <w:ind w:left="0" w:firstLineChars="200" w:firstLine="480"/>
        <w:rPr>
          <w:rFonts w:ascii="宋体" w:hAnsi="宋体" w:cs="仿宋"/>
          <w:sz w:val="24"/>
        </w:rPr>
      </w:pPr>
      <w:r w:rsidRPr="00401F20">
        <w:rPr>
          <w:rFonts w:ascii="宋体" w:hAnsi="宋体" w:cs="仿宋" w:hint="eastAsia"/>
          <w:sz w:val="24"/>
        </w:rPr>
        <w:t>中标人</w:t>
      </w:r>
      <w:r w:rsidR="00DA176C" w:rsidRPr="00401F20">
        <w:rPr>
          <w:rFonts w:ascii="宋体" w:hAnsi="宋体" w:hint="eastAsia"/>
          <w:sz w:val="24"/>
        </w:rPr>
        <w:t>交付</w:t>
      </w:r>
      <w:r w:rsidR="00DA176C" w:rsidRPr="00401F20">
        <w:rPr>
          <w:rFonts w:ascii="宋体" w:hAnsi="宋体" w:cs="仿宋" w:hint="eastAsia"/>
          <w:sz w:val="24"/>
        </w:rPr>
        <w:t>的任一批次的货物不符合合同规定的，</w:t>
      </w:r>
      <w:r w:rsidRPr="00401F20">
        <w:rPr>
          <w:rFonts w:ascii="宋体" w:hAnsi="宋体" w:cs="仿宋" w:hint="eastAsia"/>
          <w:sz w:val="24"/>
        </w:rPr>
        <w:t>采购人</w:t>
      </w:r>
      <w:r w:rsidR="00DA176C" w:rsidRPr="00401F20">
        <w:rPr>
          <w:rFonts w:ascii="宋体" w:hAnsi="宋体" w:cs="仿宋" w:hint="eastAsia"/>
          <w:sz w:val="24"/>
        </w:rPr>
        <w:t>有权拒收；</w:t>
      </w:r>
      <w:r w:rsidRPr="00401F20">
        <w:rPr>
          <w:rFonts w:ascii="宋体" w:hAnsi="宋体" w:cs="仿宋" w:hint="eastAsia"/>
          <w:sz w:val="24"/>
        </w:rPr>
        <w:t>中标人</w:t>
      </w:r>
      <w:r w:rsidR="00DA176C" w:rsidRPr="00401F20">
        <w:rPr>
          <w:rFonts w:ascii="宋体" w:hAnsi="宋体" w:cs="仿宋" w:hint="eastAsia"/>
          <w:sz w:val="24"/>
        </w:rPr>
        <w:t>因此不能按时交货，</w:t>
      </w:r>
      <w:r w:rsidRPr="00401F20">
        <w:rPr>
          <w:rFonts w:ascii="宋体" w:hAnsi="宋体" w:cs="仿宋" w:hint="eastAsia"/>
          <w:sz w:val="24"/>
        </w:rPr>
        <w:t>采购人</w:t>
      </w:r>
      <w:r w:rsidR="00DA176C" w:rsidRPr="00401F20">
        <w:rPr>
          <w:rFonts w:ascii="宋体" w:hAnsi="宋体" w:cs="仿宋" w:hint="eastAsia"/>
          <w:sz w:val="24"/>
        </w:rPr>
        <w:t>有权自行采购合格的替代品，费用由</w:t>
      </w:r>
      <w:r w:rsidRPr="00401F20">
        <w:rPr>
          <w:rFonts w:ascii="宋体" w:hAnsi="宋体" w:cs="仿宋" w:hint="eastAsia"/>
          <w:sz w:val="24"/>
        </w:rPr>
        <w:t>中标人</w:t>
      </w:r>
      <w:r w:rsidR="00DA176C" w:rsidRPr="00401F20">
        <w:rPr>
          <w:rFonts w:ascii="宋体" w:hAnsi="宋体" w:cs="仿宋" w:hint="eastAsia"/>
          <w:sz w:val="24"/>
        </w:rPr>
        <w:t>承担。并且</w:t>
      </w:r>
      <w:r w:rsidRPr="00401F20">
        <w:rPr>
          <w:rFonts w:ascii="宋体" w:hAnsi="宋体" w:cs="仿宋" w:hint="eastAsia"/>
          <w:sz w:val="24"/>
        </w:rPr>
        <w:t>中标人</w:t>
      </w:r>
      <w:r w:rsidR="00DA176C" w:rsidRPr="00401F20">
        <w:rPr>
          <w:rFonts w:ascii="宋体" w:hAnsi="宋体" w:cs="仿宋" w:hint="eastAsia"/>
          <w:sz w:val="24"/>
        </w:rPr>
        <w:t>须向</w:t>
      </w:r>
      <w:r w:rsidRPr="00401F20">
        <w:rPr>
          <w:rFonts w:ascii="宋体" w:hAnsi="宋体" w:cs="仿宋" w:hint="eastAsia"/>
          <w:sz w:val="24"/>
        </w:rPr>
        <w:t>采购人</w:t>
      </w:r>
      <w:r w:rsidR="00DA176C" w:rsidRPr="00401F20">
        <w:rPr>
          <w:rFonts w:ascii="宋体" w:hAnsi="宋体" w:cs="仿宋" w:hint="eastAsia"/>
          <w:sz w:val="24"/>
        </w:rPr>
        <w:t>支付合同总价</w:t>
      </w:r>
      <w:r w:rsidR="00DA176C" w:rsidRPr="00401F20">
        <w:rPr>
          <w:rFonts w:ascii="宋体" w:hAnsi="宋体" w:cs="仿宋"/>
          <w:sz w:val="24"/>
        </w:rPr>
        <w:t>5%</w:t>
      </w:r>
      <w:r w:rsidR="00DA176C" w:rsidRPr="00401F20">
        <w:rPr>
          <w:rFonts w:ascii="宋体" w:hAnsi="宋体" w:cs="仿宋" w:hint="eastAsia"/>
          <w:sz w:val="24"/>
        </w:rPr>
        <w:t>的违约金。违约金从货款中抵扣。</w:t>
      </w:r>
    </w:p>
    <w:p w:rsidR="00DA176C" w:rsidRPr="00401F20" w:rsidRDefault="00A915D4" w:rsidP="00401F20">
      <w:pPr>
        <w:numPr>
          <w:ilvl w:val="0"/>
          <w:numId w:val="100"/>
        </w:numPr>
        <w:adjustRightInd w:val="0"/>
        <w:snapToGrid w:val="0"/>
        <w:spacing w:line="360" w:lineRule="auto"/>
        <w:ind w:left="0" w:firstLineChars="200" w:firstLine="480"/>
        <w:rPr>
          <w:rFonts w:ascii="宋体" w:hAnsi="宋体" w:cs="仿宋"/>
          <w:sz w:val="24"/>
        </w:rPr>
      </w:pPr>
      <w:r w:rsidRPr="00401F20">
        <w:rPr>
          <w:rFonts w:ascii="宋体" w:hAnsi="宋体" w:cs="仿宋" w:hint="eastAsia"/>
          <w:sz w:val="24"/>
        </w:rPr>
        <w:t>中标人</w:t>
      </w:r>
      <w:r w:rsidR="00DA176C" w:rsidRPr="00401F20">
        <w:rPr>
          <w:rFonts w:ascii="宋体" w:hAnsi="宋体" w:cs="仿宋" w:hint="eastAsia"/>
          <w:sz w:val="24"/>
        </w:rPr>
        <w:t>未能按合同规定的交货时间交付货物的，从逾期之日起每日按本合同总价</w:t>
      </w:r>
      <w:r w:rsidR="00DA176C" w:rsidRPr="00401F20">
        <w:rPr>
          <w:rFonts w:ascii="宋体" w:hAnsi="宋体" w:cs="仿宋"/>
          <w:sz w:val="24"/>
        </w:rPr>
        <w:t>3</w:t>
      </w:r>
      <w:r w:rsidR="00DA176C" w:rsidRPr="00401F20">
        <w:rPr>
          <w:rFonts w:ascii="宋体" w:hAnsi="宋体" w:cs="仿宋" w:hint="eastAsia"/>
          <w:sz w:val="24"/>
        </w:rPr>
        <w:t>‰的数额向</w:t>
      </w:r>
      <w:r w:rsidRPr="00401F20">
        <w:rPr>
          <w:rFonts w:ascii="宋体" w:hAnsi="宋体" w:cs="仿宋" w:hint="eastAsia"/>
          <w:sz w:val="24"/>
        </w:rPr>
        <w:t>采购人</w:t>
      </w:r>
      <w:r w:rsidR="00DA176C" w:rsidRPr="00401F20">
        <w:rPr>
          <w:rFonts w:ascii="宋体" w:hAnsi="宋体" w:cs="仿宋" w:hint="eastAsia"/>
          <w:sz w:val="24"/>
        </w:rPr>
        <w:t>支付违约金。违约金从货款中抵扣。逾期</w:t>
      </w:r>
      <w:r w:rsidR="00DA176C" w:rsidRPr="00401F20">
        <w:rPr>
          <w:rFonts w:ascii="宋体" w:hAnsi="宋体" w:cs="仿宋"/>
          <w:sz w:val="24"/>
        </w:rPr>
        <w:t>15</w:t>
      </w:r>
      <w:r w:rsidR="00DA176C" w:rsidRPr="00401F20">
        <w:rPr>
          <w:rFonts w:ascii="宋体" w:hAnsi="宋体" w:cs="仿宋" w:hint="eastAsia"/>
          <w:sz w:val="24"/>
        </w:rPr>
        <w:t>天以上的，</w:t>
      </w:r>
      <w:r w:rsidRPr="00401F20">
        <w:rPr>
          <w:rFonts w:ascii="宋体" w:hAnsi="宋体" w:cs="仿宋" w:hint="eastAsia"/>
          <w:sz w:val="24"/>
        </w:rPr>
        <w:t>采购人</w:t>
      </w:r>
      <w:r w:rsidR="00DA176C" w:rsidRPr="00401F20">
        <w:rPr>
          <w:rFonts w:ascii="宋体" w:hAnsi="宋体" w:cs="仿宋" w:hint="eastAsia"/>
          <w:sz w:val="24"/>
        </w:rPr>
        <w:t>有权终止合同，由此造成的</w:t>
      </w:r>
      <w:r w:rsidRPr="00401F20">
        <w:rPr>
          <w:rFonts w:ascii="宋体" w:hAnsi="宋体" w:cs="仿宋" w:hint="eastAsia"/>
          <w:sz w:val="24"/>
        </w:rPr>
        <w:t>采购人</w:t>
      </w:r>
      <w:r w:rsidR="00DA176C" w:rsidRPr="00401F20">
        <w:rPr>
          <w:rFonts w:ascii="宋体" w:hAnsi="宋体" w:cs="仿宋" w:hint="eastAsia"/>
          <w:sz w:val="24"/>
        </w:rPr>
        <w:t>经济损失由</w:t>
      </w:r>
      <w:r w:rsidRPr="00401F20">
        <w:rPr>
          <w:rFonts w:ascii="宋体" w:hAnsi="宋体" w:cs="仿宋" w:hint="eastAsia"/>
          <w:sz w:val="24"/>
        </w:rPr>
        <w:t>中标人</w:t>
      </w:r>
      <w:r w:rsidR="00DA176C" w:rsidRPr="00401F20">
        <w:rPr>
          <w:rFonts w:ascii="宋体" w:hAnsi="宋体" w:cs="仿宋" w:hint="eastAsia"/>
          <w:sz w:val="24"/>
        </w:rPr>
        <w:t>承担。</w:t>
      </w:r>
    </w:p>
    <w:p w:rsidR="00DA176C" w:rsidRPr="00401F20" w:rsidRDefault="00A915D4" w:rsidP="00401F20">
      <w:pPr>
        <w:numPr>
          <w:ilvl w:val="0"/>
          <w:numId w:val="100"/>
        </w:numPr>
        <w:adjustRightInd w:val="0"/>
        <w:snapToGrid w:val="0"/>
        <w:spacing w:line="360" w:lineRule="auto"/>
        <w:ind w:left="0" w:firstLineChars="200" w:firstLine="480"/>
        <w:rPr>
          <w:rFonts w:ascii="宋体" w:hAnsi="宋体" w:cs="仿宋"/>
          <w:b/>
          <w:sz w:val="24"/>
        </w:rPr>
      </w:pPr>
      <w:r w:rsidRPr="00401F20">
        <w:rPr>
          <w:rFonts w:ascii="宋体" w:hAnsi="宋体" w:cs="仿宋" w:hint="eastAsia"/>
          <w:sz w:val="24"/>
        </w:rPr>
        <w:t>采购人</w:t>
      </w:r>
      <w:r w:rsidR="00DA176C" w:rsidRPr="00401F20">
        <w:rPr>
          <w:rFonts w:ascii="宋体" w:hAnsi="宋体" w:cs="仿宋" w:hint="eastAsia"/>
          <w:sz w:val="24"/>
        </w:rPr>
        <w:t>无正当理由拒收货物，到期拒付货物款项的，</w:t>
      </w:r>
      <w:r w:rsidRPr="00401F20">
        <w:rPr>
          <w:rFonts w:ascii="宋体" w:hAnsi="宋体" w:cs="仿宋" w:hint="eastAsia"/>
          <w:sz w:val="24"/>
        </w:rPr>
        <w:t>采购人</w:t>
      </w:r>
      <w:r w:rsidR="00DA176C" w:rsidRPr="00401F20">
        <w:rPr>
          <w:rFonts w:ascii="宋体" w:hAnsi="宋体" w:cs="仿宋" w:hint="eastAsia"/>
          <w:sz w:val="24"/>
        </w:rPr>
        <w:t>向</w:t>
      </w:r>
      <w:r w:rsidRPr="00401F20">
        <w:rPr>
          <w:rFonts w:ascii="宋体" w:hAnsi="宋体" w:cs="仿宋" w:hint="eastAsia"/>
          <w:sz w:val="24"/>
        </w:rPr>
        <w:t>中标人</w:t>
      </w:r>
      <w:r w:rsidR="00DA176C" w:rsidRPr="00401F20">
        <w:rPr>
          <w:rFonts w:ascii="宋体" w:hAnsi="宋体" w:cs="仿宋" w:hint="eastAsia"/>
          <w:sz w:val="24"/>
        </w:rPr>
        <w:t>偿付合同总价的</w:t>
      </w:r>
      <w:r w:rsidR="00DA176C" w:rsidRPr="00401F20">
        <w:rPr>
          <w:rFonts w:ascii="宋体" w:hAnsi="宋体" w:cs="仿宋"/>
          <w:sz w:val="24"/>
        </w:rPr>
        <w:t>5%</w:t>
      </w:r>
      <w:r w:rsidR="00DA176C" w:rsidRPr="00401F20">
        <w:rPr>
          <w:rFonts w:ascii="宋体" w:hAnsi="宋体" w:cs="仿宋" w:hint="eastAsia"/>
          <w:sz w:val="24"/>
        </w:rPr>
        <w:t>的违约金。</w:t>
      </w:r>
      <w:r w:rsidRPr="00401F20">
        <w:rPr>
          <w:rFonts w:ascii="宋体" w:hAnsi="宋体" w:cs="仿宋" w:hint="eastAsia"/>
          <w:sz w:val="24"/>
        </w:rPr>
        <w:t>采购人</w:t>
      </w:r>
      <w:r w:rsidR="00DA176C" w:rsidRPr="00401F20">
        <w:rPr>
          <w:rFonts w:ascii="宋体" w:hAnsi="宋体" w:cs="仿宋" w:hint="eastAsia"/>
          <w:sz w:val="24"/>
        </w:rPr>
        <w:t>无正当理由逾期付款，则每日按合同总价的</w:t>
      </w:r>
      <w:r w:rsidR="00DA176C" w:rsidRPr="00401F20">
        <w:rPr>
          <w:rFonts w:ascii="宋体" w:hAnsi="宋体" w:cs="仿宋"/>
          <w:sz w:val="24"/>
        </w:rPr>
        <w:t>3</w:t>
      </w:r>
      <w:r w:rsidR="00DA176C" w:rsidRPr="00401F20">
        <w:rPr>
          <w:rFonts w:ascii="宋体" w:hAnsi="宋体" w:cs="仿宋" w:hint="eastAsia"/>
          <w:sz w:val="24"/>
        </w:rPr>
        <w:t>‰向</w:t>
      </w:r>
      <w:r w:rsidRPr="00401F20">
        <w:rPr>
          <w:rFonts w:ascii="宋体" w:hAnsi="宋体" w:cs="仿宋" w:hint="eastAsia"/>
          <w:sz w:val="24"/>
        </w:rPr>
        <w:t>中标人</w:t>
      </w:r>
      <w:r w:rsidR="00DA176C" w:rsidRPr="00401F20">
        <w:rPr>
          <w:rFonts w:ascii="宋体" w:hAnsi="宋体" w:cs="仿宋" w:hint="eastAsia"/>
          <w:sz w:val="24"/>
        </w:rPr>
        <w:t>偿付违约金。</w:t>
      </w:r>
    </w:p>
    <w:p w:rsidR="00DA176C" w:rsidRPr="00401F20" w:rsidRDefault="00C36E2D" w:rsidP="00401F20">
      <w:pPr>
        <w:numPr>
          <w:ilvl w:val="0"/>
          <w:numId w:val="97"/>
        </w:numPr>
        <w:adjustRightInd w:val="0"/>
        <w:snapToGrid w:val="0"/>
        <w:spacing w:line="360" w:lineRule="auto"/>
        <w:ind w:left="0" w:firstLineChars="200" w:firstLine="482"/>
        <w:rPr>
          <w:rFonts w:ascii="宋体" w:hAnsi="宋体"/>
          <w:b/>
          <w:sz w:val="24"/>
        </w:rPr>
      </w:pPr>
      <w:r>
        <w:rPr>
          <w:rFonts w:ascii="宋体" w:hAnsi="宋体" w:hint="eastAsia"/>
          <w:b/>
          <w:sz w:val="24"/>
        </w:rPr>
        <w:t>投标样品</w:t>
      </w:r>
      <w:r w:rsidR="00DA176C" w:rsidRPr="00401F20">
        <w:rPr>
          <w:rFonts w:ascii="宋体" w:hAnsi="宋体" w:hint="eastAsia"/>
          <w:b/>
          <w:sz w:val="24"/>
        </w:rPr>
        <w:t>要求：</w:t>
      </w:r>
    </w:p>
    <w:p w:rsidR="00DA176C" w:rsidRPr="00DA5979" w:rsidRDefault="00DA5979" w:rsidP="00DA5979">
      <w:pPr>
        <w:adjustRightInd w:val="0"/>
        <w:snapToGrid w:val="0"/>
        <w:spacing w:line="360" w:lineRule="auto"/>
        <w:ind w:firstLineChars="200" w:firstLine="480"/>
        <w:jc w:val="left"/>
        <w:rPr>
          <w:rFonts w:ascii="宋体" w:hAnsi="宋体"/>
          <w:sz w:val="24"/>
        </w:rPr>
      </w:pPr>
      <w:r>
        <w:rPr>
          <w:rFonts w:ascii="宋体" w:hAnsi="宋体" w:hint="eastAsia"/>
          <w:sz w:val="24"/>
        </w:rPr>
        <w:t>投标时，请</w:t>
      </w:r>
      <w:r w:rsidR="003E398F">
        <w:rPr>
          <w:rFonts w:ascii="宋体" w:hAnsi="宋体" w:hint="eastAsia"/>
          <w:sz w:val="24"/>
        </w:rPr>
        <w:t xml:space="preserve">按照 “2.7.2 </w:t>
      </w:r>
      <w:r w:rsidR="00DA176C" w:rsidRPr="00401F20">
        <w:rPr>
          <w:rFonts w:ascii="宋体" w:hAnsi="宋体" w:cs="仿宋" w:hint="eastAsia"/>
          <w:sz w:val="24"/>
        </w:rPr>
        <w:t>《</w:t>
      </w:r>
      <w:r w:rsidR="00DA176C" w:rsidRPr="00401F20">
        <w:rPr>
          <w:rFonts w:ascii="宋体" w:hAnsi="宋体" w:hint="eastAsia"/>
          <w:sz w:val="24"/>
        </w:rPr>
        <w:t>具体技术指标及性能要求》</w:t>
      </w:r>
      <w:r w:rsidR="003E398F">
        <w:rPr>
          <w:rFonts w:ascii="宋体" w:hAnsi="宋体" w:hint="eastAsia"/>
          <w:sz w:val="24"/>
        </w:rPr>
        <w:t>”</w:t>
      </w:r>
      <w:r w:rsidR="00DA176C" w:rsidRPr="00401F20">
        <w:rPr>
          <w:rFonts w:ascii="宋体" w:hAnsi="宋体" w:hint="eastAsia"/>
          <w:sz w:val="24"/>
        </w:rPr>
        <w:t>中</w:t>
      </w:r>
      <w:r w:rsidR="00DA176C" w:rsidRPr="00401F20">
        <w:rPr>
          <w:rFonts w:ascii="宋体" w:hAnsi="宋体" w:cs="仿宋" w:hint="eastAsia"/>
          <w:sz w:val="24"/>
        </w:rPr>
        <w:t>序号</w:t>
      </w:r>
      <w:r w:rsidR="00DA176C" w:rsidRPr="00401F20">
        <w:rPr>
          <w:rFonts w:ascii="宋体" w:hAnsi="宋体" w:cs="仿宋"/>
          <w:sz w:val="24"/>
        </w:rPr>
        <w:t>1-5</w:t>
      </w:r>
      <w:r w:rsidR="003E398F">
        <w:rPr>
          <w:rFonts w:ascii="宋体" w:hAnsi="宋体" w:cs="仿宋" w:hint="eastAsia"/>
          <w:sz w:val="24"/>
        </w:rPr>
        <w:t>的物质</w:t>
      </w:r>
      <w:r w:rsidR="00942343">
        <w:rPr>
          <w:rFonts w:ascii="宋体" w:hAnsi="宋体" w:cs="仿宋" w:hint="eastAsia"/>
          <w:sz w:val="24"/>
        </w:rPr>
        <w:t>(即</w:t>
      </w:r>
      <w:r w:rsidR="00942343" w:rsidRPr="00363D14">
        <w:rPr>
          <w:rFonts w:ascii="宋体" w:hAnsi="宋体" w:hint="eastAsia"/>
          <w:b/>
          <w:sz w:val="24"/>
        </w:rPr>
        <w:t>“</w:t>
      </w:r>
      <w:r w:rsidR="00942343" w:rsidRPr="00363D14">
        <w:rPr>
          <w:rFonts w:ascii="宋体" w:hAnsi="宋体" w:cs="仿宋" w:hint="eastAsia"/>
          <w:b/>
          <w:color w:val="000000"/>
          <w:kern w:val="0"/>
          <w:sz w:val="24"/>
        </w:rPr>
        <w:t>教室标识</w:t>
      </w:r>
      <w:r w:rsidR="00942343" w:rsidRPr="00363D14">
        <w:rPr>
          <w:rFonts w:ascii="宋体" w:hAnsi="宋体" w:cs="仿宋" w:hint="eastAsia"/>
          <w:b/>
          <w:sz w:val="24"/>
        </w:rPr>
        <w:t>”、“</w:t>
      </w:r>
      <w:r w:rsidR="00942343" w:rsidRPr="00363D14">
        <w:rPr>
          <w:rFonts w:ascii="宋体" w:hAnsi="宋体" w:cs="仿宋" w:hint="eastAsia"/>
          <w:b/>
          <w:color w:val="000000"/>
          <w:kern w:val="0"/>
          <w:sz w:val="24"/>
        </w:rPr>
        <w:t>楼层标识</w:t>
      </w:r>
      <w:r w:rsidR="00942343" w:rsidRPr="00363D14">
        <w:rPr>
          <w:rFonts w:ascii="宋体" w:hAnsi="宋体" w:cs="仿宋" w:hint="eastAsia"/>
          <w:b/>
          <w:sz w:val="24"/>
        </w:rPr>
        <w:t>”、“</w:t>
      </w:r>
      <w:r w:rsidR="00942343" w:rsidRPr="00363D14">
        <w:rPr>
          <w:rFonts w:ascii="宋体" w:hAnsi="宋体" w:cs="仿宋" w:hint="eastAsia"/>
          <w:b/>
          <w:color w:val="000000"/>
          <w:kern w:val="0"/>
          <w:sz w:val="24"/>
        </w:rPr>
        <w:t>厕所标识</w:t>
      </w:r>
      <w:r w:rsidR="00942343" w:rsidRPr="00363D14">
        <w:rPr>
          <w:rFonts w:ascii="宋体" w:hAnsi="宋体" w:cs="仿宋" w:hint="eastAsia"/>
          <w:b/>
          <w:sz w:val="24"/>
        </w:rPr>
        <w:t>”</w:t>
      </w:r>
      <w:r w:rsidR="00942343" w:rsidRPr="00363D14">
        <w:rPr>
          <w:rFonts w:ascii="宋体" w:hAnsi="宋体" w:cs="仿宋" w:hint="eastAsia"/>
          <w:b/>
          <w:color w:val="000000"/>
          <w:kern w:val="0"/>
          <w:sz w:val="24"/>
        </w:rPr>
        <w:t>、</w:t>
      </w:r>
      <w:r w:rsidR="00942343" w:rsidRPr="00363D14">
        <w:rPr>
          <w:rFonts w:ascii="宋体" w:hAnsi="宋体" w:cs="仿宋"/>
          <w:b/>
          <w:color w:val="000000"/>
          <w:kern w:val="0"/>
          <w:sz w:val="24"/>
        </w:rPr>
        <w:t>“</w:t>
      </w:r>
      <w:r w:rsidR="00942343" w:rsidRPr="00363D14">
        <w:rPr>
          <w:rFonts w:ascii="宋体" w:hAnsi="宋体" w:hint="eastAsia"/>
          <w:b/>
          <w:color w:val="000000"/>
          <w:sz w:val="24"/>
        </w:rPr>
        <w:t>电梯标识</w:t>
      </w:r>
      <w:r w:rsidR="00942343" w:rsidRPr="00363D14">
        <w:rPr>
          <w:rFonts w:ascii="宋体" w:hAnsi="宋体"/>
          <w:b/>
          <w:color w:val="000000"/>
          <w:sz w:val="24"/>
        </w:rPr>
        <w:t>1</w:t>
      </w:r>
      <w:r w:rsidR="00942343" w:rsidRPr="00363D14">
        <w:rPr>
          <w:rFonts w:ascii="宋体" w:hAnsi="宋体" w:hint="eastAsia"/>
          <w:b/>
          <w:color w:val="000000"/>
          <w:sz w:val="24"/>
        </w:rPr>
        <w:t>、</w:t>
      </w:r>
      <w:r w:rsidR="00942343" w:rsidRPr="00363D14">
        <w:rPr>
          <w:rFonts w:ascii="宋体" w:hAnsi="宋体"/>
          <w:b/>
          <w:color w:val="000000"/>
          <w:sz w:val="24"/>
        </w:rPr>
        <w:t>2</w:t>
      </w:r>
      <w:r w:rsidR="00942343" w:rsidRPr="00363D14">
        <w:rPr>
          <w:rFonts w:ascii="宋体" w:hAnsi="宋体" w:cs="仿宋"/>
          <w:b/>
          <w:color w:val="000000"/>
          <w:kern w:val="0"/>
          <w:sz w:val="24"/>
        </w:rPr>
        <w:t>”</w:t>
      </w:r>
      <w:r w:rsidR="00942343" w:rsidRPr="00363D14">
        <w:rPr>
          <w:rFonts w:ascii="宋体" w:hAnsi="宋体"/>
          <w:b/>
          <w:color w:val="000000"/>
          <w:sz w:val="24"/>
        </w:rPr>
        <w:t>、“</w:t>
      </w:r>
      <w:r w:rsidR="00942343" w:rsidRPr="00363D14">
        <w:rPr>
          <w:rFonts w:ascii="宋体" w:hAnsi="宋体" w:cs="仿宋" w:hint="eastAsia"/>
          <w:b/>
          <w:color w:val="000000"/>
          <w:kern w:val="0"/>
          <w:sz w:val="24"/>
        </w:rPr>
        <w:t>安静示意牌</w:t>
      </w:r>
      <w:r w:rsidR="00942343" w:rsidRPr="00363D14">
        <w:rPr>
          <w:rFonts w:ascii="宋体" w:hAnsi="宋体"/>
          <w:b/>
          <w:color w:val="000000"/>
          <w:sz w:val="24"/>
        </w:rPr>
        <w:t>”</w:t>
      </w:r>
      <w:r w:rsidR="00942343">
        <w:rPr>
          <w:rFonts w:ascii="宋体" w:hAnsi="宋体" w:hint="eastAsia"/>
          <w:b/>
          <w:color w:val="000000"/>
          <w:sz w:val="24"/>
        </w:rPr>
        <w:t>)</w:t>
      </w:r>
      <w:r w:rsidR="00942343" w:rsidRPr="00942343">
        <w:rPr>
          <w:rFonts w:ascii="宋体" w:hAnsi="宋体" w:hint="eastAsia"/>
          <w:color w:val="000000"/>
          <w:sz w:val="24"/>
        </w:rPr>
        <w:t>要求</w:t>
      </w:r>
      <w:r w:rsidR="00CC4333">
        <w:rPr>
          <w:rFonts w:ascii="宋体" w:hAnsi="宋体" w:cs="仿宋" w:hint="eastAsia"/>
          <w:sz w:val="24"/>
        </w:rPr>
        <w:t>提供(</w:t>
      </w:r>
      <w:r w:rsidR="00E96411">
        <w:rPr>
          <w:rFonts w:ascii="宋体" w:hAnsi="宋体" w:cs="仿宋" w:hint="eastAsia"/>
          <w:sz w:val="24"/>
        </w:rPr>
        <w:t>比例</w:t>
      </w:r>
      <w:r w:rsidR="00CC4333">
        <w:rPr>
          <w:rFonts w:ascii="宋体" w:hAnsi="宋体" w:cs="仿宋" w:hint="eastAsia"/>
          <w:sz w:val="24"/>
        </w:rPr>
        <w:t>为</w:t>
      </w:r>
      <w:r w:rsidR="003E398F">
        <w:rPr>
          <w:rFonts w:ascii="宋体" w:hAnsi="宋体" w:cs="仿宋" w:hint="eastAsia"/>
          <w:sz w:val="24"/>
        </w:rPr>
        <w:t>1：1</w:t>
      </w:r>
      <w:r w:rsidR="00CC4333">
        <w:rPr>
          <w:rFonts w:ascii="宋体" w:hAnsi="宋体" w:cs="仿宋" w:hint="eastAsia"/>
          <w:sz w:val="24"/>
        </w:rPr>
        <w:t>)</w:t>
      </w:r>
      <w:r w:rsidR="00DA176C" w:rsidRPr="00401F20">
        <w:rPr>
          <w:rFonts w:ascii="宋体" w:hAnsi="宋体" w:cs="仿宋" w:hint="eastAsia"/>
          <w:sz w:val="24"/>
        </w:rPr>
        <w:t>样品，序号</w:t>
      </w:r>
      <w:r w:rsidR="00DA176C" w:rsidRPr="00401F20">
        <w:rPr>
          <w:rFonts w:ascii="宋体" w:hAnsi="宋体" w:cs="仿宋"/>
          <w:sz w:val="24"/>
        </w:rPr>
        <w:t>6-9</w:t>
      </w:r>
      <w:r w:rsidR="003E398F">
        <w:rPr>
          <w:rFonts w:ascii="宋体" w:hAnsi="宋体" w:cs="仿宋" w:hint="eastAsia"/>
          <w:sz w:val="24"/>
        </w:rPr>
        <w:t>的物质</w:t>
      </w:r>
      <w:r w:rsidR="00942343">
        <w:rPr>
          <w:rFonts w:ascii="宋体" w:hAnsi="宋体" w:cs="仿宋" w:hint="eastAsia"/>
          <w:sz w:val="24"/>
        </w:rPr>
        <w:t>(即</w:t>
      </w:r>
      <w:r w:rsidR="00942343" w:rsidRPr="00363D14">
        <w:rPr>
          <w:rFonts w:ascii="宋体" w:hAnsi="宋体" w:cs="仿宋" w:hint="eastAsia"/>
          <w:b/>
          <w:sz w:val="24"/>
        </w:rPr>
        <w:t>“</w:t>
      </w:r>
      <w:r w:rsidR="00942343" w:rsidRPr="00363D14">
        <w:rPr>
          <w:rFonts w:ascii="宋体" w:hAnsi="宋体" w:cs="仿宋" w:hint="eastAsia"/>
          <w:b/>
          <w:color w:val="000000"/>
          <w:kern w:val="0"/>
          <w:sz w:val="24"/>
        </w:rPr>
        <w:t>电梯旁索引</w:t>
      </w:r>
      <w:r w:rsidR="00942343" w:rsidRPr="00363D14">
        <w:rPr>
          <w:rFonts w:ascii="宋体" w:hAnsi="宋体" w:cs="仿宋" w:hint="eastAsia"/>
          <w:b/>
          <w:sz w:val="24"/>
        </w:rPr>
        <w:t>”、“</w:t>
      </w:r>
      <w:r w:rsidR="00942343" w:rsidRPr="00363D14">
        <w:rPr>
          <w:rFonts w:ascii="宋体" w:hAnsi="宋体" w:cs="仿宋" w:hint="eastAsia"/>
          <w:b/>
          <w:color w:val="000000"/>
          <w:kern w:val="0"/>
          <w:sz w:val="24"/>
        </w:rPr>
        <w:t>电梯内索引</w:t>
      </w:r>
      <w:r w:rsidR="00942343" w:rsidRPr="00363D14">
        <w:rPr>
          <w:rFonts w:ascii="宋体" w:hAnsi="宋体" w:cs="仿宋" w:hint="eastAsia"/>
          <w:b/>
          <w:sz w:val="24"/>
        </w:rPr>
        <w:t>”、</w:t>
      </w:r>
      <w:r w:rsidR="00942343" w:rsidRPr="00363D14">
        <w:rPr>
          <w:rFonts w:ascii="宋体" w:hAnsi="宋体" w:cs="仿宋" w:hint="eastAsia"/>
          <w:b/>
          <w:sz w:val="24"/>
        </w:rPr>
        <w:lastRenderedPageBreak/>
        <w:t>“</w:t>
      </w:r>
      <w:r w:rsidR="00942343" w:rsidRPr="00363D14">
        <w:rPr>
          <w:rFonts w:ascii="宋体" w:hAnsi="宋体" w:cs="仿宋" w:hint="eastAsia"/>
          <w:b/>
          <w:color w:val="000000"/>
          <w:kern w:val="0"/>
          <w:sz w:val="24"/>
        </w:rPr>
        <w:t>学生、教师行为准则栏”、“总索引”、“</w:t>
      </w:r>
      <w:r w:rsidR="00942343" w:rsidRPr="00363D14">
        <w:rPr>
          <w:rFonts w:ascii="宋体" w:hAnsi="宋体" w:cs="仿宋" w:hint="eastAsia"/>
          <w:b/>
          <w:color w:val="000000"/>
          <w:sz w:val="24"/>
        </w:rPr>
        <w:t>广州校区综合楼导向吊牌</w:t>
      </w:r>
      <w:r w:rsidR="00942343" w:rsidRPr="00363D14">
        <w:rPr>
          <w:rFonts w:ascii="宋体" w:hAnsi="宋体" w:cs="仿宋" w:hint="eastAsia"/>
          <w:b/>
          <w:color w:val="000000"/>
          <w:kern w:val="0"/>
          <w:sz w:val="24"/>
        </w:rPr>
        <w:t>”</w:t>
      </w:r>
      <w:r w:rsidR="00942343">
        <w:rPr>
          <w:rFonts w:ascii="宋体" w:hAnsi="宋体" w:cs="仿宋" w:hint="eastAsia"/>
          <w:b/>
          <w:color w:val="000000"/>
          <w:kern w:val="0"/>
          <w:sz w:val="24"/>
        </w:rPr>
        <w:t>)</w:t>
      </w:r>
      <w:r w:rsidR="00942343" w:rsidRPr="00942343">
        <w:rPr>
          <w:rFonts w:ascii="宋体" w:hAnsi="宋体" w:hint="eastAsia"/>
          <w:color w:val="000000"/>
          <w:sz w:val="24"/>
        </w:rPr>
        <w:t xml:space="preserve"> 要求</w:t>
      </w:r>
      <w:r w:rsidR="004D3E52">
        <w:rPr>
          <w:rFonts w:ascii="宋体" w:hAnsi="宋体" w:cs="仿宋" w:hint="eastAsia"/>
          <w:sz w:val="24"/>
        </w:rPr>
        <w:t>提供</w:t>
      </w:r>
      <w:r w:rsidR="00CC4333">
        <w:rPr>
          <w:rFonts w:ascii="宋体" w:hAnsi="宋体" w:cs="仿宋" w:hint="eastAsia"/>
          <w:sz w:val="24"/>
        </w:rPr>
        <w:t>(</w:t>
      </w:r>
      <w:r w:rsidR="00E96411">
        <w:rPr>
          <w:rFonts w:ascii="宋体" w:hAnsi="宋体" w:cs="仿宋" w:hint="eastAsia"/>
          <w:sz w:val="24"/>
        </w:rPr>
        <w:t>比例</w:t>
      </w:r>
      <w:r w:rsidR="00CC4333">
        <w:rPr>
          <w:rFonts w:ascii="宋体" w:hAnsi="宋体" w:cs="仿宋" w:hint="eastAsia"/>
          <w:sz w:val="24"/>
        </w:rPr>
        <w:t>为</w:t>
      </w:r>
      <w:r w:rsidR="003E398F">
        <w:rPr>
          <w:rFonts w:ascii="宋体" w:hAnsi="宋体" w:cs="仿宋" w:hint="eastAsia"/>
          <w:sz w:val="24"/>
        </w:rPr>
        <w:t>1：5</w:t>
      </w:r>
      <w:r w:rsidR="00CC4333">
        <w:rPr>
          <w:rFonts w:ascii="宋体" w:hAnsi="宋体" w:cs="仿宋" w:hint="eastAsia"/>
          <w:sz w:val="24"/>
        </w:rPr>
        <w:t>)</w:t>
      </w:r>
      <w:r w:rsidR="00DA176C" w:rsidRPr="00401F20">
        <w:rPr>
          <w:rFonts w:ascii="宋体" w:hAnsi="宋体" w:cs="仿宋" w:hint="eastAsia"/>
          <w:sz w:val="24"/>
        </w:rPr>
        <w:t>缩小版样品。</w:t>
      </w:r>
    </w:p>
    <w:p w:rsidR="00364374" w:rsidRPr="00942343" w:rsidRDefault="00364374" w:rsidP="00401F20">
      <w:pPr>
        <w:adjustRightInd w:val="0"/>
        <w:snapToGrid w:val="0"/>
        <w:spacing w:line="360" w:lineRule="auto"/>
        <w:ind w:firstLineChars="200" w:firstLine="480"/>
        <w:jc w:val="left"/>
        <w:rPr>
          <w:rFonts w:ascii="宋体" w:hAnsi="宋体" w:cs="仿宋"/>
          <w:sz w:val="24"/>
        </w:rPr>
      </w:pPr>
    </w:p>
    <w:p w:rsidR="00364374" w:rsidRPr="00590064" w:rsidRDefault="00364374" w:rsidP="00364374">
      <w:pPr>
        <w:pStyle w:val="af4"/>
        <w:spacing w:line="360" w:lineRule="auto"/>
        <w:ind w:left="420" w:firstLineChars="0" w:firstLine="0"/>
        <w:rPr>
          <w:rFonts w:ascii="宋体" w:hAnsi="宋体" w:cs="仿宋"/>
          <w:b/>
          <w:sz w:val="24"/>
        </w:rPr>
      </w:pPr>
      <w:r w:rsidRPr="00590064">
        <w:rPr>
          <w:rFonts w:ascii="宋体" w:hAnsi="宋体" w:cs="仿宋" w:hint="eastAsia"/>
          <w:b/>
          <w:sz w:val="24"/>
        </w:rPr>
        <w:t>备注：</w:t>
      </w:r>
      <w:r w:rsidRPr="00590064">
        <w:rPr>
          <w:rFonts w:ascii="宋体" w:eastAsia="宋体" w:hAnsi="宋体" w:cs="Times New Roman" w:hint="eastAsia"/>
          <w:b/>
          <w:color w:val="000000"/>
          <w:sz w:val="24"/>
        </w:rPr>
        <w:t>实物样品于开标前组装完毕，在每件样板上标明材料名称、品牌、规格、参数和投标单位名称、投标代表人及其联系电话等</w:t>
      </w:r>
      <w:r w:rsidRPr="00590064">
        <w:rPr>
          <w:rFonts w:ascii="宋体" w:hAnsi="宋体" w:cs="仿宋" w:hint="eastAsia"/>
          <w:b/>
          <w:sz w:val="24"/>
        </w:rPr>
        <w:t>；</w:t>
      </w:r>
    </w:p>
    <w:p w:rsidR="00364374" w:rsidRPr="00590064" w:rsidRDefault="007C047E" w:rsidP="00364374">
      <w:pPr>
        <w:pStyle w:val="af4"/>
        <w:spacing w:line="360" w:lineRule="auto"/>
        <w:ind w:left="420" w:firstLineChars="0" w:firstLine="0"/>
        <w:rPr>
          <w:rFonts w:ascii="宋体" w:hAnsi="宋体"/>
          <w:b/>
          <w:color w:val="000000"/>
          <w:sz w:val="24"/>
        </w:rPr>
      </w:pPr>
      <w:r w:rsidRPr="00590064">
        <w:rPr>
          <w:rFonts w:ascii="宋体" w:eastAsia="宋体" w:hAnsi="宋体" w:cs="Times New Roman" w:hint="eastAsia"/>
          <w:b/>
          <w:color w:val="000000"/>
          <w:sz w:val="24"/>
        </w:rPr>
        <w:t xml:space="preserve">    </w:t>
      </w:r>
      <w:r w:rsidR="00364374" w:rsidRPr="00590064">
        <w:rPr>
          <w:rFonts w:ascii="宋体" w:eastAsia="宋体" w:hAnsi="宋体" w:cs="Times New Roman" w:hint="eastAsia"/>
          <w:b/>
          <w:color w:val="000000"/>
          <w:sz w:val="24"/>
        </w:rPr>
        <w:t>未中标的投标人应在</w:t>
      </w:r>
      <w:r w:rsidR="00364374" w:rsidRPr="00590064">
        <w:rPr>
          <w:rFonts w:ascii="宋体" w:hAnsi="宋体" w:hint="eastAsia"/>
          <w:b/>
          <w:color w:val="000000"/>
          <w:sz w:val="24"/>
        </w:rPr>
        <w:t>中标</w:t>
      </w:r>
      <w:r w:rsidR="00364374" w:rsidRPr="00590064">
        <w:rPr>
          <w:rFonts w:ascii="宋体" w:eastAsia="宋体" w:hAnsi="宋体" w:cs="Times New Roman" w:hint="eastAsia"/>
          <w:b/>
          <w:color w:val="000000"/>
          <w:sz w:val="24"/>
        </w:rPr>
        <w:t>结果公告后5天内到开标地点领回各自递交的样品及小样样板。逾期未领的，由相关部门负责处理，在此期间出现的丢失或损坏，采购人概不负任何责任。</w:t>
      </w:r>
    </w:p>
    <w:p w:rsidR="00364374" w:rsidRPr="00590064" w:rsidRDefault="007C047E" w:rsidP="00590064">
      <w:pPr>
        <w:adjustRightInd w:val="0"/>
        <w:snapToGrid w:val="0"/>
        <w:spacing w:line="360" w:lineRule="auto"/>
        <w:ind w:firstLineChars="200" w:firstLine="482"/>
        <w:jc w:val="left"/>
        <w:rPr>
          <w:rFonts w:ascii="宋体" w:hAnsi="宋体" w:cs="仿宋"/>
          <w:b/>
          <w:sz w:val="24"/>
        </w:rPr>
      </w:pPr>
      <w:r w:rsidRPr="00590064">
        <w:rPr>
          <w:rFonts w:ascii="宋体" w:hAnsi="宋体" w:hint="eastAsia"/>
          <w:b/>
          <w:color w:val="000000"/>
          <w:sz w:val="24"/>
        </w:rPr>
        <w:t xml:space="preserve">   </w:t>
      </w:r>
      <w:r w:rsidR="00364374" w:rsidRPr="00590064">
        <w:rPr>
          <w:rFonts w:ascii="宋体" w:hAnsi="宋体" w:hint="eastAsia"/>
          <w:b/>
          <w:color w:val="000000"/>
          <w:sz w:val="24"/>
        </w:rPr>
        <w:t>中标人的样品由</w:t>
      </w:r>
      <w:r w:rsidR="00364374" w:rsidRPr="00590064">
        <w:rPr>
          <w:rFonts w:ascii="宋体" w:hAnsi="宋体" w:hint="eastAsia"/>
          <w:b/>
          <w:bCs/>
          <w:color w:val="000000"/>
          <w:sz w:val="24"/>
        </w:rPr>
        <w:t>采购人封存留样，以备验收。</w:t>
      </w:r>
    </w:p>
    <w:p w:rsidR="00DA176C" w:rsidRDefault="00DA176C" w:rsidP="00DA176C">
      <w:pPr>
        <w:pStyle w:val="af4"/>
        <w:adjustRightInd w:val="0"/>
        <w:snapToGrid w:val="0"/>
        <w:spacing w:line="360" w:lineRule="auto"/>
        <w:ind w:firstLineChars="0" w:firstLine="0"/>
        <w:rPr>
          <w:rFonts w:ascii="宋体" w:hAnsi="宋体"/>
          <w:sz w:val="24"/>
        </w:rPr>
      </w:pPr>
      <w:r>
        <w:rPr>
          <w:rFonts w:ascii="宋体" w:hAnsi="宋体"/>
          <w:sz w:val="24"/>
        </w:rPr>
        <w:br w:type="page"/>
      </w:r>
    </w:p>
    <w:p w:rsidR="00DA176C" w:rsidRDefault="00DA176C" w:rsidP="00DA176C">
      <w:pPr>
        <w:pStyle w:val="1"/>
        <w:spacing w:before="0" w:after="0" w:line="240" w:lineRule="auto"/>
        <w:jc w:val="center"/>
        <w:rPr>
          <w:rFonts w:ascii="宋体" w:hAnsi="宋体"/>
          <w:bCs w:val="0"/>
          <w:color w:val="000000"/>
        </w:rPr>
      </w:pPr>
      <w:bookmarkStart w:id="24" w:name="_Toc298325850"/>
      <w:bookmarkStart w:id="25" w:name="OLE_LINK44"/>
      <w:bookmarkStart w:id="26" w:name="_Toc519018527"/>
      <w:r>
        <w:rPr>
          <w:rFonts w:ascii="宋体" w:hAnsi="宋体" w:hint="eastAsia"/>
          <w:bCs w:val="0"/>
          <w:color w:val="000000"/>
        </w:rPr>
        <w:lastRenderedPageBreak/>
        <w:t>第三部分  投标人须知</w:t>
      </w:r>
      <w:bookmarkEnd w:id="24"/>
      <w:bookmarkEnd w:id="26"/>
    </w:p>
    <w:p w:rsidR="00DA176C" w:rsidRDefault="00DA176C" w:rsidP="00DA176C">
      <w:pPr>
        <w:pStyle w:val="2"/>
        <w:numPr>
          <w:ilvl w:val="0"/>
          <w:numId w:val="3"/>
        </w:numPr>
        <w:spacing w:before="0" w:after="0" w:line="400" w:lineRule="exact"/>
        <w:rPr>
          <w:rFonts w:ascii="宋体" w:hAnsi="宋体"/>
          <w:color w:val="000000"/>
          <w:sz w:val="24"/>
          <w:szCs w:val="24"/>
        </w:rPr>
      </w:pPr>
      <w:bookmarkStart w:id="27" w:name="_Toc298325851"/>
      <w:bookmarkStart w:id="28" w:name="_Toc275435949"/>
      <w:bookmarkStart w:id="29" w:name="_Toc519018528"/>
      <w:bookmarkEnd w:id="25"/>
      <w:r>
        <w:rPr>
          <w:rFonts w:ascii="宋体" w:hAnsi="宋体" w:hint="eastAsia"/>
          <w:color w:val="000000"/>
          <w:sz w:val="24"/>
          <w:szCs w:val="24"/>
        </w:rPr>
        <w:t>说明</w:t>
      </w:r>
      <w:bookmarkEnd w:id="27"/>
      <w:bookmarkEnd w:id="28"/>
      <w:bookmarkEnd w:id="29"/>
    </w:p>
    <w:p w:rsidR="00DA176C" w:rsidRDefault="00DA176C" w:rsidP="00DA176C">
      <w:pPr>
        <w:numPr>
          <w:ilvl w:val="0"/>
          <w:numId w:val="4"/>
        </w:numPr>
        <w:spacing w:line="400" w:lineRule="exact"/>
        <w:rPr>
          <w:rFonts w:ascii="宋体" w:hAnsi="宋体"/>
          <w:b/>
          <w:color w:val="000000"/>
          <w:sz w:val="24"/>
        </w:rPr>
      </w:pPr>
      <w:r>
        <w:rPr>
          <w:rFonts w:ascii="宋体" w:hAnsi="宋体" w:hint="eastAsia"/>
          <w:b/>
          <w:color w:val="000000"/>
          <w:sz w:val="24"/>
        </w:rPr>
        <w:t>适用范围</w:t>
      </w:r>
    </w:p>
    <w:p w:rsidR="00DA176C" w:rsidRDefault="00DA176C" w:rsidP="00DA176C">
      <w:pPr>
        <w:spacing w:line="400" w:lineRule="exact"/>
        <w:ind w:firstLineChars="350" w:firstLine="840"/>
        <w:rPr>
          <w:rFonts w:ascii="宋体" w:hAnsi="宋体"/>
          <w:color w:val="000000"/>
          <w:sz w:val="24"/>
        </w:rPr>
      </w:pPr>
      <w:r>
        <w:rPr>
          <w:rFonts w:ascii="宋体" w:hAnsi="宋体" w:hint="eastAsia"/>
          <w:color w:val="000000"/>
          <w:sz w:val="24"/>
        </w:rPr>
        <w:t>本招标文件仅适用于本次招标中所叙述的报价范围。</w:t>
      </w:r>
    </w:p>
    <w:p w:rsidR="00DA176C" w:rsidRDefault="00DA176C" w:rsidP="00DA176C">
      <w:pPr>
        <w:spacing w:line="400" w:lineRule="exact"/>
        <w:ind w:firstLineChars="350" w:firstLine="840"/>
        <w:rPr>
          <w:rFonts w:ascii="宋体" w:hAnsi="宋体"/>
          <w:color w:val="000000"/>
          <w:sz w:val="24"/>
        </w:rPr>
      </w:pPr>
      <w:r>
        <w:rPr>
          <w:rFonts w:ascii="宋体" w:hAnsi="宋体" w:hint="eastAsia"/>
          <w:color w:val="000000"/>
          <w:sz w:val="24"/>
        </w:rPr>
        <w:t>除特别说明外，本招标文件均适用所有子包（如有的话）。</w:t>
      </w:r>
    </w:p>
    <w:p w:rsidR="00DA176C" w:rsidRDefault="00DA176C" w:rsidP="00DA176C">
      <w:pPr>
        <w:spacing w:line="400" w:lineRule="exact"/>
        <w:ind w:firstLineChars="300" w:firstLine="720"/>
        <w:rPr>
          <w:rFonts w:ascii="宋体" w:hAnsi="宋体"/>
          <w:color w:val="000000"/>
          <w:sz w:val="24"/>
        </w:rPr>
      </w:pPr>
      <w:r>
        <w:rPr>
          <w:rFonts w:hint="eastAsia"/>
          <w:color w:val="000000"/>
          <w:sz w:val="24"/>
        </w:rPr>
        <w:t>本招标文件的解释权归广东财经大学所有。</w:t>
      </w:r>
    </w:p>
    <w:p w:rsidR="00DA176C" w:rsidRDefault="00DA176C" w:rsidP="00DA176C">
      <w:pPr>
        <w:numPr>
          <w:ilvl w:val="0"/>
          <w:numId w:val="4"/>
        </w:numPr>
        <w:spacing w:line="400" w:lineRule="exact"/>
        <w:rPr>
          <w:rFonts w:ascii="宋体" w:hAnsi="宋体"/>
          <w:b/>
          <w:color w:val="000000"/>
          <w:sz w:val="24"/>
        </w:rPr>
      </w:pPr>
      <w:r>
        <w:rPr>
          <w:rFonts w:ascii="宋体" w:hAnsi="宋体" w:hint="eastAsia"/>
          <w:b/>
          <w:color w:val="000000"/>
          <w:sz w:val="24"/>
        </w:rPr>
        <w:t>定义</w:t>
      </w:r>
    </w:p>
    <w:p w:rsidR="00DA176C" w:rsidRDefault="00DA176C" w:rsidP="00DA176C">
      <w:pPr>
        <w:numPr>
          <w:ilvl w:val="0"/>
          <w:numId w:val="5"/>
        </w:numPr>
        <w:spacing w:line="400" w:lineRule="exact"/>
        <w:rPr>
          <w:rFonts w:ascii="宋体" w:hAnsi="宋体"/>
          <w:color w:val="000000"/>
          <w:sz w:val="24"/>
        </w:rPr>
      </w:pPr>
      <w:r>
        <w:rPr>
          <w:rFonts w:ascii="宋体" w:hAnsi="宋体" w:hint="eastAsia"/>
          <w:color w:val="000000"/>
          <w:sz w:val="24"/>
        </w:rPr>
        <w:t>“招标人”、“采购人”、“买方”、“甲方”、“学校”、“校方”、“我校”“业主”、“用户”均指广东财经大学，合同的一方当事人。</w:t>
      </w:r>
    </w:p>
    <w:p w:rsidR="00DA176C" w:rsidRDefault="00DA176C" w:rsidP="00DA176C">
      <w:pPr>
        <w:numPr>
          <w:ilvl w:val="0"/>
          <w:numId w:val="5"/>
        </w:numPr>
        <w:spacing w:line="400" w:lineRule="exact"/>
        <w:rPr>
          <w:rFonts w:ascii="宋体" w:hAnsi="宋体"/>
          <w:color w:val="000000"/>
          <w:sz w:val="24"/>
        </w:rPr>
      </w:pPr>
      <w:r>
        <w:rPr>
          <w:rFonts w:ascii="宋体" w:hAnsi="宋体" w:hint="eastAsia"/>
          <w:color w:val="000000"/>
          <w:sz w:val="24"/>
        </w:rPr>
        <w:t>“投标人”、“报价人”、“供应商”是指参与本项目竞争的法人。</w:t>
      </w:r>
    </w:p>
    <w:p w:rsidR="00DA176C" w:rsidRDefault="00DA176C" w:rsidP="00DA176C">
      <w:pPr>
        <w:numPr>
          <w:ilvl w:val="0"/>
          <w:numId w:val="5"/>
        </w:numPr>
        <w:spacing w:line="400" w:lineRule="exact"/>
        <w:rPr>
          <w:rFonts w:ascii="宋体" w:hAnsi="宋体"/>
          <w:color w:val="000000"/>
          <w:sz w:val="24"/>
        </w:rPr>
      </w:pPr>
      <w:r>
        <w:rPr>
          <w:rFonts w:ascii="宋体" w:hAnsi="宋体" w:hint="eastAsia"/>
          <w:color w:val="000000"/>
          <w:sz w:val="24"/>
        </w:rPr>
        <w:t>“中标人”、“成交人”、“卖方”、“乙方”是指经法定程序确定并授予合同的投标人，合同的一方当事人。</w:t>
      </w:r>
    </w:p>
    <w:p w:rsidR="00DA176C" w:rsidRDefault="00DA176C" w:rsidP="00DA176C">
      <w:pPr>
        <w:numPr>
          <w:ilvl w:val="0"/>
          <w:numId w:val="5"/>
        </w:numPr>
        <w:spacing w:line="400" w:lineRule="exact"/>
        <w:rPr>
          <w:rFonts w:ascii="宋体" w:hAnsi="宋体"/>
          <w:color w:val="000000"/>
          <w:sz w:val="24"/>
        </w:rPr>
      </w:pPr>
      <w:r>
        <w:rPr>
          <w:rFonts w:ascii="宋体" w:hAnsi="宋体" w:hint="eastAsia"/>
          <w:color w:val="000000"/>
          <w:sz w:val="24"/>
        </w:rPr>
        <w:t>“货物”是指投标人须向招标人提供</w:t>
      </w:r>
      <w:r>
        <w:rPr>
          <w:rFonts w:ascii="宋体" w:hAnsi="宋体" w:hint="eastAsia"/>
          <w:snapToGrid w:val="0"/>
          <w:color w:val="000000"/>
          <w:kern w:val="0"/>
          <w:sz w:val="24"/>
        </w:rPr>
        <w:t>符合国家有关标准并满足招标文件规定</w:t>
      </w:r>
      <w:r>
        <w:rPr>
          <w:rFonts w:ascii="宋体" w:hAnsi="宋体" w:hint="eastAsia"/>
          <w:color w:val="000000"/>
          <w:sz w:val="24"/>
        </w:rPr>
        <w:t>的一切设备、机械、工具、产品及其伴随配件、资料等相关服务。招标文件中没有提及招标货物来源地的，根据国家相关规定均应是本国货物，优先采购节能、环保产品。</w:t>
      </w:r>
    </w:p>
    <w:p w:rsidR="00DA176C" w:rsidRDefault="00DA176C" w:rsidP="00DA176C">
      <w:pPr>
        <w:numPr>
          <w:ilvl w:val="0"/>
          <w:numId w:val="5"/>
        </w:numPr>
        <w:spacing w:line="400" w:lineRule="exact"/>
        <w:rPr>
          <w:rFonts w:ascii="宋体" w:hAnsi="宋体"/>
          <w:color w:val="000000"/>
          <w:sz w:val="24"/>
        </w:rPr>
      </w:pPr>
      <w:r>
        <w:rPr>
          <w:rFonts w:ascii="宋体" w:hAnsi="宋体" w:hint="eastAsia"/>
          <w:color w:val="000000"/>
          <w:sz w:val="24"/>
        </w:rPr>
        <w:t>“服务”是指投标人须向招标人履行的职责并提供满足招标文件规定的劳务，如技术协助、支持、培训，安装、调试、管理、维护及其所需工具、手册等其它技术资料和材料。</w:t>
      </w:r>
    </w:p>
    <w:p w:rsidR="00DA176C" w:rsidRDefault="00DA176C" w:rsidP="00DA176C">
      <w:pPr>
        <w:numPr>
          <w:ilvl w:val="0"/>
          <w:numId w:val="4"/>
        </w:numPr>
        <w:spacing w:line="400" w:lineRule="exact"/>
        <w:rPr>
          <w:rFonts w:ascii="宋体" w:hAnsi="宋体"/>
          <w:b/>
          <w:color w:val="000000"/>
          <w:sz w:val="24"/>
        </w:rPr>
      </w:pPr>
      <w:r>
        <w:rPr>
          <w:rFonts w:ascii="宋体" w:hAnsi="宋体" w:hint="eastAsia"/>
          <w:b/>
          <w:color w:val="000000"/>
          <w:sz w:val="24"/>
        </w:rPr>
        <w:t>合格的投标人</w:t>
      </w:r>
    </w:p>
    <w:p w:rsidR="00DA176C" w:rsidRPr="00D63126" w:rsidRDefault="00DA176C" w:rsidP="00D63126">
      <w:pPr>
        <w:numPr>
          <w:ilvl w:val="0"/>
          <w:numId w:val="82"/>
        </w:numPr>
        <w:adjustRightInd w:val="0"/>
        <w:snapToGrid w:val="0"/>
        <w:spacing w:line="400" w:lineRule="exact"/>
        <w:ind w:left="898" w:hangingChars="374" w:hanging="898"/>
        <w:rPr>
          <w:rFonts w:ascii="宋体" w:hAnsi="宋体"/>
          <w:sz w:val="24"/>
        </w:rPr>
      </w:pPr>
      <w:r w:rsidRPr="00D63126">
        <w:rPr>
          <w:rFonts w:ascii="宋体" w:hAnsi="宋体" w:hint="eastAsia"/>
          <w:sz w:val="24"/>
        </w:rPr>
        <w:t>投标人必须是在中华人民共和国境内注册的具有独立承担民事责任能力的法人或其他组织（投标时提交企业法人《营业执照》副本或事业单位法人证书或法人登记证书复印</w:t>
      </w:r>
      <w:r w:rsidR="00183EB6" w:rsidRPr="00D63126">
        <w:rPr>
          <w:rFonts w:ascii="宋体" w:hAnsi="宋体" w:hint="eastAsia"/>
          <w:sz w:val="24"/>
        </w:rPr>
        <w:t>件</w:t>
      </w:r>
      <w:r w:rsidRPr="00D63126">
        <w:rPr>
          <w:rFonts w:ascii="宋体" w:hAnsi="宋体" w:hint="eastAsia"/>
          <w:sz w:val="24"/>
        </w:rPr>
        <w:t>，并加盖投标人公章）。</w:t>
      </w:r>
    </w:p>
    <w:p w:rsidR="00DA176C" w:rsidRPr="00D63126" w:rsidRDefault="00DA176C" w:rsidP="00D63126">
      <w:pPr>
        <w:numPr>
          <w:ilvl w:val="0"/>
          <w:numId w:val="82"/>
        </w:numPr>
        <w:adjustRightInd w:val="0"/>
        <w:snapToGrid w:val="0"/>
        <w:spacing w:line="400" w:lineRule="exact"/>
        <w:ind w:left="898" w:hangingChars="374" w:hanging="898"/>
        <w:rPr>
          <w:rFonts w:ascii="宋体" w:hAnsi="宋体"/>
          <w:sz w:val="24"/>
        </w:rPr>
      </w:pPr>
      <w:r w:rsidRPr="00D63126">
        <w:rPr>
          <w:rFonts w:ascii="宋体" w:hAnsi="宋体" w:hint="eastAsia"/>
          <w:sz w:val="24"/>
        </w:rPr>
        <w:t>报名并购买本项目招标文件。</w:t>
      </w:r>
    </w:p>
    <w:p w:rsidR="00DA176C" w:rsidRPr="00D63126" w:rsidRDefault="00DA176C" w:rsidP="00D63126">
      <w:pPr>
        <w:numPr>
          <w:ilvl w:val="0"/>
          <w:numId w:val="82"/>
        </w:numPr>
        <w:adjustRightInd w:val="0"/>
        <w:snapToGrid w:val="0"/>
        <w:spacing w:line="400" w:lineRule="exact"/>
        <w:ind w:left="898" w:hangingChars="374" w:hanging="898"/>
        <w:rPr>
          <w:rFonts w:ascii="宋体" w:hAnsi="宋体"/>
          <w:sz w:val="24"/>
        </w:rPr>
      </w:pPr>
      <w:r w:rsidRPr="00D63126">
        <w:rPr>
          <w:rFonts w:ascii="宋体" w:hAnsi="宋体" w:hint="eastAsia"/>
          <w:sz w:val="24"/>
        </w:rPr>
        <w:t>本项目不接受联合体投标。</w:t>
      </w:r>
    </w:p>
    <w:p w:rsidR="00DA176C" w:rsidRPr="00D63126" w:rsidRDefault="00DA176C" w:rsidP="00DA176C">
      <w:pPr>
        <w:numPr>
          <w:ilvl w:val="0"/>
          <w:numId w:val="6"/>
        </w:numPr>
        <w:spacing w:line="400" w:lineRule="exact"/>
        <w:rPr>
          <w:rFonts w:ascii="宋体" w:hAnsi="宋体"/>
          <w:b/>
          <w:color w:val="000000"/>
          <w:sz w:val="24"/>
        </w:rPr>
      </w:pPr>
      <w:r w:rsidRPr="00D63126">
        <w:rPr>
          <w:rFonts w:ascii="宋体" w:hAnsi="宋体" w:hint="eastAsia"/>
          <w:b/>
          <w:color w:val="000000"/>
          <w:sz w:val="24"/>
        </w:rPr>
        <w:t>开标条件</w:t>
      </w:r>
    </w:p>
    <w:p w:rsidR="00DA176C" w:rsidRDefault="00DA176C" w:rsidP="00DA176C">
      <w:pPr>
        <w:adjustRightInd w:val="0"/>
        <w:snapToGrid w:val="0"/>
        <w:spacing w:line="400" w:lineRule="exact"/>
        <w:ind w:firstLineChars="350" w:firstLine="840"/>
        <w:rPr>
          <w:rFonts w:ascii="宋体" w:hAnsi="宋体"/>
          <w:b/>
          <w:color w:val="000000"/>
          <w:sz w:val="24"/>
        </w:rPr>
      </w:pPr>
      <w:r>
        <w:rPr>
          <w:rFonts w:ascii="宋体" w:hAnsi="宋体" w:hint="eastAsia"/>
          <w:color w:val="000000"/>
          <w:sz w:val="24"/>
        </w:rPr>
        <w:t>在投标截止时间前递交投标文件的投标人不少于3家的包组。</w:t>
      </w:r>
    </w:p>
    <w:p w:rsidR="00DA176C" w:rsidRDefault="00DA176C" w:rsidP="00DA176C">
      <w:pPr>
        <w:numPr>
          <w:ilvl w:val="0"/>
          <w:numId w:val="6"/>
        </w:numPr>
        <w:spacing w:line="400" w:lineRule="exact"/>
        <w:rPr>
          <w:rFonts w:ascii="宋体" w:hAnsi="宋体"/>
          <w:b/>
          <w:color w:val="000000"/>
          <w:sz w:val="24"/>
        </w:rPr>
      </w:pPr>
      <w:r>
        <w:rPr>
          <w:rFonts w:ascii="宋体" w:hAnsi="宋体" w:hint="eastAsia"/>
          <w:b/>
          <w:color w:val="000000"/>
          <w:sz w:val="24"/>
        </w:rPr>
        <w:t>投标费用</w:t>
      </w:r>
    </w:p>
    <w:p w:rsidR="00DA176C" w:rsidRDefault="00DA176C" w:rsidP="00DA176C">
      <w:pPr>
        <w:spacing w:line="400" w:lineRule="exact"/>
        <w:ind w:leftChars="399" w:left="838"/>
        <w:rPr>
          <w:rFonts w:ascii="宋体" w:hAnsi="宋体"/>
          <w:color w:val="000000"/>
          <w:sz w:val="24"/>
        </w:rPr>
      </w:pPr>
      <w:r>
        <w:rPr>
          <w:rFonts w:ascii="宋体" w:hAnsi="宋体" w:hint="eastAsia"/>
          <w:color w:val="000000"/>
          <w:sz w:val="24"/>
        </w:rPr>
        <w:t>不论投标的结果如何，投标人应承担准备和参加投标所有费用。招标人无义务和责任承担这些费用。</w:t>
      </w:r>
    </w:p>
    <w:p w:rsidR="00DA176C" w:rsidRDefault="00DA176C" w:rsidP="00DA176C">
      <w:pPr>
        <w:pStyle w:val="2"/>
        <w:numPr>
          <w:ilvl w:val="0"/>
          <w:numId w:val="7"/>
        </w:numPr>
        <w:spacing w:before="0" w:after="0" w:line="400" w:lineRule="exact"/>
        <w:rPr>
          <w:rFonts w:ascii="宋体" w:hAnsi="宋体"/>
          <w:color w:val="000000"/>
          <w:sz w:val="24"/>
          <w:szCs w:val="24"/>
        </w:rPr>
      </w:pPr>
      <w:bookmarkStart w:id="30" w:name="_Toc275435950"/>
      <w:bookmarkStart w:id="31" w:name="_Toc324769693"/>
      <w:bookmarkStart w:id="32" w:name="_Toc519018529"/>
      <w:r>
        <w:rPr>
          <w:rFonts w:ascii="宋体" w:hAnsi="宋体" w:hint="eastAsia"/>
          <w:color w:val="000000"/>
          <w:sz w:val="24"/>
          <w:szCs w:val="24"/>
        </w:rPr>
        <w:t>招标文件</w:t>
      </w:r>
      <w:bookmarkEnd w:id="30"/>
      <w:bookmarkEnd w:id="31"/>
      <w:bookmarkEnd w:id="32"/>
    </w:p>
    <w:p w:rsidR="00DA176C" w:rsidRDefault="00DA176C" w:rsidP="00DA176C">
      <w:pPr>
        <w:numPr>
          <w:ilvl w:val="0"/>
          <w:numId w:val="8"/>
        </w:numPr>
        <w:spacing w:line="400" w:lineRule="exact"/>
        <w:rPr>
          <w:rFonts w:ascii="宋体" w:hAnsi="宋体"/>
          <w:b/>
          <w:color w:val="000000"/>
          <w:sz w:val="24"/>
        </w:rPr>
      </w:pPr>
      <w:r>
        <w:rPr>
          <w:rFonts w:ascii="宋体" w:hAnsi="宋体" w:hint="eastAsia"/>
          <w:b/>
          <w:color w:val="000000"/>
          <w:sz w:val="24"/>
        </w:rPr>
        <w:t>招标文件的构成</w:t>
      </w:r>
    </w:p>
    <w:p w:rsidR="00DA176C" w:rsidRDefault="00DA176C" w:rsidP="00DA176C">
      <w:pPr>
        <w:numPr>
          <w:ilvl w:val="0"/>
          <w:numId w:val="9"/>
        </w:numPr>
        <w:spacing w:line="400" w:lineRule="exact"/>
        <w:rPr>
          <w:rFonts w:ascii="宋体" w:hAnsi="宋体"/>
          <w:color w:val="000000"/>
          <w:sz w:val="24"/>
        </w:rPr>
      </w:pPr>
      <w:r>
        <w:rPr>
          <w:rFonts w:ascii="宋体" w:hAnsi="宋体" w:hint="eastAsia"/>
          <w:color w:val="000000"/>
          <w:sz w:val="24"/>
        </w:rPr>
        <w:t>投标邀请函。</w:t>
      </w:r>
    </w:p>
    <w:p w:rsidR="00DA176C" w:rsidRDefault="00DA176C" w:rsidP="00DA176C">
      <w:pPr>
        <w:numPr>
          <w:ilvl w:val="0"/>
          <w:numId w:val="9"/>
        </w:numPr>
        <w:spacing w:line="400" w:lineRule="exact"/>
        <w:rPr>
          <w:rFonts w:ascii="宋体" w:hAnsi="宋体"/>
          <w:color w:val="000000"/>
          <w:sz w:val="24"/>
        </w:rPr>
      </w:pPr>
      <w:r>
        <w:rPr>
          <w:rFonts w:ascii="宋体" w:hAnsi="宋体" w:hint="eastAsia"/>
          <w:color w:val="000000"/>
          <w:sz w:val="24"/>
        </w:rPr>
        <w:t>项目内容及需求。</w:t>
      </w:r>
    </w:p>
    <w:p w:rsidR="00DA176C" w:rsidRDefault="00DA176C" w:rsidP="00DA176C">
      <w:pPr>
        <w:numPr>
          <w:ilvl w:val="0"/>
          <w:numId w:val="9"/>
        </w:numPr>
        <w:spacing w:line="400" w:lineRule="exact"/>
        <w:rPr>
          <w:rFonts w:ascii="宋体" w:hAnsi="宋体"/>
          <w:color w:val="000000"/>
          <w:sz w:val="24"/>
        </w:rPr>
      </w:pPr>
      <w:r>
        <w:rPr>
          <w:rFonts w:ascii="宋体" w:hAnsi="宋体" w:hint="eastAsia"/>
          <w:color w:val="000000"/>
          <w:sz w:val="24"/>
        </w:rPr>
        <w:lastRenderedPageBreak/>
        <w:t>投标人须知。</w:t>
      </w:r>
    </w:p>
    <w:p w:rsidR="00DA176C" w:rsidRDefault="00DA176C" w:rsidP="00DA176C">
      <w:pPr>
        <w:numPr>
          <w:ilvl w:val="0"/>
          <w:numId w:val="9"/>
        </w:numPr>
        <w:spacing w:line="400" w:lineRule="exact"/>
        <w:rPr>
          <w:rFonts w:ascii="宋体" w:hAnsi="宋体"/>
          <w:color w:val="000000"/>
          <w:sz w:val="24"/>
        </w:rPr>
      </w:pPr>
      <w:r>
        <w:rPr>
          <w:rFonts w:ascii="宋体" w:hAnsi="宋体" w:hint="eastAsia"/>
          <w:color w:val="000000"/>
          <w:sz w:val="24"/>
        </w:rPr>
        <w:t>评标办法、步骤及标准</w:t>
      </w:r>
    </w:p>
    <w:p w:rsidR="00DA176C" w:rsidRDefault="00DA176C" w:rsidP="00DA176C">
      <w:pPr>
        <w:numPr>
          <w:ilvl w:val="0"/>
          <w:numId w:val="9"/>
        </w:numPr>
        <w:spacing w:line="400" w:lineRule="exact"/>
        <w:rPr>
          <w:rFonts w:ascii="宋体" w:hAnsi="宋体"/>
          <w:color w:val="000000"/>
          <w:sz w:val="24"/>
        </w:rPr>
      </w:pPr>
      <w:r>
        <w:rPr>
          <w:rFonts w:ascii="宋体" w:hAnsi="宋体" w:hint="eastAsia"/>
          <w:color w:val="000000"/>
          <w:sz w:val="24"/>
        </w:rPr>
        <w:t>合同格式及主要条款。</w:t>
      </w:r>
    </w:p>
    <w:p w:rsidR="00DA176C" w:rsidRDefault="00DA176C" w:rsidP="00DA176C">
      <w:pPr>
        <w:numPr>
          <w:ilvl w:val="0"/>
          <w:numId w:val="9"/>
        </w:numPr>
        <w:spacing w:line="400" w:lineRule="exact"/>
        <w:rPr>
          <w:rFonts w:ascii="宋体" w:hAnsi="宋体"/>
          <w:color w:val="000000"/>
          <w:sz w:val="24"/>
        </w:rPr>
      </w:pPr>
      <w:r>
        <w:rPr>
          <w:rFonts w:ascii="宋体" w:hAnsi="宋体" w:hint="eastAsia"/>
          <w:color w:val="000000"/>
          <w:sz w:val="24"/>
        </w:rPr>
        <w:t>投标文件格式。</w:t>
      </w:r>
    </w:p>
    <w:p w:rsidR="00DA176C" w:rsidRDefault="00DA176C" w:rsidP="00DA176C">
      <w:pPr>
        <w:numPr>
          <w:ilvl w:val="0"/>
          <w:numId w:val="9"/>
        </w:numPr>
        <w:spacing w:line="400" w:lineRule="exact"/>
        <w:rPr>
          <w:rFonts w:ascii="宋体" w:hAnsi="宋体"/>
          <w:color w:val="000000"/>
          <w:sz w:val="24"/>
        </w:rPr>
      </w:pPr>
      <w:r>
        <w:rPr>
          <w:rFonts w:ascii="宋体" w:hAnsi="宋体" w:hint="eastAsia"/>
          <w:color w:val="000000"/>
          <w:sz w:val="24"/>
        </w:rPr>
        <w:t>招标文件的澄清、修改及补充等其他文件。</w:t>
      </w:r>
    </w:p>
    <w:p w:rsidR="00DA176C" w:rsidRDefault="00DA176C" w:rsidP="00DA176C">
      <w:pPr>
        <w:numPr>
          <w:ilvl w:val="0"/>
          <w:numId w:val="8"/>
        </w:numPr>
        <w:spacing w:line="400" w:lineRule="exact"/>
        <w:rPr>
          <w:rFonts w:ascii="宋体" w:hAnsi="宋体"/>
          <w:b/>
          <w:color w:val="000000"/>
          <w:sz w:val="24"/>
        </w:rPr>
      </w:pPr>
      <w:r>
        <w:rPr>
          <w:rFonts w:ascii="宋体" w:hAnsi="宋体" w:hint="eastAsia"/>
          <w:b/>
          <w:color w:val="000000"/>
          <w:sz w:val="24"/>
        </w:rPr>
        <w:t>招标文件的答疑或询问</w:t>
      </w:r>
    </w:p>
    <w:p w:rsidR="00DA176C" w:rsidRDefault="00DA176C" w:rsidP="00DA176C">
      <w:pPr>
        <w:numPr>
          <w:ilvl w:val="0"/>
          <w:numId w:val="10"/>
        </w:numPr>
        <w:spacing w:line="400" w:lineRule="exact"/>
        <w:rPr>
          <w:rFonts w:ascii="宋体" w:hAnsi="宋体"/>
          <w:color w:val="000000"/>
          <w:sz w:val="24"/>
        </w:rPr>
      </w:pPr>
      <w:r>
        <w:rPr>
          <w:rFonts w:ascii="宋体" w:hAnsi="宋体" w:hint="eastAsia"/>
          <w:color w:val="000000"/>
          <w:sz w:val="24"/>
        </w:rPr>
        <w:t>招标人可根据项目实际需要组织投标人进行实地勘察或现场答疑。</w:t>
      </w:r>
      <w:r>
        <w:rPr>
          <w:rFonts w:ascii="宋体" w:hAnsi="宋体"/>
          <w:color w:val="000000"/>
          <w:sz w:val="24"/>
        </w:rPr>
        <w:t>投标人由于对招标文件的任何误解、对项目场地条件缺乏必要的了解或不参加现场勘查，而导致中标后发生的任何风险均由投标人承担，不得向招标人提出任何索赔要求</w:t>
      </w:r>
      <w:r>
        <w:rPr>
          <w:rFonts w:ascii="宋体" w:hAnsi="宋体" w:hint="eastAsia"/>
          <w:color w:val="000000"/>
          <w:sz w:val="24"/>
        </w:rPr>
        <w:t>。</w:t>
      </w:r>
    </w:p>
    <w:p w:rsidR="00DA176C" w:rsidRDefault="00DA176C" w:rsidP="00DA176C">
      <w:pPr>
        <w:numPr>
          <w:ilvl w:val="0"/>
          <w:numId w:val="10"/>
        </w:numPr>
        <w:spacing w:line="400" w:lineRule="exact"/>
        <w:rPr>
          <w:rFonts w:ascii="宋体" w:hAnsi="宋体"/>
          <w:color w:val="000000"/>
          <w:sz w:val="24"/>
        </w:rPr>
      </w:pPr>
      <w:r>
        <w:rPr>
          <w:rFonts w:ascii="宋体" w:hAnsi="宋体" w:hint="eastAsia"/>
          <w:color w:val="000000"/>
          <w:sz w:val="24"/>
        </w:rPr>
        <w:t>投标人对已经发出的招标公告或招标文件有疑问且可能影响投标文件编制的，应在投标截止时间6个工作日前以书面形式向招标人提出询问。招标人将及时作出答复或澄清，但答复或澄清的内容不涉及商业秘密和问题的来源。询问可以口头方式提出，也可以书面方式提出，书面方式包括但不限于传真、信函。联系方式见《投标邀请函》。</w:t>
      </w:r>
    </w:p>
    <w:p w:rsidR="00DA176C" w:rsidRDefault="00DA176C" w:rsidP="00DA176C">
      <w:pPr>
        <w:numPr>
          <w:ilvl w:val="0"/>
          <w:numId w:val="8"/>
        </w:numPr>
        <w:spacing w:line="400" w:lineRule="exact"/>
        <w:rPr>
          <w:rFonts w:ascii="宋体" w:hAnsi="宋体"/>
          <w:b/>
          <w:color w:val="000000"/>
          <w:sz w:val="24"/>
        </w:rPr>
      </w:pPr>
      <w:r>
        <w:rPr>
          <w:rFonts w:ascii="宋体" w:hAnsi="宋体" w:hint="eastAsia"/>
          <w:b/>
          <w:color w:val="000000"/>
          <w:sz w:val="24"/>
        </w:rPr>
        <w:t>招标文件的澄清、修改或补充</w:t>
      </w:r>
    </w:p>
    <w:p w:rsidR="00DA176C" w:rsidRDefault="00DA176C" w:rsidP="00DA176C">
      <w:pPr>
        <w:numPr>
          <w:ilvl w:val="0"/>
          <w:numId w:val="11"/>
        </w:numPr>
        <w:spacing w:line="400" w:lineRule="exact"/>
        <w:rPr>
          <w:rFonts w:ascii="宋体" w:hAnsi="宋体"/>
          <w:color w:val="000000"/>
          <w:sz w:val="24"/>
        </w:rPr>
      </w:pPr>
      <w:r>
        <w:rPr>
          <w:rFonts w:ascii="宋体" w:hAnsi="宋体" w:hint="eastAsia"/>
          <w:color w:val="000000"/>
          <w:sz w:val="24"/>
        </w:rPr>
        <w:t>在投标截止时间前，招标人可对已经发出的招标公告或招标文件进行必要的澄清、修改或补充。澄清、修改或补充的内容可能影响投标文件编制的，招标人在投标截止时间至少6个工作日前，以书面形式通知所有获取招标文件的潜在投标人，同时在学校招投标网站（</w:t>
      </w:r>
      <w:r>
        <w:rPr>
          <w:rFonts w:ascii="宋体" w:hAnsi="宋体" w:hint="eastAsia"/>
          <w:color w:val="000000"/>
          <w:spacing w:val="-12"/>
          <w:sz w:val="24"/>
        </w:rPr>
        <w:t>http://bidding.gdufe.edu.cn</w:t>
      </w:r>
      <w:r>
        <w:rPr>
          <w:rFonts w:ascii="宋体" w:hAnsi="宋体" w:hint="eastAsia"/>
          <w:color w:val="000000"/>
          <w:sz w:val="24"/>
        </w:rPr>
        <w:t>）发布相应的通知并作为招标文件的组成部分。</w:t>
      </w:r>
    </w:p>
    <w:p w:rsidR="00DA176C" w:rsidRDefault="00DA176C" w:rsidP="00DA176C">
      <w:pPr>
        <w:numPr>
          <w:ilvl w:val="0"/>
          <w:numId w:val="11"/>
        </w:numPr>
        <w:spacing w:line="400" w:lineRule="exact"/>
        <w:rPr>
          <w:rFonts w:ascii="宋体" w:hAnsi="宋体"/>
          <w:color w:val="000000"/>
          <w:sz w:val="24"/>
        </w:rPr>
      </w:pPr>
      <w:r>
        <w:rPr>
          <w:rFonts w:ascii="宋体" w:hAnsi="宋体" w:hint="eastAsia"/>
          <w:color w:val="000000"/>
          <w:sz w:val="24"/>
        </w:rPr>
        <w:t>澄清、修改或补充后的内容是招标文件的组成部分，具有同等约束力，并以书面形式通知所有招标文件的收受人，投标人在收到上述通知后，应在1日内以书面形式向招标人确认。若书面通知与招标文件叙述有冲突或不一致的，一律以日期靠后的书面通知为准。</w:t>
      </w:r>
    </w:p>
    <w:p w:rsidR="00DA176C" w:rsidRDefault="00DA176C" w:rsidP="00DA176C">
      <w:pPr>
        <w:numPr>
          <w:ilvl w:val="0"/>
          <w:numId w:val="11"/>
        </w:numPr>
        <w:spacing w:line="400" w:lineRule="exact"/>
        <w:rPr>
          <w:rFonts w:ascii="宋体" w:hAnsi="宋体"/>
          <w:color w:val="000000"/>
          <w:sz w:val="24"/>
        </w:rPr>
      </w:pPr>
      <w:r>
        <w:rPr>
          <w:rFonts w:ascii="宋体" w:hAnsi="宋体" w:hint="eastAsia"/>
          <w:color w:val="000000"/>
          <w:sz w:val="24"/>
        </w:rPr>
        <w:t>为使投标人有充足时间对招标文件的澄清、修改或补充内容进行研究，招标人可适当推迟投标截止时间，并以书面形式通知所有招标文件的收受人。</w:t>
      </w:r>
    </w:p>
    <w:p w:rsidR="00DA176C" w:rsidRDefault="00DA176C" w:rsidP="00DA176C">
      <w:pPr>
        <w:pStyle w:val="2"/>
        <w:numPr>
          <w:ilvl w:val="0"/>
          <w:numId w:val="7"/>
        </w:numPr>
        <w:spacing w:before="0" w:after="0" w:line="400" w:lineRule="exact"/>
        <w:rPr>
          <w:rFonts w:ascii="宋体" w:hAnsi="宋体"/>
          <w:color w:val="000000"/>
          <w:sz w:val="24"/>
          <w:szCs w:val="24"/>
        </w:rPr>
      </w:pPr>
      <w:bookmarkStart w:id="33" w:name="_Toc275435951"/>
      <w:bookmarkStart w:id="34" w:name="_Toc324769694"/>
      <w:bookmarkStart w:id="35" w:name="_Toc519018530"/>
      <w:r>
        <w:rPr>
          <w:rFonts w:ascii="宋体" w:hAnsi="宋体" w:hint="eastAsia"/>
          <w:color w:val="000000"/>
          <w:sz w:val="24"/>
          <w:szCs w:val="24"/>
        </w:rPr>
        <w:t>投标文件</w:t>
      </w:r>
      <w:bookmarkEnd w:id="33"/>
      <w:bookmarkEnd w:id="34"/>
      <w:bookmarkEnd w:id="35"/>
    </w:p>
    <w:p w:rsidR="00DA176C" w:rsidRDefault="00DA176C" w:rsidP="00DA176C">
      <w:pPr>
        <w:numPr>
          <w:ilvl w:val="0"/>
          <w:numId w:val="12"/>
        </w:numPr>
        <w:spacing w:line="400" w:lineRule="exact"/>
        <w:rPr>
          <w:rFonts w:ascii="宋体" w:hAnsi="宋体"/>
          <w:b/>
          <w:color w:val="000000"/>
          <w:sz w:val="24"/>
        </w:rPr>
      </w:pPr>
      <w:r>
        <w:rPr>
          <w:rFonts w:ascii="宋体" w:hAnsi="宋体" w:hint="eastAsia"/>
          <w:b/>
          <w:color w:val="000000"/>
          <w:sz w:val="24"/>
        </w:rPr>
        <w:t>投标语言</w:t>
      </w:r>
    </w:p>
    <w:p w:rsidR="00DA176C" w:rsidRDefault="00DA176C" w:rsidP="00DA176C">
      <w:pPr>
        <w:numPr>
          <w:ilvl w:val="0"/>
          <w:numId w:val="13"/>
        </w:numPr>
        <w:spacing w:line="400" w:lineRule="exact"/>
        <w:rPr>
          <w:rFonts w:ascii="宋体" w:hAnsi="宋体"/>
          <w:color w:val="000000"/>
          <w:sz w:val="24"/>
        </w:rPr>
      </w:pPr>
      <w:r>
        <w:rPr>
          <w:rFonts w:ascii="宋体" w:hAnsi="宋体" w:hint="eastAsia"/>
          <w:color w:val="000000"/>
          <w:sz w:val="24"/>
        </w:rPr>
        <w:t>投标人递交的投标文件以及投标人与招标人就有关投标的所有来往函电均应使用简体中文，计量单位应使用国际单位。招标文件另有规定的除外。</w:t>
      </w:r>
    </w:p>
    <w:p w:rsidR="00DA176C" w:rsidRDefault="00DA176C" w:rsidP="00DA176C">
      <w:pPr>
        <w:numPr>
          <w:ilvl w:val="0"/>
          <w:numId w:val="13"/>
        </w:numPr>
        <w:spacing w:line="400" w:lineRule="exact"/>
        <w:rPr>
          <w:rFonts w:ascii="宋体" w:hAnsi="宋体"/>
          <w:color w:val="000000"/>
          <w:sz w:val="24"/>
        </w:rPr>
      </w:pPr>
      <w:r>
        <w:rPr>
          <w:rFonts w:ascii="宋体" w:hAnsi="宋体" w:hint="eastAsia"/>
          <w:color w:val="000000"/>
          <w:sz w:val="24"/>
        </w:rPr>
        <w:t>投标人递交的支持文件或印刷的资料可以用另一种语言，但须附有中文翻译本，在解释投标文件的修改内容时以中文翻译本为准。对中文翻译有疑义的，以权威机构的译本为准。</w:t>
      </w:r>
    </w:p>
    <w:p w:rsidR="00DA176C" w:rsidRDefault="00DA176C" w:rsidP="00DA176C">
      <w:pPr>
        <w:numPr>
          <w:ilvl w:val="0"/>
          <w:numId w:val="12"/>
        </w:numPr>
        <w:spacing w:line="400" w:lineRule="exact"/>
        <w:rPr>
          <w:rFonts w:ascii="宋体" w:hAnsi="宋体"/>
          <w:b/>
          <w:color w:val="000000"/>
          <w:sz w:val="24"/>
        </w:rPr>
      </w:pPr>
      <w:r>
        <w:rPr>
          <w:rFonts w:ascii="宋体" w:hAnsi="宋体" w:hint="eastAsia"/>
          <w:b/>
          <w:color w:val="000000"/>
          <w:sz w:val="24"/>
        </w:rPr>
        <w:lastRenderedPageBreak/>
        <w:t>投标文件的构成</w:t>
      </w:r>
    </w:p>
    <w:p w:rsidR="00DA176C" w:rsidRDefault="00DA176C" w:rsidP="00DA176C">
      <w:pPr>
        <w:spacing w:line="400" w:lineRule="exact"/>
        <w:ind w:leftChars="57" w:left="120" w:firstLineChars="195" w:firstLine="468"/>
        <w:rPr>
          <w:rFonts w:ascii="宋体" w:hAnsi="宋体"/>
          <w:b/>
          <w:color w:val="000000"/>
          <w:sz w:val="24"/>
        </w:rPr>
      </w:pPr>
      <w:r>
        <w:rPr>
          <w:rFonts w:ascii="宋体" w:hAnsi="宋体" w:hint="eastAsia"/>
          <w:color w:val="000000"/>
          <w:sz w:val="24"/>
        </w:rPr>
        <w:t>投标文件应符合法律法规及招标文件的要求，</w:t>
      </w:r>
      <w:r>
        <w:rPr>
          <w:rFonts w:ascii="宋体" w:hAnsi="宋体" w:hint="eastAsia"/>
          <w:b/>
          <w:color w:val="000000"/>
          <w:sz w:val="24"/>
        </w:rPr>
        <w:t>至少包括下列文件</w:t>
      </w:r>
      <w:r>
        <w:rPr>
          <w:rFonts w:ascii="宋体" w:hAnsi="宋体" w:hint="eastAsia"/>
          <w:color w:val="000000"/>
          <w:sz w:val="24"/>
        </w:rPr>
        <w:t>：</w:t>
      </w:r>
    </w:p>
    <w:p w:rsidR="00DA176C" w:rsidRDefault="00DA176C" w:rsidP="00DA176C">
      <w:pPr>
        <w:numPr>
          <w:ilvl w:val="0"/>
          <w:numId w:val="14"/>
        </w:numPr>
        <w:spacing w:line="400" w:lineRule="exact"/>
        <w:rPr>
          <w:rFonts w:ascii="宋体" w:hAnsi="宋体"/>
          <w:color w:val="000000"/>
          <w:sz w:val="24"/>
        </w:rPr>
      </w:pPr>
      <w:r>
        <w:rPr>
          <w:rFonts w:ascii="宋体" w:hAnsi="宋体" w:hint="eastAsia"/>
          <w:color w:val="000000"/>
          <w:sz w:val="24"/>
        </w:rPr>
        <w:t>投标函。</w:t>
      </w:r>
    </w:p>
    <w:p w:rsidR="00DA176C" w:rsidRDefault="00DA176C" w:rsidP="00DA176C">
      <w:pPr>
        <w:numPr>
          <w:ilvl w:val="0"/>
          <w:numId w:val="14"/>
        </w:numPr>
        <w:spacing w:line="400" w:lineRule="exact"/>
        <w:rPr>
          <w:rFonts w:ascii="宋体" w:hAnsi="宋体"/>
          <w:color w:val="000000"/>
          <w:sz w:val="24"/>
        </w:rPr>
      </w:pPr>
      <w:r>
        <w:rPr>
          <w:rFonts w:ascii="宋体" w:hAnsi="宋体" w:hint="eastAsia"/>
          <w:color w:val="000000"/>
          <w:sz w:val="24"/>
        </w:rPr>
        <w:t>价格文件。</w:t>
      </w:r>
    </w:p>
    <w:p w:rsidR="00DA176C" w:rsidRDefault="00DA176C" w:rsidP="00DA176C">
      <w:pPr>
        <w:numPr>
          <w:ilvl w:val="0"/>
          <w:numId w:val="14"/>
        </w:numPr>
        <w:spacing w:line="400" w:lineRule="exact"/>
        <w:rPr>
          <w:rFonts w:ascii="宋体" w:hAnsi="宋体"/>
          <w:color w:val="000000"/>
          <w:sz w:val="24"/>
        </w:rPr>
      </w:pPr>
      <w:r>
        <w:rPr>
          <w:rFonts w:ascii="宋体" w:hAnsi="宋体" w:hint="eastAsia"/>
          <w:color w:val="000000"/>
          <w:sz w:val="24"/>
        </w:rPr>
        <w:t>技术或服务文件。</w:t>
      </w:r>
    </w:p>
    <w:p w:rsidR="00DA176C" w:rsidRDefault="00DA176C" w:rsidP="00DA176C">
      <w:pPr>
        <w:numPr>
          <w:ilvl w:val="0"/>
          <w:numId w:val="14"/>
        </w:numPr>
        <w:spacing w:line="400" w:lineRule="exact"/>
        <w:rPr>
          <w:rFonts w:ascii="宋体" w:hAnsi="宋体"/>
          <w:color w:val="000000"/>
          <w:sz w:val="24"/>
        </w:rPr>
      </w:pPr>
      <w:r>
        <w:rPr>
          <w:rFonts w:ascii="宋体" w:hAnsi="宋体" w:hint="eastAsia"/>
          <w:color w:val="000000"/>
          <w:sz w:val="24"/>
        </w:rPr>
        <w:t>商务文件。</w:t>
      </w:r>
    </w:p>
    <w:p w:rsidR="00DA176C" w:rsidRDefault="00DA176C" w:rsidP="00DA176C">
      <w:pPr>
        <w:numPr>
          <w:ilvl w:val="0"/>
          <w:numId w:val="14"/>
        </w:numPr>
        <w:spacing w:line="400" w:lineRule="exact"/>
        <w:rPr>
          <w:rFonts w:ascii="宋体" w:hAnsi="宋体"/>
          <w:color w:val="000000"/>
          <w:sz w:val="24"/>
        </w:rPr>
      </w:pPr>
      <w:r>
        <w:rPr>
          <w:rFonts w:ascii="宋体" w:hAnsi="宋体" w:hint="eastAsia"/>
          <w:color w:val="000000"/>
          <w:sz w:val="24"/>
        </w:rPr>
        <w:t>承诺书。</w:t>
      </w:r>
    </w:p>
    <w:p w:rsidR="00DA176C" w:rsidRDefault="00DA176C" w:rsidP="00DA176C">
      <w:pPr>
        <w:numPr>
          <w:ilvl w:val="0"/>
          <w:numId w:val="14"/>
        </w:numPr>
        <w:spacing w:line="400" w:lineRule="exact"/>
        <w:rPr>
          <w:rFonts w:ascii="宋体" w:hAnsi="宋体"/>
          <w:color w:val="000000"/>
          <w:sz w:val="24"/>
        </w:rPr>
      </w:pPr>
      <w:r>
        <w:rPr>
          <w:rFonts w:ascii="宋体" w:hAnsi="宋体" w:hint="eastAsia"/>
          <w:color w:val="000000"/>
          <w:sz w:val="24"/>
        </w:rPr>
        <w:t>投标资格文件。</w:t>
      </w:r>
    </w:p>
    <w:p w:rsidR="00DA176C" w:rsidRDefault="00DA176C" w:rsidP="00DA176C">
      <w:pPr>
        <w:spacing w:line="400" w:lineRule="exact"/>
        <w:ind w:firstLineChars="249" w:firstLine="600"/>
        <w:rPr>
          <w:rFonts w:ascii="宋体" w:hAnsi="宋体"/>
          <w:b/>
          <w:color w:val="000000"/>
          <w:sz w:val="24"/>
        </w:rPr>
      </w:pPr>
      <w:r>
        <w:rPr>
          <w:rFonts w:ascii="宋体" w:hAnsi="宋体" w:hint="eastAsia"/>
          <w:b/>
          <w:color w:val="000000"/>
          <w:sz w:val="24"/>
        </w:rPr>
        <w:t>以上文件相关格式、内容及要求请见招标文件第六部分。</w:t>
      </w:r>
    </w:p>
    <w:p w:rsidR="00DA176C" w:rsidRDefault="00DA176C" w:rsidP="00DA176C">
      <w:pPr>
        <w:numPr>
          <w:ilvl w:val="0"/>
          <w:numId w:val="12"/>
        </w:numPr>
        <w:spacing w:line="400" w:lineRule="exact"/>
        <w:rPr>
          <w:rFonts w:ascii="宋体" w:hAnsi="宋体"/>
          <w:b/>
          <w:color w:val="000000"/>
          <w:sz w:val="24"/>
        </w:rPr>
      </w:pPr>
      <w:r>
        <w:rPr>
          <w:rFonts w:ascii="宋体" w:hAnsi="宋体" w:hint="eastAsia"/>
          <w:b/>
          <w:color w:val="000000"/>
          <w:sz w:val="24"/>
        </w:rPr>
        <w:t>投标文件的编制</w:t>
      </w:r>
    </w:p>
    <w:p w:rsidR="00DA176C" w:rsidRDefault="00DA176C" w:rsidP="00DA176C">
      <w:pPr>
        <w:numPr>
          <w:ilvl w:val="0"/>
          <w:numId w:val="15"/>
        </w:numPr>
        <w:spacing w:line="400" w:lineRule="exact"/>
        <w:rPr>
          <w:rFonts w:ascii="宋体" w:hAnsi="宋体"/>
          <w:color w:val="000000"/>
          <w:sz w:val="24"/>
        </w:rPr>
      </w:pPr>
      <w:r>
        <w:rPr>
          <w:rFonts w:ascii="宋体" w:hAnsi="宋体" w:cs="MS Shell Dlg" w:hint="eastAsia"/>
          <w:color w:val="000000"/>
          <w:sz w:val="24"/>
        </w:rPr>
        <w:t>投标人在获取招标文件后，应当按照招标文件的要求自主编制投标文件，投标文件应当对招标文件提出的实质性要求和条件作出明确的响应。</w:t>
      </w:r>
    </w:p>
    <w:p w:rsidR="00DA176C" w:rsidRDefault="00DA176C" w:rsidP="00DA176C">
      <w:pPr>
        <w:numPr>
          <w:ilvl w:val="0"/>
          <w:numId w:val="15"/>
        </w:numPr>
        <w:spacing w:line="400" w:lineRule="exact"/>
        <w:rPr>
          <w:rFonts w:ascii="宋体" w:hAnsi="宋体"/>
          <w:color w:val="000000"/>
          <w:sz w:val="24"/>
        </w:rPr>
      </w:pPr>
      <w:r>
        <w:rPr>
          <w:rFonts w:ascii="宋体" w:hAnsi="宋体" w:hint="eastAsia"/>
          <w:color w:val="000000"/>
          <w:sz w:val="24"/>
        </w:rPr>
        <w:t>投标人应采用Office软件的Excel或Word中文版（A4纸）制作投标文件，图片、印刷文件以及招标文件另有规定的除外，并有封面、目录、流水页码。</w:t>
      </w:r>
    </w:p>
    <w:p w:rsidR="00DA176C" w:rsidRDefault="00DA176C" w:rsidP="00DA176C">
      <w:pPr>
        <w:numPr>
          <w:ilvl w:val="0"/>
          <w:numId w:val="15"/>
        </w:numPr>
        <w:spacing w:line="400" w:lineRule="exact"/>
        <w:rPr>
          <w:rFonts w:ascii="宋体" w:hAnsi="宋体"/>
          <w:color w:val="000000"/>
          <w:sz w:val="24"/>
        </w:rPr>
      </w:pPr>
      <w:r>
        <w:rPr>
          <w:rFonts w:ascii="宋体" w:hAnsi="宋体" w:hint="eastAsia"/>
          <w:color w:val="000000"/>
          <w:sz w:val="24"/>
        </w:rPr>
        <w:t>投标人对招标文件中多个子包（如果有的话）进行投标的，投标文件的编制应符合每个子包的要求。</w:t>
      </w:r>
    </w:p>
    <w:p w:rsidR="00DA176C" w:rsidRDefault="00DA176C" w:rsidP="00DA176C">
      <w:pPr>
        <w:numPr>
          <w:ilvl w:val="0"/>
          <w:numId w:val="15"/>
        </w:numPr>
        <w:spacing w:line="400" w:lineRule="exact"/>
        <w:rPr>
          <w:rFonts w:ascii="宋体" w:hAnsi="宋体"/>
          <w:color w:val="000000"/>
          <w:sz w:val="24"/>
        </w:rPr>
      </w:pPr>
      <w:r>
        <w:rPr>
          <w:rFonts w:ascii="宋体" w:hAnsi="宋体" w:hint="eastAsia"/>
          <w:color w:val="000000"/>
          <w:sz w:val="24"/>
        </w:rPr>
        <w:t>投标人应完整、真实、准确的填写招标文件中规定的所有内容，且字体清晰。由于字体模糊或内容不详或没有提供招标文件中所要求的全部资料及数据，投标人应承担由此造成的任何后果。</w:t>
      </w:r>
    </w:p>
    <w:p w:rsidR="00DA176C" w:rsidRDefault="00DA176C" w:rsidP="00DA176C">
      <w:pPr>
        <w:numPr>
          <w:ilvl w:val="0"/>
          <w:numId w:val="15"/>
        </w:numPr>
        <w:spacing w:line="400" w:lineRule="exact"/>
        <w:rPr>
          <w:rFonts w:ascii="宋体" w:hAnsi="宋体"/>
          <w:color w:val="000000"/>
          <w:sz w:val="24"/>
        </w:rPr>
      </w:pPr>
      <w:r>
        <w:rPr>
          <w:rFonts w:ascii="宋体" w:hAnsi="宋体" w:hint="eastAsia"/>
          <w:color w:val="000000"/>
          <w:sz w:val="24"/>
        </w:rPr>
        <w:t>投标人必须对投标文件所提供的全部资料的真实性承担法律责任，并无条件接受招标人及上级相关监督管理部门等对其中任何资料进行核实的要求。</w:t>
      </w:r>
    </w:p>
    <w:p w:rsidR="00DA176C" w:rsidRDefault="00DA176C" w:rsidP="00DA176C">
      <w:pPr>
        <w:numPr>
          <w:ilvl w:val="0"/>
          <w:numId w:val="12"/>
        </w:numPr>
        <w:spacing w:line="400" w:lineRule="exact"/>
        <w:rPr>
          <w:rFonts w:ascii="宋体" w:hAnsi="宋体"/>
          <w:b/>
          <w:color w:val="000000"/>
          <w:sz w:val="24"/>
        </w:rPr>
      </w:pPr>
      <w:r>
        <w:rPr>
          <w:rFonts w:ascii="宋体" w:hAnsi="宋体" w:hint="eastAsia"/>
          <w:b/>
          <w:color w:val="000000"/>
          <w:sz w:val="24"/>
        </w:rPr>
        <w:t>投标报价</w:t>
      </w:r>
    </w:p>
    <w:p w:rsidR="00DA176C" w:rsidRDefault="00DA176C" w:rsidP="00DA176C">
      <w:pPr>
        <w:numPr>
          <w:ilvl w:val="0"/>
          <w:numId w:val="16"/>
        </w:numPr>
        <w:spacing w:line="400" w:lineRule="exact"/>
        <w:rPr>
          <w:rFonts w:ascii="宋体" w:hAnsi="宋体"/>
          <w:color w:val="000000"/>
          <w:sz w:val="24"/>
        </w:rPr>
      </w:pPr>
      <w:r>
        <w:rPr>
          <w:rFonts w:ascii="宋体" w:hAnsi="宋体" w:hint="eastAsia"/>
          <w:color w:val="000000"/>
          <w:sz w:val="24"/>
        </w:rPr>
        <w:t>投标人应按照</w:t>
      </w:r>
      <w:r>
        <w:rPr>
          <w:rFonts w:ascii="宋体" w:hAnsi="宋体" w:hint="eastAsia"/>
          <w:b/>
          <w:color w:val="000000"/>
          <w:sz w:val="24"/>
        </w:rPr>
        <w:t>招标文件</w:t>
      </w:r>
      <w:r>
        <w:rPr>
          <w:rFonts w:ascii="宋体" w:hAnsi="宋体" w:hint="eastAsia"/>
          <w:color w:val="000000"/>
          <w:sz w:val="24"/>
        </w:rPr>
        <w:t>规定的内容、责任范围进行报价，并按《价格文件》确定的格式报价。</w:t>
      </w:r>
    </w:p>
    <w:p w:rsidR="00DA176C" w:rsidRDefault="00DA176C" w:rsidP="00DA176C">
      <w:pPr>
        <w:numPr>
          <w:ilvl w:val="0"/>
          <w:numId w:val="16"/>
        </w:numPr>
        <w:spacing w:line="400" w:lineRule="exact"/>
        <w:rPr>
          <w:rFonts w:ascii="宋体" w:hAnsi="宋体"/>
          <w:color w:val="000000"/>
          <w:sz w:val="24"/>
        </w:rPr>
      </w:pPr>
      <w:r>
        <w:rPr>
          <w:rFonts w:ascii="宋体" w:hAnsi="宋体" w:hint="eastAsia"/>
          <w:color w:val="000000"/>
          <w:sz w:val="24"/>
        </w:rPr>
        <w:t>投标必须对所投标的子包（如果有的话）中所有内容进行报价，不允许只对包中部分内容进行报价，每个子包有且仅有一个报价（招标文件允许投标备选方案的除外），对于报价免费的项目必须标明“免费”。</w:t>
      </w:r>
    </w:p>
    <w:p w:rsidR="00DA176C" w:rsidRDefault="00DA176C" w:rsidP="00DA176C">
      <w:pPr>
        <w:numPr>
          <w:ilvl w:val="0"/>
          <w:numId w:val="12"/>
        </w:numPr>
        <w:spacing w:line="400" w:lineRule="exact"/>
        <w:rPr>
          <w:rFonts w:ascii="宋体" w:hAnsi="宋体"/>
          <w:b/>
          <w:color w:val="000000"/>
          <w:sz w:val="24"/>
        </w:rPr>
      </w:pPr>
      <w:r>
        <w:rPr>
          <w:rFonts w:ascii="宋体" w:hAnsi="宋体" w:hint="eastAsia"/>
          <w:b/>
          <w:color w:val="000000"/>
          <w:sz w:val="24"/>
        </w:rPr>
        <w:t>投标文件的装订与签署</w:t>
      </w:r>
    </w:p>
    <w:p w:rsidR="00DA176C" w:rsidRDefault="00DA176C" w:rsidP="00DA176C">
      <w:pPr>
        <w:numPr>
          <w:ilvl w:val="0"/>
          <w:numId w:val="17"/>
        </w:numPr>
        <w:spacing w:line="400" w:lineRule="exact"/>
        <w:rPr>
          <w:rFonts w:ascii="宋体" w:hAnsi="宋体"/>
          <w:color w:val="000000"/>
          <w:sz w:val="24"/>
        </w:rPr>
      </w:pPr>
      <w:r>
        <w:rPr>
          <w:rFonts w:ascii="宋体" w:hAnsi="宋体" w:hint="eastAsia"/>
          <w:color w:val="000000"/>
          <w:sz w:val="24"/>
        </w:rPr>
        <w:t>投标文件一律用A4纸（图纸、效果图等招标文件有特别说明的除外）打印，每套投标文件应独立装订成册。</w:t>
      </w:r>
    </w:p>
    <w:p w:rsidR="00DA176C" w:rsidRPr="00F73326" w:rsidRDefault="00DA176C" w:rsidP="00DA176C">
      <w:pPr>
        <w:numPr>
          <w:ilvl w:val="0"/>
          <w:numId w:val="17"/>
        </w:numPr>
        <w:spacing w:line="400" w:lineRule="exact"/>
        <w:rPr>
          <w:rFonts w:ascii="宋体" w:hAnsi="宋体"/>
          <w:color w:val="FF0000"/>
          <w:sz w:val="24"/>
        </w:rPr>
      </w:pPr>
      <w:r>
        <w:rPr>
          <w:rFonts w:ascii="宋体" w:hAnsi="宋体" w:hint="eastAsia"/>
          <w:color w:val="000000"/>
          <w:sz w:val="24"/>
        </w:rPr>
        <w:t>投标人应准备投标文件</w:t>
      </w:r>
      <w:r>
        <w:rPr>
          <w:rFonts w:ascii="宋体" w:hAnsi="宋体" w:hint="eastAsia"/>
          <w:b/>
          <w:color w:val="000000"/>
          <w:sz w:val="24"/>
        </w:rPr>
        <w:t>正本1套、副本5套，电子稿1套</w:t>
      </w:r>
      <w:r>
        <w:rPr>
          <w:rFonts w:ascii="宋体" w:hAnsi="宋体" w:hint="eastAsia"/>
          <w:color w:val="000000"/>
          <w:sz w:val="24"/>
        </w:rPr>
        <w:t>，每套投标文件须清楚地标明“正本”或“副本”。一旦正本和副本不符，以正本为准</w:t>
      </w:r>
      <w:r w:rsidR="0000486A">
        <w:rPr>
          <w:rFonts w:ascii="宋体" w:hAnsi="宋体" w:hint="eastAsia"/>
          <w:color w:val="000000"/>
          <w:sz w:val="24"/>
        </w:rPr>
        <w:t>。电子稿可以U盘或数据光盘形式密封装入并与响应文件正本一并递交。无</w:t>
      </w:r>
      <w:r w:rsidR="0000486A">
        <w:rPr>
          <w:rFonts w:ascii="宋体" w:hAnsi="宋体" w:hint="eastAsia"/>
          <w:color w:val="000000"/>
          <w:sz w:val="24"/>
        </w:rPr>
        <w:lastRenderedPageBreak/>
        <w:t>论电子稿以U盘还是以数据光盘形式提交，均</w:t>
      </w:r>
      <w:r w:rsidR="0000486A" w:rsidRPr="006E2A75">
        <w:rPr>
          <w:rFonts w:ascii="宋体" w:hAnsi="宋体" w:hint="eastAsia"/>
          <w:b/>
          <w:color w:val="000000"/>
          <w:sz w:val="24"/>
        </w:rPr>
        <w:t>不退回</w:t>
      </w:r>
      <w:r w:rsidR="0000486A">
        <w:rPr>
          <w:rFonts w:ascii="宋体" w:hAnsi="宋体" w:hint="eastAsia"/>
          <w:color w:val="000000"/>
          <w:sz w:val="24"/>
        </w:rPr>
        <w:t>U盘或数据光盘。</w:t>
      </w:r>
    </w:p>
    <w:p w:rsidR="00DA176C" w:rsidRDefault="00DA176C" w:rsidP="00DA176C">
      <w:pPr>
        <w:numPr>
          <w:ilvl w:val="0"/>
          <w:numId w:val="17"/>
        </w:numPr>
        <w:spacing w:line="400" w:lineRule="exact"/>
        <w:rPr>
          <w:rFonts w:ascii="宋体" w:hAnsi="宋体"/>
          <w:color w:val="000000"/>
          <w:sz w:val="24"/>
        </w:rPr>
      </w:pPr>
      <w:r>
        <w:rPr>
          <w:rFonts w:ascii="宋体" w:hAnsi="宋体" w:hint="eastAsia"/>
          <w:color w:val="000000"/>
          <w:sz w:val="24"/>
        </w:rPr>
        <w:t>投标文件应由投标人的法定代表人或代理人在投标文件上签字。任何行间插字、涂改和增删的，必须由投标文件签字人在旁边签字确认，并加盖投标人公章。</w:t>
      </w:r>
    </w:p>
    <w:p w:rsidR="00DA176C" w:rsidRDefault="00DA176C" w:rsidP="00DA176C">
      <w:pPr>
        <w:numPr>
          <w:ilvl w:val="0"/>
          <w:numId w:val="17"/>
        </w:numPr>
        <w:spacing w:line="400" w:lineRule="exact"/>
        <w:rPr>
          <w:rFonts w:ascii="宋体" w:hAnsi="宋体"/>
          <w:color w:val="000000"/>
          <w:sz w:val="24"/>
        </w:rPr>
      </w:pPr>
      <w:r>
        <w:rPr>
          <w:rFonts w:ascii="宋体" w:hAnsi="宋体" w:hint="eastAsia"/>
          <w:color w:val="000000"/>
          <w:sz w:val="24"/>
        </w:rPr>
        <w:t>因投标文件装订质量或不可抗力事件而造成的一切后果，招标人概不承担任何责任。</w:t>
      </w:r>
    </w:p>
    <w:p w:rsidR="00DA176C" w:rsidRDefault="00DA176C" w:rsidP="00DA176C">
      <w:pPr>
        <w:numPr>
          <w:ilvl w:val="0"/>
          <w:numId w:val="12"/>
        </w:numPr>
        <w:spacing w:line="400" w:lineRule="exact"/>
        <w:rPr>
          <w:rFonts w:ascii="宋体" w:hAnsi="宋体"/>
          <w:b/>
          <w:color w:val="000000"/>
          <w:sz w:val="24"/>
        </w:rPr>
      </w:pPr>
      <w:r>
        <w:rPr>
          <w:rFonts w:ascii="宋体" w:hAnsi="宋体" w:hint="eastAsia"/>
          <w:b/>
          <w:color w:val="000000"/>
          <w:sz w:val="24"/>
        </w:rPr>
        <w:t>投标文件的密封</w:t>
      </w:r>
    </w:p>
    <w:p w:rsidR="00DA176C" w:rsidRDefault="00DA176C" w:rsidP="00DA176C">
      <w:pPr>
        <w:numPr>
          <w:ilvl w:val="0"/>
          <w:numId w:val="18"/>
        </w:numPr>
        <w:spacing w:line="400" w:lineRule="exact"/>
        <w:rPr>
          <w:rFonts w:ascii="宋体" w:hAnsi="宋体"/>
          <w:color w:val="000000"/>
          <w:sz w:val="24"/>
        </w:rPr>
      </w:pPr>
      <w:r>
        <w:rPr>
          <w:rFonts w:ascii="宋体" w:hAnsi="宋体" w:hint="eastAsia"/>
          <w:color w:val="000000"/>
          <w:sz w:val="24"/>
        </w:rPr>
        <w:t>投标人应将投标文件</w:t>
      </w:r>
      <w:r>
        <w:rPr>
          <w:rFonts w:ascii="宋体" w:hAnsi="宋体" w:hint="eastAsia"/>
          <w:b/>
          <w:color w:val="000000"/>
          <w:sz w:val="24"/>
        </w:rPr>
        <w:t>正本、副本</w:t>
      </w:r>
      <w:r>
        <w:rPr>
          <w:rFonts w:ascii="宋体" w:hAnsi="宋体" w:hint="eastAsia"/>
          <w:color w:val="000000"/>
          <w:sz w:val="24"/>
        </w:rPr>
        <w:t>分别装入信封或封套中，且在信封或封套上标明“</w:t>
      </w:r>
      <w:r>
        <w:rPr>
          <w:rFonts w:ascii="宋体" w:hAnsi="宋体" w:hint="eastAsia"/>
          <w:b/>
          <w:color w:val="000000"/>
          <w:sz w:val="24"/>
        </w:rPr>
        <w:t>正本</w:t>
      </w:r>
      <w:r>
        <w:rPr>
          <w:rFonts w:ascii="宋体" w:hAnsi="宋体" w:hint="eastAsia"/>
          <w:color w:val="000000"/>
          <w:sz w:val="24"/>
        </w:rPr>
        <w:t>”或“</w:t>
      </w:r>
      <w:r>
        <w:rPr>
          <w:rFonts w:ascii="宋体" w:hAnsi="宋体" w:hint="eastAsia"/>
          <w:b/>
          <w:color w:val="000000"/>
          <w:sz w:val="24"/>
        </w:rPr>
        <w:t>副本</w:t>
      </w:r>
      <w:r>
        <w:rPr>
          <w:rFonts w:ascii="宋体" w:hAnsi="宋体" w:hint="eastAsia"/>
          <w:color w:val="000000"/>
          <w:sz w:val="24"/>
        </w:rPr>
        <w:t>”字样。</w:t>
      </w:r>
    </w:p>
    <w:p w:rsidR="00DA176C" w:rsidRDefault="00DA176C" w:rsidP="00DA176C">
      <w:pPr>
        <w:numPr>
          <w:ilvl w:val="0"/>
          <w:numId w:val="18"/>
        </w:numPr>
        <w:spacing w:line="400" w:lineRule="exact"/>
        <w:rPr>
          <w:rFonts w:ascii="宋体" w:hAnsi="宋体"/>
          <w:color w:val="000000"/>
          <w:sz w:val="24"/>
        </w:rPr>
      </w:pPr>
      <w:r>
        <w:rPr>
          <w:rFonts w:ascii="宋体" w:hAnsi="宋体" w:hint="eastAsia"/>
          <w:color w:val="000000"/>
          <w:sz w:val="24"/>
        </w:rPr>
        <w:t>信封或封套均应按以下要求清晰标记：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712"/>
        <w:gridCol w:w="2172"/>
        <w:gridCol w:w="3768"/>
      </w:tblGrid>
      <w:tr w:rsidR="00DA176C" w:rsidTr="005068A2">
        <w:trPr>
          <w:trHeight w:val="480"/>
          <w:jc w:val="center"/>
        </w:trPr>
        <w:tc>
          <w:tcPr>
            <w:tcW w:w="1712" w:type="dxa"/>
            <w:vAlign w:val="center"/>
          </w:tcPr>
          <w:p w:rsidR="00DA176C" w:rsidRDefault="00DA176C" w:rsidP="005068A2">
            <w:pPr>
              <w:spacing w:line="400" w:lineRule="exact"/>
              <w:ind w:firstLineChars="147" w:firstLine="354"/>
              <w:rPr>
                <w:rFonts w:ascii="宋体" w:hAnsi="宋体"/>
                <w:b/>
                <w:color w:val="000000"/>
                <w:sz w:val="24"/>
              </w:rPr>
            </w:pPr>
            <w:r>
              <w:rPr>
                <w:rFonts w:ascii="宋体" w:hAnsi="宋体" w:hint="eastAsia"/>
                <w:b/>
                <w:color w:val="000000"/>
                <w:sz w:val="24"/>
              </w:rPr>
              <w:t>收 件 人：</w:t>
            </w:r>
          </w:p>
        </w:tc>
        <w:tc>
          <w:tcPr>
            <w:tcW w:w="5940" w:type="dxa"/>
            <w:gridSpan w:val="2"/>
            <w:vAlign w:val="center"/>
          </w:tcPr>
          <w:p w:rsidR="00DA176C" w:rsidRDefault="00DA176C" w:rsidP="005068A2">
            <w:pPr>
              <w:spacing w:line="400" w:lineRule="exact"/>
              <w:rPr>
                <w:rFonts w:ascii="宋体" w:hAnsi="宋体"/>
                <w:color w:val="000000"/>
                <w:sz w:val="24"/>
                <w:u w:val="single"/>
              </w:rPr>
            </w:pPr>
            <w:r>
              <w:rPr>
                <w:rFonts w:ascii="宋体" w:hAnsi="宋体" w:hint="eastAsia"/>
                <w:b/>
                <w:color w:val="000000"/>
                <w:sz w:val="24"/>
                <w:u w:val="single"/>
              </w:rPr>
              <w:t xml:space="preserve">    广东财经大学招投标中心     </w:t>
            </w:r>
          </w:p>
        </w:tc>
      </w:tr>
      <w:tr w:rsidR="00DA176C" w:rsidTr="005068A2">
        <w:trPr>
          <w:trHeight w:val="480"/>
          <w:jc w:val="center"/>
        </w:trPr>
        <w:tc>
          <w:tcPr>
            <w:tcW w:w="1712" w:type="dxa"/>
            <w:vAlign w:val="center"/>
          </w:tcPr>
          <w:p w:rsidR="00DA176C" w:rsidRDefault="00DA176C" w:rsidP="005068A2">
            <w:pPr>
              <w:spacing w:line="400" w:lineRule="exact"/>
              <w:ind w:firstLineChars="145" w:firstLine="349"/>
              <w:rPr>
                <w:rFonts w:ascii="宋体" w:hAnsi="宋体"/>
                <w:b/>
                <w:color w:val="000000"/>
                <w:sz w:val="24"/>
              </w:rPr>
            </w:pPr>
            <w:r>
              <w:rPr>
                <w:rFonts w:ascii="宋体" w:hAnsi="宋体" w:hint="eastAsia"/>
                <w:b/>
                <w:color w:val="000000"/>
                <w:sz w:val="24"/>
              </w:rPr>
              <w:t xml:space="preserve">项目名称：                     </w:t>
            </w:r>
          </w:p>
        </w:tc>
        <w:tc>
          <w:tcPr>
            <w:tcW w:w="5940" w:type="dxa"/>
            <w:gridSpan w:val="2"/>
            <w:vAlign w:val="center"/>
          </w:tcPr>
          <w:p w:rsidR="00DA176C" w:rsidRDefault="00DA176C" w:rsidP="005068A2">
            <w:pPr>
              <w:spacing w:line="400" w:lineRule="exact"/>
              <w:rPr>
                <w:rFonts w:ascii="宋体" w:hAnsi="宋体"/>
                <w:color w:val="000000"/>
                <w:sz w:val="24"/>
                <w:u w:val="single"/>
              </w:rPr>
            </w:pPr>
            <w:r>
              <w:rPr>
                <w:rFonts w:ascii="宋体" w:hAnsi="宋体" w:hint="eastAsia"/>
                <w:b/>
                <w:color w:val="000000"/>
                <w:sz w:val="24"/>
                <w:u w:val="single"/>
              </w:rPr>
              <w:t xml:space="preserve">                               </w:t>
            </w:r>
            <w:r>
              <w:rPr>
                <w:rFonts w:ascii="宋体" w:hAnsi="宋体" w:hint="eastAsia"/>
                <w:b/>
                <w:color w:val="000000"/>
                <w:sz w:val="24"/>
              </w:rPr>
              <w:t>投标文件</w:t>
            </w:r>
          </w:p>
        </w:tc>
      </w:tr>
      <w:tr w:rsidR="00DA176C" w:rsidTr="005068A2">
        <w:trPr>
          <w:trHeight w:val="480"/>
          <w:jc w:val="center"/>
        </w:trPr>
        <w:tc>
          <w:tcPr>
            <w:tcW w:w="1712" w:type="dxa"/>
            <w:vAlign w:val="center"/>
          </w:tcPr>
          <w:p w:rsidR="00DA176C" w:rsidRDefault="00DA176C" w:rsidP="005068A2">
            <w:pPr>
              <w:spacing w:line="400" w:lineRule="exact"/>
              <w:ind w:firstLineChars="146" w:firstLine="352"/>
              <w:rPr>
                <w:rFonts w:ascii="宋体" w:hAnsi="宋体"/>
                <w:b/>
                <w:color w:val="000000"/>
                <w:sz w:val="24"/>
              </w:rPr>
            </w:pPr>
            <w:r>
              <w:rPr>
                <w:rFonts w:ascii="宋体" w:hAnsi="宋体" w:hint="eastAsia"/>
                <w:b/>
                <w:color w:val="000000"/>
                <w:sz w:val="24"/>
              </w:rPr>
              <w:t>项目编号：</w:t>
            </w:r>
          </w:p>
        </w:tc>
        <w:tc>
          <w:tcPr>
            <w:tcW w:w="5940" w:type="dxa"/>
            <w:gridSpan w:val="2"/>
            <w:vAlign w:val="center"/>
          </w:tcPr>
          <w:p w:rsidR="00DA176C" w:rsidRDefault="00DA176C" w:rsidP="005068A2">
            <w:pPr>
              <w:spacing w:line="400" w:lineRule="exact"/>
              <w:rPr>
                <w:rFonts w:ascii="宋体" w:hAnsi="宋体"/>
                <w:color w:val="000000"/>
                <w:sz w:val="24"/>
                <w:u w:val="single"/>
              </w:rPr>
            </w:pPr>
            <w:r>
              <w:rPr>
                <w:rFonts w:ascii="宋体" w:hAnsi="宋体" w:hint="eastAsia"/>
                <w:b/>
                <w:color w:val="000000"/>
                <w:sz w:val="24"/>
                <w:u w:val="single"/>
              </w:rPr>
              <w:t xml:space="preserve">                                </w:t>
            </w:r>
          </w:p>
        </w:tc>
      </w:tr>
      <w:tr w:rsidR="00DA176C" w:rsidTr="005068A2">
        <w:trPr>
          <w:trHeight w:val="480"/>
          <w:jc w:val="center"/>
        </w:trPr>
        <w:tc>
          <w:tcPr>
            <w:tcW w:w="7652" w:type="dxa"/>
            <w:gridSpan w:val="3"/>
            <w:vAlign w:val="center"/>
          </w:tcPr>
          <w:p w:rsidR="00DA176C" w:rsidRDefault="00DA176C" w:rsidP="005068A2">
            <w:pPr>
              <w:spacing w:line="400" w:lineRule="exact"/>
              <w:jc w:val="center"/>
              <w:rPr>
                <w:rFonts w:ascii="宋体" w:hAnsi="宋体"/>
                <w:color w:val="000000"/>
                <w:sz w:val="24"/>
                <w:u w:val="single"/>
              </w:rPr>
            </w:pPr>
            <w:r>
              <w:rPr>
                <w:rFonts w:ascii="宋体" w:hAnsi="宋体" w:hint="eastAsia"/>
                <w:b/>
                <w:color w:val="000000"/>
                <w:sz w:val="24"/>
              </w:rPr>
              <w:t>在开标时间（</w:t>
            </w:r>
            <w:r>
              <w:rPr>
                <w:rFonts w:ascii="宋体" w:hAnsi="宋体" w:hint="eastAsia"/>
                <w:b/>
                <w:color w:val="000000"/>
                <w:sz w:val="24"/>
                <w:u w:val="single"/>
              </w:rPr>
              <w:t xml:space="preserve">     年   月  日   时）</w:t>
            </w:r>
            <w:r>
              <w:rPr>
                <w:rFonts w:ascii="宋体" w:hAnsi="宋体" w:hint="eastAsia"/>
                <w:b/>
                <w:color w:val="000000"/>
                <w:sz w:val="24"/>
              </w:rPr>
              <w:t>前 不得启封  （公章）</w:t>
            </w:r>
          </w:p>
        </w:tc>
      </w:tr>
      <w:tr w:rsidR="00DA176C" w:rsidTr="005068A2">
        <w:trPr>
          <w:trHeight w:val="480"/>
          <w:jc w:val="center"/>
        </w:trPr>
        <w:tc>
          <w:tcPr>
            <w:tcW w:w="3884" w:type="dxa"/>
            <w:gridSpan w:val="2"/>
            <w:vAlign w:val="center"/>
          </w:tcPr>
          <w:p w:rsidR="00DA176C" w:rsidRDefault="00DA176C" w:rsidP="005068A2">
            <w:pPr>
              <w:spacing w:line="400" w:lineRule="exact"/>
              <w:ind w:firstLineChars="147" w:firstLine="354"/>
              <w:rPr>
                <w:rFonts w:ascii="宋体" w:hAnsi="宋体"/>
                <w:color w:val="000000"/>
                <w:sz w:val="24"/>
                <w:u w:val="single"/>
              </w:rPr>
            </w:pPr>
            <w:r>
              <w:rPr>
                <w:rFonts w:ascii="宋体" w:hAnsi="宋体" w:hint="eastAsia"/>
                <w:b/>
                <w:color w:val="000000"/>
                <w:sz w:val="24"/>
              </w:rPr>
              <w:t>投标代表人姓名：</w:t>
            </w:r>
            <w:r>
              <w:rPr>
                <w:rFonts w:ascii="宋体" w:hAnsi="宋体" w:hint="eastAsia"/>
                <w:b/>
                <w:color w:val="000000"/>
                <w:sz w:val="24"/>
                <w:u w:val="single"/>
              </w:rPr>
              <w:t xml:space="preserve">            </w:t>
            </w:r>
            <w:r>
              <w:rPr>
                <w:rFonts w:ascii="宋体" w:hAnsi="宋体" w:hint="eastAsia"/>
                <w:b/>
                <w:color w:val="000000"/>
                <w:sz w:val="24"/>
              </w:rPr>
              <w:t xml:space="preserve">     </w:t>
            </w:r>
            <w:r>
              <w:rPr>
                <w:rFonts w:ascii="宋体" w:hAnsi="宋体" w:hint="eastAsia"/>
                <w:b/>
                <w:color w:val="000000"/>
                <w:sz w:val="24"/>
                <w:u w:val="single"/>
              </w:rPr>
              <w:t xml:space="preserve">               </w:t>
            </w:r>
          </w:p>
        </w:tc>
        <w:tc>
          <w:tcPr>
            <w:tcW w:w="3768" w:type="dxa"/>
            <w:vAlign w:val="center"/>
          </w:tcPr>
          <w:p w:rsidR="00DA176C" w:rsidRDefault="00DA176C" w:rsidP="005068A2">
            <w:pPr>
              <w:spacing w:line="400" w:lineRule="exact"/>
              <w:rPr>
                <w:rFonts w:ascii="宋体" w:hAnsi="宋体"/>
                <w:color w:val="000000"/>
                <w:sz w:val="24"/>
                <w:u w:val="single"/>
              </w:rPr>
            </w:pPr>
            <w:r>
              <w:rPr>
                <w:rFonts w:ascii="宋体" w:hAnsi="宋体" w:hint="eastAsia"/>
                <w:b/>
                <w:color w:val="000000"/>
                <w:sz w:val="24"/>
              </w:rPr>
              <w:t>联系电话：</w:t>
            </w:r>
            <w:r>
              <w:rPr>
                <w:rFonts w:ascii="宋体" w:hAnsi="宋体" w:hint="eastAsia"/>
                <w:b/>
                <w:color w:val="000000"/>
                <w:sz w:val="24"/>
                <w:u w:val="single"/>
              </w:rPr>
              <w:t xml:space="preserve">            </w:t>
            </w:r>
          </w:p>
        </w:tc>
      </w:tr>
    </w:tbl>
    <w:p w:rsidR="00DA176C" w:rsidRDefault="00DA176C" w:rsidP="00DA176C">
      <w:pPr>
        <w:numPr>
          <w:ilvl w:val="0"/>
          <w:numId w:val="18"/>
        </w:numPr>
        <w:spacing w:line="400" w:lineRule="exact"/>
        <w:rPr>
          <w:rFonts w:ascii="宋体" w:hAnsi="宋体"/>
          <w:color w:val="000000"/>
          <w:sz w:val="24"/>
        </w:rPr>
      </w:pPr>
      <w:r>
        <w:rPr>
          <w:rFonts w:ascii="宋体" w:hAnsi="宋体" w:hint="eastAsia"/>
          <w:color w:val="000000"/>
          <w:sz w:val="24"/>
        </w:rPr>
        <w:t>信封或封套的封口处加盖供应商公章。</w:t>
      </w:r>
    </w:p>
    <w:p w:rsidR="00DA176C" w:rsidRDefault="00DA176C" w:rsidP="00DA176C">
      <w:pPr>
        <w:numPr>
          <w:ilvl w:val="0"/>
          <w:numId w:val="18"/>
        </w:numPr>
        <w:spacing w:line="400" w:lineRule="exact"/>
        <w:rPr>
          <w:rFonts w:ascii="宋体" w:hAnsi="宋体"/>
          <w:color w:val="000000"/>
          <w:sz w:val="24"/>
        </w:rPr>
      </w:pPr>
      <w:r>
        <w:rPr>
          <w:rFonts w:ascii="宋体" w:hAnsi="宋体" w:hint="eastAsia"/>
          <w:color w:val="000000"/>
          <w:sz w:val="24"/>
        </w:rPr>
        <w:t>信封或封套未按上述要求密封和加写标记的，造成投标文件涉密、误投或过早启封，招标人概不负责。</w:t>
      </w:r>
    </w:p>
    <w:p w:rsidR="00DA176C" w:rsidRDefault="00DA176C" w:rsidP="00DA176C">
      <w:pPr>
        <w:numPr>
          <w:ilvl w:val="0"/>
          <w:numId w:val="12"/>
        </w:numPr>
        <w:spacing w:line="400" w:lineRule="exact"/>
        <w:rPr>
          <w:rFonts w:ascii="宋体" w:hAnsi="宋体"/>
          <w:b/>
          <w:color w:val="000000"/>
          <w:sz w:val="24"/>
        </w:rPr>
      </w:pPr>
      <w:r>
        <w:rPr>
          <w:rFonts w:ascii="宋体" w:hAnsi="宋体" w:hint="eastAsia"/>
          <w:b/>
          <w:color w:val="000000"/>
          <w:sz w:val="24"/>
        </w:rPr>
        <w:t>投标文件的递交</w:t>
      </w:r>
    </w:p>
    <w:p w:rsidR="00DA176C" w:rsidRDefault="00DA176C" w:rsidP="00DA176C">
      <w:pPr>
        <w:numPr>
          <w:ilvl w:val="0"/>
          <w:numId w:val="19"/>
        </w:numPr>
        <w:spacing w:line="400" w:lineRule="exact"/>
        <w:rPr>
          <w:rFonts w:ascii="宋体" w:hAnsi="宋体"/>
          <w:color w:val="000000"/>
          <w:sz w:val="24"/>
        </w:rPr>
      </w:pPr>
      <w:r>
        <w:rPr>
          <w:rFonts w:ascii="宋体" w:hAnsi="宋体" w:hint="eastAsia"/>
          <w:color w:val="000000"/>
          <w:sz w:val="24"/>
        </w:rPr>
        <w:t>投标人应当在招标文件要求递交投标文件的截止时间（开标时间）前或指定的时间，将投标文件送达指定地点。</w:t>
      </w:r>
    </w:p>
    <w:p w:rsidR="00DA176C" w:rsidRDefault="00DA176C" w:rsidP="00DA176C">
      <w:pPr>
        <w:numPr>
          <w:ilvl w:val="0"/>
          <w:numId w:val="19"/>
        </w:numPr>
        <w:spacing w:line="400" w:lineRule="exact"/>
        <w:rPr>
          <w:rFonts w:ascii="宋体" w:hAnsi="宋体"/>
          <w:color w:val="000000"/>
          <w:sz w:val="24"/>
        </w:rPr>
      </w:pPr>
      <w:r>
        <w:rPr>
          <w:rFonts w:ascii="宋体" w:hAnsi="宋体"/>
          <w:color w:val="000000"/>
          <w:sz w:val="24"/>
        </w:rPr>
        <w:t>未密封</w:t>
      </w:r>
      <w:r>
        <w:rPr>
          <w:rFonts w:ascii="宋体" w:hAnsi="宋体" w:hint="eastAsia"/>
          <w:color w:val="000000"/>
          <w:sz w:val="24"/>
        </w:rPr>
        <w:t>或在投标截止时间后送达的投标文件，招标人不予接收。</w:t>
      </w:r>
    </w:p>
    <w:p w:rsidR="00DA176C" w:rsidRDefault="00DA176C" w:rsidP="00DA176C">
      <w:pPr>
        <w:numPr>
          <w:ilvl w:val="0"/>
          <w:numId w:val="19"/>
        </w:numPr>
        <w:spacing w:line="400" w:lineRule="exact"/>
        <w:rPr>
          <w:rFonts w:ascii="宋体" w:hAnsi="宋体"/>
          <w:color w:val="000000"/>
          <w:sz w:val="24"/>
        </w:rPr>
      </w:pPr>
      <w:r>
        <w:rPr>
          <w:rFonts w:ascii="宋体" w:hAnsi="宋体" w:hint="eastAsia"/>
          <w:color w:val="000000"/>
          <w:sz w:val="24"/>
        </w:rPr>
        <w:t>投标人对已递交的自身投标文件密封性有异议的，应在投标截止时间前提出并按招标文件要求做好投标文件的密封。</w:t>
      </w:r>
    </w:p>
    <w:p w:rsidR="00DA176C" w:rsidRDefault="00DA176C" w:rsidP="00DA176C">
      <w:pPr>
        <w:numPr>
          <w:ilvl w:val="0"/>
          <w:numId w:val="12"/>
        </w:numPr>
        <w:spacing w:line="400" w:lineRule="exact"/>
        <w:rPr>
          <w:rFonts w:ascii="宋体" w:hAnsi="宋体"/>
          <w:b/>
          <w:color w:val="000000"/>
          <w:sz w:val="24"/>
        </w:rPr>
      </w:pPr>
      <w:r>
        <w:rPr>
          <w:rFonts w:ascii="宋体" w:hAnsi="宋体" w:hint="eastAsia"/>
          <w:b/>
          <w:color w:val="000000"/>
          <w:sz w:val="24"/>
        </w:rPr>
        <w:t>投标文件的修改、补充</w:t>
      </w:r>
    </w:p>
    <w:p w:rsidR="00DA176C" w:rsidRDefault="00DA176C" w:rsidP="00DA176C">
      <w:pPr>
        <w:numPr>
          <w:ilvl w:val="0"/>
          <w:numId w:val="20"/>
        </w:numPr>
        <w:spacing w:line="400" w:lineRule="exact"/>
        <w:rPr>
          <w:rFonts w:ascii="宋体" w:hAnsi="宋体"/>
          <w:color w:val="000000"/>
          <w:sz w:val="24"/>
        </w:rPr>
      </w:pPr>
      <w:r>
        <w:rPr>
          <w:rFonts w:ascii="宋体" w:hAnsi="宋体" w:hint="eastAsia"/>
          <w:color w:val="000000"/>
          <w:sz w:val="24"/>
        </w:rPr>
        <w:t>投标人在规定的投标截止时间前，可以对所递交的投标文件进行修改、补充，并书面通知招标人。修改、补充的内容应当按招标文件要求签字、盖章、密封，并作为投标文件的组成部分。</w:t>
      </w:r>
    </w:p>
    <w:p w:rsidR="00DA176C" w:rsidRDefault="00DA176C" w:rsidP="00DA176C">
      <w:pPr>
        <w:numPr>
          <w:ilvl w:val="0"/>
          <w:numId w:val="20"/>
        </w:numPr>
        <w:spacing w:line="400" w:lineRule="exact"/>
        <w:rPr>
          <w:rFonts w:ascii="宋体" w:hAnsi="宋体"/>
          <w:color w:val="000000"/>
          <w:sz w:val="24"/>
        </w:rPr>
      </w:pPr>
      <w:r>
        <w:rPr>
          <w:rFonts w:ascii="宋体" w:hAnsi="宋体" w:hint="eastAsia"/>
          <w:color w:val="000000"/>
          <w:sz w:val="24"/>
        </w:rPr>
        <w:t>在投标截止时间后，除评标委员会要求投标人对投标文件进行非实质性内容的澄清、补充及解释外，投标人不得主动提出对投标文件进行澄清、补充及解释。</w:t>
      </w:r>
    </w:p>
    <w:p w:rsidR="00DA176C" w:rsidRDefault="00DA176C" w:rsidP="00DA176C">
      <w:pPr>
        <w:numPr>
          <w:ilvl w:val="0"/>
          <w:numId w:val="12"/>
        </w:numPr>
        <w:spacing w:line="400" w:lineRule="exact"/>
        <w:rPr>
          <w:rFonts w:ascii="宋体" w:hAnsi="宋体"/>
          <w:b/>
          <w:color w:val="000000"/>
          <w:sz w:val="24"/>
        </w:rPr>
      </w:pPr>
      <w:r>
        <w:rPr>
          <w:rFonts w:ascii="宋体" w:hAnsi="宋体" w:hint="eastAsia"/>
          <w:b/>
          <w:color w:val="000000"/>
          <w:sz w:val="24"/>
        </w:rPr>
        <w:t>投标文件的撤回</w:t>
      </w:r>
    </w:p>
    <w:p w:rsidR="00DA176C" w:rsidRDefault="00DA176C" w:rsidP="00DA176C">
      <w:pPr>
        <w:numPr>
          <w:ilvl w:val="0"/>
          <w:numId w:val="21"/>
        </w:numPr>
        <w:spacing w:line="400" w:lineRule="exact"/>
        <w:rPr>
          <w:rFonts w:ascii="宋体" w:hAnsi="宋体"/>
          <w:color w:val="000000"/>
          <w:sz w:val="24"/>
        </w:rPr>
      </w:pPr>
      <w:r>
        <w:rPr>
          <w:rFonts w:ascii="宋体" w:hAnsi="宋体" w:hint="eastAsia"/>
          <w:color w:val="000000"/>
          <w:sz w:val="24"/>
        </w:rPr>
        <w:t>在投标截止时间前，投标人可以撤回已递交的投标文件，但须由递交投标</w:t>
      </w:r>
      <w:r>
        <w:rPr>
          <w:rFonts w:ascii="宋体" w:hAnsi="宋体" w:hint="eastAsia"/>
          <w:color w:val="000000"/>
          <w:sz w:val="24"/>
        </w:rPr>
        <w:lastRenderedPageBreak/>
        <w:t>文件的投标人签字确认。撤回投标文件的视为放弃投标。</w:t>
      </w:r>
    </w:p>
    <w:p w:rsidR="00DA176C" w:rsidRDefault="00DA176C" w:rsidP="00DA176C">
      <w:pPr>
        <w:numPr>
          <w:ilvl w:val="0"/>
          <w:numId w:val="21"/>
        </w:numPr>
        <w:spacing w:line="400" w:lineRule="exact"/>
        <w:rPr>
          <w:rFonts w:ascii="宋体" w:hAnsi="宋体"/>
          <w:color w:val="000000"/>
          <w:sz w:val="24"/>
        </w:rPr>
      </w:pPr>
      <w:r>
        <w:rPr>
          <w:rFonts w:ascii="宋体" w:hAnsi="宋体" w:hint="eastAsia"/>
          <w:color w:val="000000"/>
          <w:sz w:val="24"/>
        </w:rPr>
        <w:t>从投标截止时间起至招标文件规定的投标有效期满这段时间内，投标人不得撤回投标或已递交的投标文件。</w:t>
      </w:r>
    </w:p>
    <w:p w:rsidR="00DA176C" w:rsidRDefault="00DA176C" w:rsidP="00DA176C">
      <w:pPr>
        <w:numPr>
          <w:ilvl w:val="0"/>
          <w:numId w:val="21"/>
        </w:numPr>
        <w:spacing w:line="400" w:lineRule="exact"/>
        <w:rPr>
          <w:rFonts w:ascii="宋体" w:hAnsi="宋体"/>
          <w:color w:val="000000"/>
          <w:sz w:val="24"/>
        </w:rPr>
      </w:pPr>
      <w:r>
        <w:rPr>
          <w:rFonts w:ascii="宋体" w:hAnsi="宋体" w:hint="eastAsia"/>
          <w:color w:val="000000"/>
          <w:sz w:val="24"/>
        </w:rPr>
        <w:t>投标截止时间后投标人撤销投标文件的，招标人不退还其投标保证金。</w:t>
      </w:r>
    </w:p>
    <w:p w:rsidR="00DA176C" w:rsidRDefault="00DA176C" w:rsidP="00DA176C">
      <w:pPr>
        <w:numPr>
          <w:ilvl w:val="0"/>
          <w:numId w:val="12"/>
        </w:numPr>
        <w:spacing w:line="400" w:lineRule="exact"/>
        <w:rPr>
          <w:rFonts w:ascii="宋体" w:hAnsi="宋体"/>
          <w:b/>
          <w:color w:val="000000"/>
          <w:sz w:val="24"/>
        </w:rPr>
      </w:pPr>
      <w:r>
        <w:rPr>
          <w:rFonts w:ascii="宋体" w:hAnsi="宋体" w:hint="eastAsia"/>
          <w:b/>
          <w:color w:val="000000"/>
          <w:sz w:val="24"/>
        </w:rPr>
        <w:t>投标保证金</w:t>
      </w:r>
    </w:p>
    <w:p w:rsidR="00DA176C" w:rsidRDefault="00DA176C" w:rsidP="00DA176C">
      <w:pPr>
        <w:numPr>
          <w:ilvl w:val="0"/>
          <w:numId w:val="22"/>
        </w:numPr>
        <w:spacing w:line="400" w:lineRule="exact"/>
        <w:rPr>
          <w:rFonts w:ascii="宋体" w:hAnsi="宋体"/>
          <w:color w:val="000000"/>
          <w:sz w:val="24"/>
        </w:rPr>
      </w:pPr>
      <w:r>
        <w:rPr>
          <w:rFonts w:ascii="宋体" w:hAnsi="宋体" w:hint="eastAsia"/>
          <w:b/>
          <w:color w:val="000000"/>
          <w:sz w:val="24"/>
        </w:rPr>
        <w:t>本项目不需要提交投标保证金</w:t>
      </w:r>
      <w:r>
        <w:rPr>
          <w:rFonts w:ascii="宋体" w:hAnsi="宋体" w:hint="eastAsia"/>
          <w:color w:val="000000"/>
          <w:sz w:val="24"/>
        </w:rPr>
        <w:t>，但</w:t>
      </w:r>
      <w:r>
        <w:rPr>
          <w:rFonts w:ascii="宋体" w:hAnsi="宋体" w:hint="eastAsia"/>
          <w:bCs/>
          <w:color w:val="000000"/>
          <w:sz w:val="24"/>
        </w:rPr>
        <w:t>因投标人</w:t>
      </w:r>
      <w:r>
        <w:rPr>
          <w:rFonts w:ascii="宋体" w:hAnsi="宋体" w:hint="eastAsia"/>
          <w:color w:val="000000"/>
          <w:sz w:val="24"/>
        </w:rPr>
        <w:t>出现以下行为之一</w:t>
      </w:r>
      <w:r>
        <w:rPr>
          <w:rFonts w:ascii="宋体" w:hAnsi="宋体" w:hint="eastAsia"/>
          <w:bCs/>
          <w:color w:val="000000"/>
          <w:sz w:val="24"/>
        </w:rPr>
        <w:t>而造成招标人受到损害、损失的</w:t>
      </w:r>
      <w:r>
        <w:rPr>
          <w:rFonts w:ascii="宋体" w:hAnsi="宋体" w:hint="eastAsia"/>
          <w:color w:val="000000"/>
          <w:sz w:val="24"/>
        </w:rPr>
        <w:t>投标人必须承担赔偿招标人损失的责任，赔偿金额为本项目采购预算总金额的1%，若造成的损失超过本项目预算金额的1%的，投标人还必须对超过部分予以赔偿。</w:t>
      </w:r>
    </w:p>
    <w:p w:rsidR="00DA176C" w:rsidRDefault="00DA176C" w:rsidP="00DA176C">
      <w:pPr>
        <w:numPr>
          <w:ilvl w:val="2"/>
          <w:numId w:val="23"/>
        </w:numPr>
        <w:spacing w:line="400" w:lineRule="exact"/>
        <w:rPr>
          <w:rFonts w:ascii="宋体" w:hAnsi="宋体"/>
          <w:color w:val="000000"/>
          <w:sz w:val="24"/>
        </w:rPr>
      </w:pPr>
      <w:r>
        <w:rPr>
          <w:rFonts w:ascii="宋体" w:hAnsi="宋体" w:hint="eastAsia"/>
          <w:color w:val="000000"/>
          <w:sz w:val="24"/>
        </w:rPr>
        <w:t>投标人在招标文件规定的投标有效期内撤回其投标或投标文件。</w:t>
      </w:r>
    </w:p>
    <w:p w:rsidR="00DA176C" w:rsidRDefault="00DA176C" w:rsidP="00DA176C">
      <w:pPr>
        <w:numPr>
          <w:ilvl w:val="2"/>
          <w:numId w:val="23"/>
        </w:numPr>
        <w:spacing w:line="400" w:lineRule="exact"/>
        <w:rPr>
          <w:rFonts w:ascii="宋体" w:hAnsi="宋体"/>
          <w:color w:val="000000"/>
          <w:sz w:val="24"/>
        </w:rPr>
      </w:pPr>
      <w:r>
        <w:rPr>
          <w:rFonts w:ascii="宋体" w:hAnsi="宋体" w:hint="eastAsia"/>
          <w:color w:val="000000"/>
          <w:sz w:val="24"/>
        </w:rPr>
        <w:t>中标人未能按招标文件要求与招标人签订合同。</w:t>
      </w:r>
    </w:p>
    <w:p w:rsidR="00DA176C" w:rsidRDefault="00DA176C" w:rsidP="00DA176C">
      <w:pPr>
        <w:numPr>
          <w:ilvl w:val="0"/>
          <w:numId w:val="12"/>
        </w:numPr>
        <w:spacing w:line="400" w:lineRule="exact"/>
        <w:rPr>
          <w:rFonts w:ascii="宋体" w:hAnsi="宋体"/>
          <w:b/>
          <w:color w:val="000000"/>
          <w:sz w:val="24"/>
        </w:rPr>
      </w:pPr>
      <w:r>
        <w:rPr>
          <w:rFonts w:ascii="宋体" w:hAnsi="宋体" w:hint="eastAsia"/>
          <w:b/>
          <w:color w:val="000000"/>
          <w:sz w:val="24"/>
        </w:rPr>
        <w:t>投标文有效期</w:t>
      </w:r>
    </w:p>
    <w:p w:rsidR="00DA176C" w:rsidRDefault="00DA176C" w:rsidP="00DA176C">
      <w:pPr>
        <w:numPr>
          <w:ilvl w:val="0"/>
          <w:numId w:val="24"/>
        </w:numPr>
        <w:spacing w:line="400" w:lineRule="exact"/>
        <w:rPr>
          <w:rFonts w:ascii="宋体" w:hAnsi="宋体"/>
          <w:color w:val="000000"/>
          <w:sz w:val="24"/>
        </w:rPr>
      </w:pPr>
      <w:r>
        <w:rPr>
          <w:rFonts w:ascii="宋体" w:hAnsi="宋体" w:hint="eastAsia"/>
          <w:color w:val="000000"/>
          <w:sz w:val="24"/>
        </w:rPr>
        <w:t>投标有效期为从投标截止时间起90天内。</w:t>
      </w:r>
    </w:p>
    <w:p w:rsidR="00DA176C" w:rsidRDefault="00DA176C" w:rsidP="00DA176C">
      <w:pPr>
        <w:numPr>
          <w:ilvl w:val="0"/>
          <w:numId w:val="24"/>
        </w:numPr>
        <w:spacing w:line="400" w:lineRule="exact"/>
        <w:rPr>
          <w:rFonts w:ascii="宋体" w:hAnsi="宋体"/>
          <w:color w:val="000000"/>
          <w:sz w:val="24"/>
        </w:rPr>
      </w:pPr>
      <w:r>
        <w:rPr>
          <w:rFonts w:ascii="宋体" w:hAnsi="宋体" w:hint="eastAsia"/>
          <w:color w:val="000000"/>
          <w:sz w:val="24"/>
        </w:rPr>
        <w:t>在投标有效期满前，</w:t>
      </w:r>
      <w:r>
        <w:rPr>
          <w:rFonts w:ascii="宋体" w:hAnsi="宋体"/>
          <w:color w:val="000000"/>
          <w:sz w:val="24"/>
        </w:rPr>
        <w:t>招标人可以书面形式要求所有投标人延长投标有效期。</w:t>
      </w:r>
      <w:r>
        <w:rPr>
          <w:rFonts w:ascii="宋体" w:hAnsi="宋体" w:hint="eastAsia"/>
          <w:color w:val="000000"/>
          <w:sz w:val="24"/>
        </w:rPr>
        <w:t>书面</w:t>
      </w:r>
      <w:r>
        <w:rPr>
          <w:rFonts w:ascii="宋体" w:hAnsi="宋体"/>
          <w:color w:val="000000"/>
          <w:sz w:val="24"/>
        </w:rPr>
        <w:t>同意延长的投标人</w:t>
      </w:r>
      <w:r>
        <w:rPr>
          <w:rFonts w:ascii="宋体" w:hAnsi="宋体" w:hint="eastAsia"/>
          <w:color w:val="000000"/>
          <w:sz w:val="24"/>
        </w:rPr>
        <w:t>，</w:t>
      </w:r>
      <w:r>
        <w:rPr>
          <w:rFonts w:ascii="宋体" w:hAnsi="宋体"/>
          <w:color w:val="000000"/>
          <w:sz w:val="24"/>
        </w:rPr>
        <w:t>不得要求或被允许修改其投标文件内容</w:t>
      </w:r>
      <w:r>
        <w:rPr>
          <w:rFonts w:ascii="宋体" w:hAnsi="宋体" w:hint="eastAsia"/>
          <w:color w:val="000000"/>
          <w:sz w:val="24"/>
        </w:rPr>
        <w:t>（响应评标委员会澄清要求除外）</w:t>
      </w:r>
      <w:r>
        <w:rPr>
          <w:rFonts w:ascii="宋体" w:hAnsi="宋体"/>
          <w:color w:val="000000"/>
          <w:sz w:val="24"/>
        </w:rPr>
        <w:t>；</w:t>
      </w:r>
      <w:r>
        <w:rPr>
          <w:rFonts w:ascii="宋体" w:hAnsi="宋体" w:hint="eastAsia"/>
          <w:color w:val="000000"/>
          <w:sz w:val="24"/>
        </w:rPr>
        <w:t>书面</w:t>
      </w:r>
      <w:r>
        <w:rPr>
          <w:rFonts w:ascii="宋体" w:hAnsi="宋体"/>
          <w:color w:val="000000"/>
          <w:sz w:val="24"/>
        </w:rPr>
        <w:t>拒绝延长的投标人，投标</w:t>
      </w:r>
      <w:r>
        <w:rPr>
          <w:rFonts w:ascii="宋体" w:hAnsi="宋体" w:hint="eastAsia"/>
          <w:color w:val="000000"/>
          <w:sz w:val="24"/>
        </w:rPr>
        <w:t>资格</w:t>
      </w:r>
      <w:r>
        <w:rPr>
          <w:rFonts w:ascii="宋体" w:hAnsi="宋体"/>
          <w:color w:val="000000"/>
          <w:sz w:val="24"/>
        </w:rPr>
        <w:t>失效。</w:t>
      </w:r>
    </w:p>
    <w:p w:rsidR="00DA176C" w:rsidRDefault="00DA176C" w:rsidP="00DA176C">
      <w:pPr>
        <w:pStyle w:val="2"/>
        <w:numPr>
          <w:ilvl w:val="0"/>
          <w:numId w:val="7"/>
        </w:numPr>
        <w:spacing w:before="0" w:after="0" w:line="400" w:lineRule="exact"/>
        <w:rPr>
          <w:rFonts w:ascii="宋体" w:hAnsi="宋体"/>
          <w:color w:val="000000"/>
          <w:sz w:val="24"/>
          <w:szCs w:val="24"/>
        </w:rPr>
      </w:pPr>
      <w:bookmarkStart w:id="36" w:name="_Toc275435952"/>
      <w:bookmarkStart w:id="37" w:name="_Toc324769695"/>
      <w:bookmarkStart w:id="38" w:name="_Toc519018531"/>
      <w:r>
        <w:rPr>
          <w:rFonts w:ascii="宋体" w:hAnsi="宋体" w:hint="eastAsia"/>
          <w:color w:val="000000"/>
          <w:sz w:val="24"/>
          <w:szCs w:val="24"/>
        </w:rPr>
        <w:t>开标</w:t>
      </w:r>
      <w:bookmarkEnd w:id="36"/>
      <w:bookmarkEnd w:id="37"/>
      <w:bookmarkEnd w:id="38"/>
    </w:p>
    <w:p w:rsidR="00DA176C" w:rsidRDefault="00DA176C" w:rsidP="00DA176C">
      <w:pPr>
        <w:numPr>
          <w:ilvl w:val="0"/>
          <w:numId w:val="25"/>
        </w:numPr>
        <w:spacing w:line="400" w:lineRule="exact"/>
        <w:rPr>
          <w:rFonts w:ascii="宋体" w:hAnsi="宋体"/>
          <w:color w:val="000000"/>
          <w:sz w:val="24"/>
        </w:rPr>
      </w:pPr>
      <w:r>
        <w:rPr>
          <w:rFonts w:ascii="宋体" w:hAnsi="宋体" w:hint="eastAsia"/>
          <w:color w:val="000000"/>
          <w:sz w:val="24"/>
        </w:rPr>
        <w:t>本次开标采用公开形式。招标人在招标文件规定的时间、地点组织和主持开标会。参加开标会的有递交投标文件的投标人代表、招标人代表、监督人以及唱标人、记录人等工作人员。</w:t>
      </w:r>
      <w:r>
        <w:rPr>
          <w:rFonts w:ascii="宋体" w:hAnsi="宋体" w:hint="eastAsia"/>
          <w:b/>
          <w:color w:val="000000"/>
          <w:sz w:val="24"/>
        </w:rPr>
        <w:t>已递交投标文件的投标人但不</w:t>
      </w:r>
      <w:r w:rsidR="001E2EA5">
        <w:rPr>
          <w:rFonts w:ascii="宋体" w:hAnsi="宋体" w:hint="eastAsia"/>
          <w:b/>
          <w:color w:val="000000"/>
          <w:sz w:val="24"/>
        </w:rPr>
        <w:t>按时</w:t>
      </w:r>
      <w:r>
        <w:rPr>
          <w:rFonts w:ascii="宋体" w:hAnsi="宋体" w:hint="eastAsia"/>
          <w:b/>
          <w:color w:val="000000"/>
          <w:sz w:val="24"/>
        </w:rPr>
        <w:t>参加开标会的，视为默认开标结果。</w:t>
      </w:r>
    </w:p>
    <w:p w:rsidR="00DA176C" w:rsidRDefault="00DA176C" w:rsidP="00DA176C">
      <w:pPr>
        <w:numPr>
          <w:ilvl w:val="0"/>
          <w:numId w:val="25"/>
        </w:numPr>
        <w:spacing w:line="400" w:lineRule="exact"/>
        <w:rPr>
          <w:rFonts w:ascii="宋体" w:hAnsi="宋体"/>
          <w:color w:val="000000"/>
          <w:sz w:val="24"/>
        </w:rPr>
      </w:pPr>
      <w:r>
        <w:rPr>
          <w:rFonts w:ascii="宋体" w:hAnsi="宋体" w:hint="eastAsia"/>
          <w:color w:val="000000"/>
          <w:sz w:val="24"/>
        </w:rPr>
        <w:t>投标人不足3家的，不予开标，招标人原封退回投标文件。</w:t>
      </w:r>
    </w:p>
    <w:p w:rsidR="00DA176C" w:rsidRDefault="00DA176C" w:rsidP="00DA176C">
      <w:pPr>
        <w:numPr>
          <w:ilvl w:val="0"/>
          <w:numId w:val="25"/>
        </w:numPr>
        <w:spacing w:line="400" w:lineRule="exact"/>
        <w:rPr>
          <w:rFonts w:ascii="宋体" w:hAnsi="宋体"/>
          <w:color w:val="000000"/>
          <w:sz w:val="24"/>
        </w:rPr>
      </w:pPr>
      <w:r>
        <w:rPr>
          <w:rFonts w:ascii="宋体" w:hAnsi="宋体" w:hint="eastAsia"/>
          <w:b/>
          <w:color w:val="000000"/>
          <w:sz w:val="24"/>
        </w:rPr>
        <w:t>开标程序</w:t>
      </w:r>
    </w:p>
    <w:p w:rsidR="00DA176C" w:rsidRDefault="00DA176C" w:rsidP="00DA176C">
      <w:pPr>
        <w:numPr>
          <w:ilvl w:val="0"/>
          <w:numId w:val="26"/>
        </w:numPr>
        <w:spacing w:line="400" w:lineRule="exact"/>
        <w:rPr>
          <w:rFonts w:ascii="宋体" w:hAnsi="宋体"/>
          <w:sz w:val="24"/>
        </w:rPr>
      </w:pPr>
      <w:r>
        <w:rPr>
          <w:rFonts w:ascii="宋体" w:hAnsi="宋体" w:hint="eastAsia"/>
          <w:sz w:val="24"/>
        </w:rPr>
        <w:t>宣布开标纪律及有关注意事项。</w:t>
      </w:r>
    </w:p>
    <w:p w:rsidR="00DA176C" w:rsidRDefault="00DA176C" w:rsidP="00DA176C">
      <w:pPr>
        <w:numPr>
          <w:ilvl w:val="0"/>
          <w:numId w:val="27"/>
        </w:numPr>
        <w:spacing w:line="400" w:lineRule="exact"/>
        <w:rPr>
          <w:rFonts w:ascii="宋体" w:hAnsi="宋体"/>
          <w:sz w:val="24"/>
        </w:rPr>
      </w:pPr>
      <w:r>
        <w:rPr>
          <w:rFonts w:ascii="宋体" w:hAnsi="宋体" w:hint="eastAsia"/>
          <w:sz w:val="24"/>
        </w:rPr>
        <w:t>遵守会场秩序，与会人员应固定位置就坐，不得随意走动。</w:t>
      </w:r>
    </w:p>
    <w:p w:rsidR="00DA176C" w:rsidRDefault="00DA176C" w:rsidP="00DA176C">
      <w:pPr>
        <w:numPr>
          <w:ilvl w:val="0"/>
          <w:numId w:val="27"/>
        </w:numPr>
        <w:spacing w:line="400" w:lineRule="exact"/>
        <w:rPr>
          <w:rFonts w:ascii="宋体" w:hAnsi="宋体"/>
          <w:sz w:val="24"/>
        </w:rPr>
      </w:pPr>
      <w:r>
        <w:rPr>
          <w:rFonts w:ascii="宋体" w:hAnsi="宋体" w:hint="eastAsia"/>
          <w:sz w:val="24"/>
        </w:rPr>
        <w:t>保持会场安静会场内严禁喧哗、吵闹，严禁拍照和摄像。</w:t>
      </w:r>
    </w:p>
    <w:p w:rsidR="00DA176C" w:rsidRDefault="00DA176C" w:rsidP="00DA176C">
      <w:pPr>
        <w:numPr>
          <w:ilvl w:val="0"/>
          <w:numId w:val="27"/>
        </w:numPr>
        <w:spacing w:line="400" w:lineRule="exact"/>
        <w:rPr>
          <w:rFonts w:ascii="宋体" w:hAnsi="宋体"/>
          <w:sz w:val="24"/>
        </w:rPr>
      </w:pPr>
      <w:r>
        <w:rPr>
          <w:rFonts w:ascii="宋体" w:hAnsi="宋体" w:hint="eastAsia"/>
          <w:sz w:val="24"/>
        </w:rPr>
        <w:t>关闭通讯工具或将其调至静音或震动状态，严禁接听电话。</w:t>
      </w:r>
    </w:p>
    <w:p w:rsidR="00DA176C" w:rsidRDefault="00DA176C" w:rsidP="00DA176C">
      <w:pPr>
        <w:numPr>
          <w:ilvl w:val="0"/>
          <w:numId w:val="27"/>
        </w:numPr>
        <w:spacing w:line="400" w:lineRule="exact"/>
        <w:rPr>
          <w:rFonts w:ascii="宋体" w:hAnsi="宋体"/>
          <w:sz w:val="24"/>
        </w:rPr>
      </w:pPr>
      <w:r>
        <w:rPr>
          <w:rFonts w:ascii="宋体" w:hAnsi="宋体" w:hint="eastAsia"/>
          <w:sz w:val="24"/>
        </w:rPr>
        <w:t>投标人如有疑问应举手示意，在征得主持人同意后方可发言，不得随意大喊大叫，否则工作人员有权勒令其退出开标会场；对不听劝阻、情节严重，造成不良后果的，取消本次投标资格，并按有关规定予以处理。</w:t>
      </w:r>
    </w:p>
    <w:p w:rsidR="00DA176C" w:rsidRDefault="00DA176C" w:rsidP="00DA176C">
      <w:pPr>
        <w:numPr>
          <w:ilvl w:val="0"/>
          <w:numId w:val="26"/>
        </w:numPr>
        <w:spacing w:line="400" w:lineRule="exact"/>
        <w:rPr>
          <w:rFonts w:ascii="宋体" w:hAnsi="宋体"/>
          <w:sz w:val="24"/>
        </w:rPr>
      </w:pPr>
      <w:r>
        <w:rPr>
          <w:rFonts w:ascii="宋体" w:hAnsi="宋体" w:hint="eastAsia"/>
          <w:sz w:val="24"/>
        </w:rPr>
        <w:t>介绍参加开标会的有关人员。</w:t>
      </w:r>
    </w:p>
    <w:p w:rsidR="00DA176C" w:rsidRDefault="00DA176C" w:rsidP="00DA176C">
      <w:pPr>
        <w:numPr>
          <w:ilvl w:val="0"/>
          <w:numId w:val="26"/>
        </w:numPr>
        <w:spacing w:line="400" w:lineRule="exact"/>
        <w:rPr>
          <w:rFonts w:ascii="宋体" w:hAnsi="宋体"/>
          <w:sz w:val="24"/>
        </w:rPr>
      </w:pPr>
      <w:r>
        <w:rPr>
          <w:rFonts w:ascii="宋体" w:hAnsi="宋体" w:hint="eastAsia"/>
          <w:sz w:val="24"/>
        </w:rPr>
        <w:t>公布投标文件接收情况。</w:t>
      </w:r>
    </w:p>
    <w:p w:rsidR="00DA176C" w:rsidRDefault="00DA176C" w:rsidP="00DA176C">
      <w:pPr>
        <w:numPr>
          <w:ilvl w:val="0"/>
          <w:numId w:val="26"/>
        </w:numPr>
        <w:spacing w:line="400" w:lineRule="exact"/>
        <w:rPr>
          <w:rFonts w:ascii="宋体" w:hAnsi="宋体"/>
          <w:sz w:val="24"/>
        </w:rPr>
      </w:pPr>
      <w:r>
        <w:rPr>
          <w:rFonts w:ascii="宋体" w:hAnsi="宋体" w:hint="eastAsia"/>
          <w:sz w:val="24"/>
        </w:rPr>
        <w:t>检查投标文件的密封情况：由监督人员或投标人推选的代表负责按招标文件的规定检查所有已接收投标文件的密封性。</w:t>
      </w:r>
    </w:p>
    <w:p w:rsidR="00DA176C" w:rsidRDefault="00DA176C" w:rsidP="00DA176C">
      <w:pPr>
        <w:numPr>
          <w:ilvl w:val="0"/>
          <w:numId w:val="26"/>
        </w:numPr>
        <w:spacing w:line="400" w:lineRule="exact"/>
        <w:rPr>
          <w:rFonts w:ascii="宋体" w:hAnsi="宋体"/>
          <w:sz w:val="24"/>
        </w:rPr>
      </w:pPr>
      <w:r>
        <w:rPr>
          <w:rFonts w:ascii="宋体" w:hAnsi="宋体" w:hint="eastAsia"/>
          <w:sz w:val="24"/>
        </w:rPr>
        <w:lastRenderedPageBreak/>
        <w:t>按递交投标文件的签到顺序进行唱标：招标人现场拆封投标人</w:t>
      </w:r>
      <w:r>
        <w:rPr>
          <w:rFonts w:ascii="宋体" w:hAnsi="宋体" w:hint="eastAsia"/>
          <w:b/>
          <w:sz w:val="24"/>
        </w:rPr>
        <w:t>投标文件正本</w:t>
      </w:r>
      <w:r>
        <w:rPr>
          <w:rFonts w:ascii="宋体" w:hAnsi="宋体" w:hint="eastAsia"/>
          <w:sz w:val="24"/>
        </w:rPr>
        <w:t>，核实投标人代表身份证明文件（包括但不限于身份证原件），宣读投标人名称、投标价格、折扣声明和修改、撤回投标的通知（如果有）以及招标文件规定或招标人认为有必要宣读的其他内容。工作人员如实记录《开标一览表(报价表)》。</w:t>
      </w:r>
    </w:p>
    <w:p w:rsidR="00DA176C" w:rsidRDefault="00DA176C" w:rsidP="00DA176C">
      <w:pPr>
        <w:numPr>
          <w:ilvl w:val="0"/>
          <w:numId w:val="26"/>
        </w:numPr>
        <w:spacing w:line="400" w:lineRule="exact"/>
        <w:rPr>
          <w:rFonts w:ascii="宋体" w:hAnsi="宋体"/>
          <w:sz w:val="24"/>
        </w:rPr>
      </w:pPr>
      <w:r>
        <w:rPr>
          <w:rFonts w:ascii="宋体" w:hAnsi="宋体" w:hint="eastAsia"/>
          <w:sz w:val="24"/>
        </w:rPr>
        <w:t>投标人代表签字确认《开标一览表(报价表)》。</w:t>
      </w:r>
    </w:p>
    <w:p w:rsidR="00DA176C" w:rsidRDefault="00DA176C" w:rsidP="00DA176C">
      <w:pPr>
        <w:numPr>
          <w:ilvl w:val="0"/>
          <w:numId w:val="26"/>
        </w:numPr>
        <w:spacing w:line="400" w:lineRule="exact"/>
        <w:rPr>
          <w:rFonts w:ascii="宋体" w:hAnsi="宋体"/>
          <w:sz w:val="24"/>
        </w:rPr>
      </w:pPr>
      <w:r>
        <w:rPr>
          <w:rFonts w:ascii="宋体" w:hAnsi="宋体" w:hint="eastAsia"/>
          <w:sz w:val="24"/>
        </w:rPr>
        <w:t>开标会结束，所有投标人离开开标现场。</w:t>
      </w:r>
    </w:p>
    <w:p w:rsidR="00DA176C" w:rsidRDefault="00DA176C" w:rsidP="00DA176C">
      <w:pPr>
        <w:numPr>
          <w:ilvl w:val="0"/>
          <w:numId w:val="25"/>
        </w:numPr>
        <w:spacing w:line="400" w:lineRule="exact"/>
        <w:rPr>
          <w:rFonts w:ascii="宋体" w:hAnsi="宋体"/>
          <w:color w:val="000000"/>
          <w:sz w:val="24"/>
        </w:rPr>
      </w:pPr>
      <w:r>
        <w:rPr>
          <w:rFonts w:ascii="宋体" w:hAnsi="宋体" w:hint="eastAsia"/>
          <w:color w:val="000000"/>
          <w:sz w:val="24"/>
        </w:rPr>
        <w:t>开标时未宣读的投标报价、价格折扣、投标修改等实质性内容，评标时将不予承认。</w:t>
      </w:r>
    </w:p>
    <w:p w:rsidR="00DA176C" w:rsidRDefault="00DA176C" w:rsidP="00DA176C">
      <w:pPr>
        <w:numPr>
          <w:ilvl w:val="0"/>
          <w:numId w:val="25"/>
        </w:numPr>
        <w:spacing w:line="400" w:lineRule="exact"/>
        <w:rPr>
          <w:rFonts w:ascii="宋体" w:hAnsi="宋体"/>
          <w:color w:val="000000"/>
          <w:sz w:val="24"/>
        </w:rPr>
      </w:pPr>
      <w:r>
        <w:rPr>
          <w:rFonts w:ascii="宋体" w:hAnsi="宋体" w:hint="eastAsia"/>
          <w:color w:val="000000"/>
          <w:sz w:val="24"/>
        </w:rPr>
        <w:t>招标人在招标文件要求递交投标文件的截止时间前收到的所有投标文件，开标时都应当众拆封、宣读。</w:t>
      </w:r>
    </w:p>
    <w:p w:rsidR="00DA176C" w:rsidRDefault="00DA176C" w:rsidP="00DA176C">
      <w:pPr>
        <w:numPr>
          <w:ilvl w:val="0"/>
          <w:numId w:val="25"/>
        </w:numPr>
        <w:spacing w:line="400" w:lineRule="exact"/>
        <w:rPr>
          <w:rFonts w:ascii="宋体" w:hAnsi="宋体"/>
          <w:color w:val="000000"/>
          <w:sz w:val="24"/>
        </w:rPr>
      </w:pPr>
      <w:r>
        <w:rPr>
          <w:rFonts w:ascii="宋体" w:hAnsi="宋体" w:hint="eastAsia"/>
          <w:color w:val="000000"/>
          <w:sz w:val="24"/>
        </w:rPr>
        <w:t>投标人对开标有异议的，应当在开标现场提出，招标人应当场作出答复，并制作记录。</w:t>
      </w:r>
    </w:p>
    <w:p w:rsidR="00DA176C" w:rsidRDefault="00DA176C" w:rsidP="00DA176C">
      <w:pPr>
        <w:numPr>
          <w:ilvl w:val="0"/>
          <w:numId w:val="25"/>
        </w:numPr>
        <w:spacing w:line="400" w:lineRule="exact"/>
        <w:rPr>
          <w:rFonts w:ascii="宋体" w:hAnsi="宋体"/>
          <w:color w:val="000000"/>
          <w:sz w:val="24"/>
        </w:rPr>
      </w:pPr>
      <w:r>
        <w:rPr>
          <w:rFonts w:ascii="宋体" w:hAnsi="宋体" w:hint="eastAsia"/>
          <w:color w:val="000000"/>
          <w:sz w:val="24"/>
        </w:rPr>
        <w:t>开标宣读的有关内容由招标人记录，经投标代表人签字确认后递交评标委员会。</w:t>
      </w:r>
    </w:p>
    <w:p w:rsidR="00DA176C" w:rsidRDefault="00DA176C" w:rsidP="00DA176C">
      <w:pPr>
        <w:pStyle w:val="2"/>
        <w:numPr>
          <w:ilvl w:val="0"/>
          <w:numId w:val="7"/>
        </w:numPr>
        <w:spacing w:before="0" w:after="0" w:line="400" w:lineRule="exact"/>
        <w:rPr>
          <w:rFonts w:ascii="宋体" w:hAnsi="宋体"/>
          <w:color w:val="000000"/>
          <w:sz w:val="24"/>
          <w:szCs w:val="24"/>
        </w:rPr>
      </w:pPr>
      <w:bookmarkStart w:id="39" w:name="_Toc275435953"/>
      <w:bookmarkStart w:id="40" w:name="_Toc324769696"/>
      <w:bookmarkStart w:id="41" w:name="_Toc519018532"/>
      <w:r>
        <w:rPr>
          <w:rFonts w:ascii="宋体" w:hAnsi="宋体" w:hint="eastAsia"/>
          <w:color w:val="000000"/>
          <w:sz w:val="24"/>
          <w:szCs w:val="24"/>
        </w:rPr>
        <w:t>评标委员会</w:t>
      </w:r>
      <w:bookmarkEnd w:id="39"/>
      <w:bookmarkEnd w:id="40"/>
      <w:bookmarkEnd w:id="41"/>
    </w:p>
    <w:p w:rsidR="00DA176C" w:rsidRDefault="00DA176C" w:rsidP="00DA176C">
      <w:pPr>
        <w:numPr>
          <w:ilvl w:val="0"/>
          <w:numId w:val="28"/>
        </w:numPr>
        <w:spacing w:line="400" w:lineRule="exact"/>
        <w:rPr>
          <w:rFonts w:ascii="宋体" w:hAnsi="宋体"/>
          <w:color w:val="000000"/>
          <w:sz w:val="24"/>
        </w:rPr>
      </w:pPr>
      <w:r>
        <w:rPr>
          <w:rFonts w:ascii="宋体" w:hAnsi="宋体" w:hint="eastAsia"/>
          <w:color w:val="000000"/>
          <w:sz w:val="24"/>
        </w:rPr>
        <w:t>本项目评标委员会由招标人按照《</w:t>
      </w:r>
      <w:r>
        <w:rPr>
          <w:rFonts w:ascii="宋体" w:hAnsi="宋体"/>
          <w:color w:val="000000"/>
          <w:sz w:val="24"/>
        </w:rPr>
        <w:t>广东财经大学</w:t>
      </w:r>
      <w:r>
        <w:rPr>
          <w:rFonts w:ascii="宋体" w:hAnsi="宋体" w:hint="eastAsia"/>
          <w:color w:val="000000"/>
          <w:sz w:val="24"/>
        </w:rPr>
        <w:t>招标投标</w:t>
      </w:r>
      <w:r>
        <w:rPr>
          <w:rFonts w:ascii="宋体" w:hAnsi="宋体"/>
          <w:color w:val="000000"/>
          <w:sz w:val="24"/>
        </w:rPr>
        <w:t>管理办法</w:t>
      </w:r>
      <w:r>
        <w:rPr>
          <w:rFonts w:ascii="宋体" w:hAnsi="宋体" w:hint="eastAsia"/>
          <w:color w:val="000000"/>
          <w:sz w:val="24"/>
        </w:rPr>
        <w:t>》等有关规章和管理办法依法组建。</w:t>
      </w:r>
    </w:p>
    <w:p w:rsidR="00DA176C" w:rsidRDefault="00DA176C" w:rsidP="00DA176C">
      <w:pPr>
        <w:numPr>
          <w:ilvl w:val="0"/>
          <w:numId w:val="28"/>
        </w:numPr>
        <w:spacing w:line="400" w:lineRule="exact"/>
        <w:rPr>
          <w:rFonts w:ascii="宋体" w:hAnsi="宋体"/>
          <w:color w:val="000000"/>
          <w:sz w:val="24"/>
        </w:rPr>
      </w:pPr>
      <w:r>
        <w:rPr>
          <w:rFonts w:ascii="宋体" w:hAnsi="宋体" w:hint="eastAsia"/>
          <w:color w:val="000000"/>
          <w:sz w:val="24"/>
        </w:rPr>
        <w:t>评标委员会负责本项目的评标工作，对评标中的重大问题可通过投票方式进行表决。任何人不得非法干预评标委员会的工作。</w:t>
      </w:r>
    </w:p>
    <w:p w:rsidR="00DA176C" w:rsidRDefault="00DA176C" w:rsidP="00DA176C">
      <w:pPr>
        <w:pStyle w:val="2"/>
        <w:numPr>
          <w:ilvl w:val="0"/>
          <w:numId w:val="7"/>
        </w:numPr>
        <w:spacing w:before="0" w:after="0" w:line="400" w:lineRule="exact"/>
        <w:rPr>
          <w:rFonts w:ascii="宋体" w:hAnsi="宋体"/>
          <w:color w:val="000000"/>
          <w:szCs w:val="28"/>
        </w:rPr>
      </w:pPr>
      <w:bookmarkStart w:id="42" w:name="_Toc275435954"/>
      <w:bookmarkStart w:id="43" w:name="_Toc324769697"/>
      <w:bookmarkStart w:id="44" w:name="_Toc519018533"/>
      <w:r>
        <w:rPr>
          <w:rFonts w:ascii="宋体" w:hAnsi="宋体" w:hint="eastAsia"/>
          <w:color w:val="000000"/>
          <w:szCs w:val="28"/>
        </w:rPr>
        <w:t>评标</w:t>
      </w:r>
      <w:bookmarkEnd w:id="42"/>
      <w:bookmarkEnd w:id="43"/>
      <w:bookmarkEnd w:id="44"/>
    </w:p>
    <w:p w:rsidR="00DA176C" w:rsidRDefault="00DA176C" w:rsidP="00DA176C">
      <w:pPr>
        <w:numPr>
          <w:ilvl w:val="0"/>
          <w:numId w:val="29"/>
        </w:numPr>
        <w:spacing w:line="400" w:lineRule="exact"/>
        <w:rPr>
          <w:rFonts w:ascii="宋体" w:hAnsi="宋体"/>
          <w:color w:val="000000"/>
          <w:sz w:val="24"/>
        </w:rPr>
      </w:pPr>
      <w:r>
        <w:rPr>
          <w:rFonts w:ascii="宋体" w:hAnsi="宋体" w:hint="eastAsia"/>
          <w:color w:val="000000"/>
          <w:sz w:val="24"/>
        </w:rPr>
        <w:t>评标委员会应遵守学校评标专家和评标专家库管理办法和《</w:t>
      </w:r>
      <w:r>
        <w:rPr>
          <w:rFonts w:ascii="宋体" w:hAnsi="宋体"/>
          <w:color w:val="000000"/>
          <w:sz w:val="24"/>
        </w:rPr>
        <w:t>广东财经大学</w:t>
      </w:r>
      <w:r>
        <w:rPr>
          <w:rFonts w:ascii="宋体" w:hAnsi="宋体" w:hint="eastAsia"/>
          <w:color w:val="000000"/>
          <w:sz w:val="24"/>
        </w:rPr>
        <w:t>招标投标</w:t>
      </w:r>
      <w:r>
        <w:rPr>
          <w:rFonts w:ascii="宋体" w:hAnsi="宋体"/>
          <w:color w:val="000000"/>
          <w:sz w:val="24"/>
        </w:rPr>
        <w:t>管理办法</w:t>
      </w:r>
      <w:r>
        <w:rPr>
          <w:rFonts w:ascii="宋体" w:hAnsi="宋体" w:hint="eastAsia"/>
          <w:color w:val="000000"/>
          <w:sz w:val="24"/>
        </w:rPr>
        <w:t>》等有关法律规章和管理办法。</w:t>
      </w:r>
    </w:p>
    <w:p w:rsidR="00DA176C" w:rsidRDefault="00DA176C" w:rsidP="00DA176C">
      <w:pPr>
        <w:numPr>
          <w:ilvl w:val="0"/>
          <w:numId w:val="29"/>
        </w:numPr>
        <w:spacing w:line="400" w:lineRule="exact"/>
        <w:rPr>
          <w:rFonts w:ascii="宋体" w:hAnsi="宋体"/>
          <w:color w:val="000000"/>
          <w:sz w:val="24"/>
        </w:rPr>
      </w:pPr>
      <w:r>
        <w:rPr>
          <w:rFonts w:ascii="宋体" w:hAnsi="宋体" w:hint="eastAsia"/>
          <w:color w:val="000000"/>
          <w:sz w:val="24"/>
        </w:rPr>
        <w:t>评标委员会评审过程应遵循“公开、公平、公正、择优、信用”的原则，根据招标文件的评标办法、步骤及标准对投标文件进行独立评审。</w:t>
      </w:r>
      <w:r>
        <w:rPr>
          <w:rFonts w:ascii="宋体" w:hAnsi="宋体"/>
          <w:color w:val="000000"/>
          <w:sz w:val="24"/>
        </w:rPr>
        <w:t>对招标文件中描述有歧义或前后不一致的地方，</w:t>
      </w:r>
      <w:r>
        <w:rPr>
          <w:rFonts w:ascii="宋体" w:hAnsi="宋体" w:hint="eastAsia"/>
          <w:color w:val="000000"/>
          <w:sz w:val="24"/>
        </w:rPr>
        <w:t>招标人应作出解释，由</w:t>
      </w:r>
      <w:r>
        <w:rPr>
          <w:rFonts w:ascii="宋体" w:hAnsi="宋体"/>
          <w:color w:val="000000"/>
          <w:sz w:val="24"/>
        </w:rPr>
        <w:t>评标委员会进行评判，但对同一条款的评判应适用于</w:t>
      </w:r>
      <w:r>
        <w:rPr>
          <w:rFonts w:ascii="宋体" w:hAnsi="宋体" w:hint="eastAsia"/>
          <w:color w:val="000000"/>
          <w:sz w:val="24"/>
        </w:rPr>
        <w:t>所有投标人。</w:t>
      </w:r>
    </w:p>
    <w:p w:rsidR="00DA176C" w:rsidRDefault="00DA176C" w:rsidP="00DA176C">
      <w:pPr>
        <w:numPr>
          <w:ilvl w:val="0"/>
          <w:numId w:val="29"/>
        </w:numPr>
        <w:spacing w:line="400" w:lineRule="exact"/>
        <w:rPr>
          <w:rFonts w:ascii="宋体" w:hAnsi="宋体"/>
          <w:color w:val="000000"/>
          <w:sz w:val="24"/>
        </w:rPr>
      </w:pPr>
      <w:r>
        <w:rPr>
          <w:rFonts w:ascii="宋体" w:hAnsi="宋体" w:hint="eastAsia"/>
          <w:color w:val="000000"/>
          <w:sz w:val="24"/>
        </w:rPr>
        <w:t>在评标期间，对投标文件中含义不明确、同类问题表述不一致或有明显文字或计算错误的内容或</w:t>
      </w:r>
      <w:r w:rsidR="00827E1A">
        <w:rPr>
          <w:rFonts w:ascii="宋体" w:hAnsi="宋体" w:hint="eastAsia"/>
          <w:color w:val="000000"/>
          <w:sz w:val="24"/>
        </w:rPr>
        <w:t>出现</w:t>
      </w:r>
      <w:r>
        <w:rPr>
          <w:rFonts w:ascii="宋体" w:hAnsi="宋体" w:hint="eastAsia"/>
          <w:color w:val="000000"/>
          <w:sz w:val="24"/>
        </w:rPr>
        <w:t>明显</w:t>
      </w:r>
      <w:r w:rsidR="00F84768">
        <w:rPr>
          <w:rFonts w:ascii="宋体" w:hAnsi="宋体" w:hint="eastAsia"/>
          <w:color w:val="000000"/>
          <w:sz w:val="24"/>
        </w:rPr>
        <w:t>不符合</w:t>
      </w:r>
      <w:r>
        <w:rPr>
          <w:rFonts w:ascii="宋体" w:hAnsi="宋体" w:hint="eastAsia"/>
          <w:color w:val="000000"/>
          <w:sz w:val="24"/>
        </w:rPr>
        <w:t>常理的情形，经评标委员会专家签字后，评标委员会主任可以书面形式要求投标人作出必要的澄清、说明或者纠正。投标人的澄清、说明或者补正应当采用书面形式并由投标人盖章或其代理人签字，但其澄清、说明或者补正不得超出投标文件的范围或者改变投标文件的实质性内容。书面形式包括但不限于传真、信函。</w:t>
      </w:r>
    </w:p>
    <w:p w:rsidR="00DA176C" w:rsidRDefault="00DA176C" w:rsidP="00DA176C">
      <w:pPr>
        <w:numPr>
          <w:ilvl w:val="0"/>
          <w:numId w:val="29"/>
        </w:numPr>
        <w:spacing w:line="400" w:lineRule="exact"/>
        <w:rPr>
          <w:rFonts w:ascii="宋体" w:hAnsi="宋体"/>
          <w:color w:val="000000"/>
          <w:sz w:val="24"/>
        </w:rPr>
      </w:pPr>
      <w:r>
        <w:rPr>
          <w:rFonts w:ascii="宋体" w:hAnsi="宋体" w:hint="eastAsia"/>
          <w:color w:val="000000"/>
          <w:sz w:val="24"/>
        </w:rPr>
        <w:t>投标文件中《技术及服务响应表》、《商务响应表》的响应内容与投标文件其</w:t>
      </w:r>
      <w:r>
        <w:rPr>
          <w:rFonts w:ascii="宋体" w:hAnsi="宋体" w:hint="eastAsia"/>
          <w:color w:val="000000"/>
          <w:sz w:val="24"/>
        </w:rPr>
        <w:lastRenderedPageBreak/>
        <w:t>他地方的表述内容不相符或矛盾的，评标委员会发现后可要求投标人作出澄清；对于评标委员会未发现的，以《技术及服务响应表》、《商务响应表》的表述内容为准。若该投标人最终中标，中标人必须按《技术及服务响应表》、《商务响应表》的响应内容履行合同；否则，按虚假投标或弄虚作假论处。</w:t>
      </w:r>
    </w:p>
    <w:p w:rsidR="00DA176C" w:rsidRDefault="00DA176C" w:rsidP="00DA176C">
      <w:pPr>
        <w:numPr>
          <w:ilvl w:val="0"/>
          <w:numId w:val="29"/>
        </w:numPr>
        <w:spacing w:line="400" w:lineRule="exact"/>
        <w:rPr>
          <w:rFonts w:ascii="宋体" w:hAnsi="宋体"/>
          <w:color w:val="000000"/>
          <w:sz w:val="24"/>
        </w:rPr>
      </w:pPr>
      <w:r>
        <w:rPr>
          <w:rFonts w:ascii="宋体" w:hAnsi="宋体" w:hint="eastAsia"/>
          <w:color w:val="000000"/>
          <w:sz w:val="24"/>
        </w:rPr>
        <w:t>评标委员会认为投标不符合招标文件要求，招标人可以拒绝任何或全部投标，由此造成对投标人的影响不负任何责任，同时对此不做任何解释。</w:t>
      </w:r>
    </w:p>
    <w:p w:rsidR="00DA176C" w:rsidRDefault="00DA176C" w:rsidP="00DA176C">
      <w:pPr>
        <w:numPr>
          <w:ilvl w:val="0"/>
          <w:numId w:val="29"/>
        </w:numPr>
        <w:spacing w:line="400" w:lineRule="exact"/>
        <w:rPr>
          <w:rFonts w:ascii="宋体" w:hAnsi="宋体"/>
          <w:color w:val="000000"/>
          <w:sz w:val="24"/>
        </w:rPr>
      </w:pPr>
      <w:r>
        <w:rPr>
          <w:rFonts w:ascii="宋体" w:hAnsi="宋体" w:hint="eastAsia"/>
          <w:color w:val="000000"/>
          <w:sz w:val="24"/>
        </w:rPr>
        <w:t>评标办法：见招标文件中的</w:t>
      </w:r>
      <w:r>
        <w:rPr>
          <w:rFonts w:ascii="宋体" w:hAnsi="宋体" w:hint="eastAsia"/>
          <w:b/>
          <w:color w:val="000000"/>
          <w:sz w:val="24"/>
        </w:rPr>
        <w:t>“第四部分 评标办法、步骤及标准”</w:t>
      </w:r>
      <w:r>
        <w:rPr>
          <w:rFonts w:ascii="宋体" w:hAnsi="宋体" w:hint="eastAsia"/>
          <w:color w:val="000000"/>
          <w:sz w:val="24"/>
        </w:rPr>
        <w:t>。</w:t>
      </w:r>
    </w:p>
    <w:p w:rsidR="00DA176C" w:rsidRDefault="00DA176C" w:rsidP="00DA176C">
      <w:pPr>
        <w:pStyle w:val="2"/>
        <w:numPr>
          <w:ilvl w:val="0"/>
          <w:numId w:val="3"/>
        </w:numPr>
        <w:spacing w:before="0" w:after="0" w:line="400" w:lineRule="exact"/>
        <w:rPr>
          <w:rFonts w:ascii="宋体" w:hAnsi="宋体"/>
          <w:color w:val="000000"/>
          <w:sz w:val="24"/>
          <w:szCs w:val="24"/>
        </w:rPr>
      </w:pPr>
      <w:bookmarkStart w:id="45" w:name="_Toc298325857"/>
      <w:bookmarkStart w:id="46" w:name="_Toc275435955"/>
      <w:bookmarkStart w:id="47" w:name="_Toc332128325"/>
      <w:bookmarkStart w:id="48" w:name="_Toc519018534"/>
      <w:r>
        <w:rPr>
          <w:rFonts w:ascii="宋体" w:hAnsi="宋体" w:hint="eastAsia"/>
          <w:color w:val="000000"/>
          <w:sz w:val="24"/>
          <w:szCs w:val="24"/>
        </w:rPr>
        <w:t>定标</w:t>
      </w:r>
      <w:bookmarkEnd w:id="45"/>
      <w:bookmarkEnd w:id="46"/>
      <w:bookmarkEnd w:id="47"/>
      <w:bookmarkEnd w:id="48"/>
    </w:p>
    <w:p w:rsidR="00DA176C" w:rsidRDefault="00DA176C" w:rsidP="00DA176C">
      <w:pPr>
        <w:numPr>
          <w:ilvl w:val="0"/>
          <w:numId w:val="30"/>
        </w:numPr>
        <w:spacing w:line="400" w:lineRule="exact"/>
        <w:rPr>
          <w:rFonts w:ascii="宋体" w:hAnsi="宋体"/>
          <w:color w:val="000000"/>
          <w:sz w:val="24"/>
        </w:rPr>
      </w:pPr>
      <w:r>
        <w:rPr>
          <w:rFonts w:ascii="宋体" w:hAnsi="宋体" w:hint="eastAsia"/>
          <w:color w:val="000000"/>
          <w:sz w:val="24"/>
        </w:rPr>
        <w:t>招标人依据评标委员会的评标报告以及招标文件规定的定标原则确定中标候选人等评标结果。</w:t>
      </w:r>
    </w:p>
    <w:p w:rsidR="00DA176C" w:rsidRDefault="00DA176C" w:rsidP="00DA176C">
      <w:pPr>
        <w:numPr>
          <w:ilvl w:val="0"/>
          <w:numId w:val="30"/>
        </w:numPr>
        <w:spacing w:line="400" w:lineRule="exact"/>
        <w:rPr>
          <w:rFonts w:ascii="宋体" w:hAnsi="宋体"/>
          <w:color w:val="000000"/>
          <w:spacing w:val="-6"/>
          <w:sz w:val="24"/>
        </w:rPr>
      </w:pPr>
      <w:r>
        <w:rPr>
          <w:rFonts w:ascii="宋体" w:hAnsi="宋体" w:hint="eastAsia"/>
          <w:color w:val="000000"/>
          <w:spacing w:val="-6"/>
          <w:sz w:val="24"/>
        </w:rPr>
        <w:t>评标结果以发布中标公示、中标公告的形式通知所有投标人。中标公示、中标公告发布在广东财经大学招投标中心网站（http://bidding.gdufe.edu.cn），中标公示期为3日。</w:t>
      </w:r>
    </w:p>
    <w:p w:rsidR="00DA176C" w:rsidRDefault="00DA176C" w:rsidP="00DA176C">
      <w:pPr>
        <w:pStyle w:val="2"/>
        <w:numPr>
          <w:ilvl w:val="0"/>
          <w:numId w:val="3"/>
        </w:numPr>
        <w:spacing w:before="0" w:after="0" w:line="400" w:lineRule="exact"/>
        <w:rPr>
          <w:rFonts w:ascii="宋体" w:hAnsi="宋体"/>
          <w:color w:val="000000"/>
          <w:sz w:val="24"/>
          <w:szCs w:val="24"/>
        </w:rPr>
      </w:pPr>
      <w:bookmarkStart w:id="49" w:name="_Toc298325858"/>
      <w:bookmarkStart w:id="50" w:name="_Toc275435956"/>
      <w:bookmarkStart w:id="51" w:name="_Toc332128326"/>
      <w:bookmarkStart w:id="52" w:name="_Toc519018535"/>
      <w:r>
        <w:rPr>
          <w:rFonts w:ascii="宋体" w:hAnsi="宋体" w:hint="eastAsia"/>
          <w:color w:val="000000"/>
          <w:sz w:val="24"/>
          <w:szCs w:val="24"/>
        </w:rPr>
        <w:t>中标</w:t>
      </w:r>
      <w:bookmarkEnd w:id="49"/>
      <w:bookmarkEnd w:id="50"/>
      <w:bookmarkEnd w:id="51"/>
      <w:bookmarkEnd w:id="52"/>
    </w:p>
    <w:p w:rsidR="00DA176C" w:rsidRDefault="00DA176C" w:rsidP="00DA176C">
      <w:pPr>
        <w:widowControl/>
        <w:numPr>
          <w:ilvl w:val="0"/>
          <w:numId w:val="31"/>
        </w:numPr>
        <w:spacing w:line="400" w:lineRule="exact"/>
        <w:jc w:val="left"/>
        <w:rPr>
          <w:rFonts w:ascii="宋体" w:hAnsi="宋体"/>
          <w:color w:val="000000"/>
          <w:sz w:val="24"/>
        </w:rPr>
      </w:pPr>
      <w:r>
        <w:rPr>
          <w:rFonts w:ascii="宋体" w:hAnsi="宋体" w:hint="eastAsia"/>
          <w:color w:val="000000"/>
          <w:sz w:val="24"/>
        </w:rPr>
        <w:t>中标公示无异议的，向中标人发出《中标通知书》。中标人收到《中标通知书》后应以书面形式向招标人确认。</w:t>
      </w:r>
    </w:p>
    <w:p w:rsidR="00DA176C" w:rsidRDefault="00DA176C" w:rsidP="00DA176C">
      <w:pPr>
        <w:widowControl/>
        <w:numPr>
          <w:ilvl w:val="0"/>
          <w:numId w:val="31"/>
        </w:numPr>
        <w:spacing w:line="400" w:lineRule="exact"/>
        <w:jc w:val="left"/>
        <w:rPr>
          <w:rFonts w:ascii="宋体" w:hAnsi="宋体"/>
          <w:color w:val="000000"/>
          <w:sz w:val="24"/>
        </w:rPr>
      </w:pPr>
      <w:r>
        <w:rPr>
          <w:rFonts w:ascii="宋体" w:hAnsi="宋体" w:hint="eastAsia"/>
          <w:color w:val="000000"/>
          <w:sz w:val="24"/>
        </w:rPr>
        <w:t>《中标通知书》作为合同的一个组成部分，对招标人和中标人具有同等法律效力；《中标通知书》发出后，招标人改变中标结果，或者中标人放弃中标的，均应承担相应的法律责任。</w:t>
      </w:r>
    </w:p>
    <w:p w:rsidR="00DA176C" w:rsidRDefault="00DA176C" w:rsidP="00DA176C">
      <w:pPr>
        <w:widowControl/>
        <w:numPr>
          <w:ilvl w:val="0"/>
          <w:numId w:val="31"/>
        </w:numPr>
        <w:spacing w:line="400" w:lineRule="exact"/>
        <w:jc w:val="left"/>
        <w:rPr>
          <w:rFonts w:ascii="宋体" w:hAnsi="宋体"/>
          <w:color w:val="000000"/>
          <w:sz w:val="24"/>
        </w:rPr>
      </w:pPr>
      <w:r>
        <w:rPr>
          <w:rFonts w:ascii="宋体" w:hAnsi="宋体" w:hint="eastAsia"/>
          <w:color w:val="000000"/>
          <w:sz w:val="24"/>
        </w:rPr>
        <w:t>第一中标人放弃中标或不按照招标文件要求缴纳履约保证金或不与招标人签订合同的，招标人可以将标的授予第二中标候选人或认定本次招标失败。</w:t>
      </w:r>
    </w:p>
    <w:p w:rsidR="00DA176C" w:rsidRDefault="00DA176C" w:rsidP="00DA176C">
      <w:pPr>
        <w:widowControl/>
        <w:numPr>
          <w:ilvl w:val="0"/>
          <w:numId w:val="31"/>
        </w:numPr>
        <w:spacing w:line="400" w:lineRule="exact"/>
        <w:jc w:val="left"/>
        <w:rPr>
          <w:rFonts w:ascii="宋体" w:hAnsi="宋体"/>
          <w:color w:val="000000"/>
          <w:sz w:val="24"/>
        </w:rPr>
      </w:pPr>
      <w:r>
        <w:rPr>
          <w:rFonts w:ascii="宋体" w:hAnsi="宋体" w:hint="eastAsia"/>
          <w:color w:val="000000"/>
          <w:sz w:val="24"/>
        </w:rPr>
        <w:t>招标人没有义务向未中标人解释不中标的理由。</w:t>
      </w:r>
    </w:p>
    <w:p w:rsidR="00DA176C" w:rsidRDefault="00DA176C" w:rsidP="00DA176C">
      <w:pPr>
        <w:widowControl/>
        <w:numPr>
          <w:ilvl w:val="0"/>
          <w:numId w:val="31"/>
        </w:numPr>
        <w:spacing w:line="400" w:lineRule="exact"/>
        <w:jc w:val="left"/>
        <w:rPr>
          <w:rFonts w:ascii="宋体" w:hAnsi="宋体"/>
          <w:color w:val="000000"/>
          <w:sz w:val="24"/>
        </w:rPr>
      </w:pPr>
      <w:r>
        <w:rPr>
          <w:rFonts w:ascii="宋体" w:hAnsi="宋体" w:hint="eastAsia"/>
          <w:color w:val="000000"/>
          <w:sz w:val="24"/>
        </w:rPr>
        <w:t>由于不可抗力或等其他原因，在发出中标通知书前，招标人有权拒绝任何投标或宣布招标无效，且无义务向投标人解释采取这一行动的理由。</w:t>
      </w:r>
    </w:p>
    <w:p w:rsidR="00DA176C" w:rsidRDefault="00DA176C" w:rsidP="00DA176C">
      <w:pPr>
        <w:pStyle w:val="2"/>
        <w:numPr>
          <w:ilvl w:val="0"/>
          <w:numId w:val="3"/>
        </w:numPr>
        <w:spacing w:before="0" w:after="0" w:line="400" w:lineRule="exact"/>
        <w:rPr>
          <w:rFonts w:ascii="宋体" w:hAnsi="宋体"/>
          <w:color w:val="000000"/>
          <w:sz w:val="24"/>
          <w:szCs w:val="24"/>
        </w:rPr>
      </w:pPr>
      <w:bookmarkStart w:id="53" w:name="_Toc519018536"/>
      <w:r>
        <w:rPr>
          <w:rFonts w:ascii="宋体" w:hAnsi="宋体" w:hint="eastAsia"/>
          <w:color w:val="000000"/>
          <w:sz w:val="24"/>
          <w:szCs w:val="24"/>
        </w:rPr>
        <w:t>异议</w:t>
      </w:r>
      <w:bookmarkEnd w:id="53"/>
    </w:p>
    <w:p w:rsidR="00DA176C" w:rsidRDefault="00DA176C" w:rsidP="00DA176C">
      <w:pPr>
        <w:widowControl/>
        <w:numPr>
          <w:ilvl w:val="0"/>
          <w:numId w:val="32"/>
        </w:numPr>
        <w:spacing w:line="400" w:lineRule="exact"/>
        <w:jc w:val="left"/>
        <w:rPr>
          <w:rFonts w:ascii="宋体" w:hAnsi="宋体"/>
          <w:color w:val="000000"/>
          <w:sz w:val="24"/>
        </w:rPr>
      </w:pPr>
      <w:r>
        <w:rPr>
          <w:rFonts w:ascii="宋体" w:hAnsi="宋体" w:hint="eastAsia"/>
          <w:color w:val="000000"/>
          <w:sz w:val="24"/>
        </w:rPr>
        <w:t>参加本项目的投标人对项目招标公告、招标文件有异议的，应当在投标截止时间4个工作日前向招标人提出，对本项目开标、评审过程和中标结果有异议的应当在中标公示结束前向招标人提出。</w:t>
      </w:r>
    </w:p>
    <w:p w:rsidR="00DA176C" w:rsidRDefault="00DA176C" w:rsidP="00DA176C">
      <w:pPr>
        <w:widowControl/>
        <w:numPr>
          <w:ilvl w:val="0"/>
          <w:numId w:val="32"/>
        </w:numPr>
        <w:spacing w:line="400" w:lineRule="exact"/>
        <w:jc w:val="left"/>
        <w:rPr>
          <w:rFonts w:ascii="宋体" w:hAnsi="宋体"/>
          <w:color w:val="000000"/>
          <w:sz w:val="24"/>
        </w:rPr>
      </w:pPr>
      <w:r>
        <w:rPr>
          <w:rFonts w:ascii="宋体" w:hAnsi="宋体" w:hint="eastAsia"/>
          <w:color w:val="000000"/>
          <w:sz w:val="24"/>
        </w:rPr>
        <w:t>提出异议时</w:t>
      </w:r>
      <w:r>
        <w:rPr>
          <w:rFonts w:hint="eastAsia"/>
          <w:color w:val="000000"/>
          <w:sz w:val="24"/>
        </w:rPr>
        <w:t>应向招标人递交质疑文件及相关证明材料。逾期送达或没有</w:t>
      </w:r>
      <w:r>
        <w:rPr>
          <w:rFonts w:ascii="宋体" w:hAnsi="宋体" w:hint="eastAsia"/>
          <w:color w:val="000000"/>
          <w:sz w:val="24"/>
        </w:rPr>
        <w:t>按照《广东财经大学招标投标管理办法》相关规定提供</w:t>
      </w:r>
      <w:r>
        <w:rPr>
          <w:rFonts w:hint="eastAsia"/>
          <w:color w:val="000000"/>
          <w:sz w:val="24"/>
        </w:rPr>
        <w:t>质疑文件及相关证明材料的，招标人不予受理</w:t>
      </w:r>
      <w:r>
        <w:rPr>
          <w:rFonts w:ascii="宋体" w:hAnsi="宋体" w:hint="eastAsia"/>
          <w:color w:val="000000"/>
          <w:sz w:val="24"/>
        </w:rPr>
        <w:t>。</w:t>
      </w:r>
    </w:p>
    <w:p w:rsidR="00DA176C" w:rsidRDefault="00DA176C" w:rsidP="00DA176C">
      <w:pPr>
        <w:widowControl/>
        <w:numPr>
          <w:ilvl w:val="0"/>
          <w:numId w:val="32"/>
        </w:numPr>
        <w:spacing w:line="400" w:lineRule="exact"/>
        <w:jc w:val="left"/>
        <w:rPr>
          <w:rFonts w:ascii="宋体" w:hAnsi="宋体"/>
          <w:color w:val="000000"/>
          <w:sz w:val="24"/>
        </w:rPr>
      </w:pPr>
      <w:r>
        <w:rPr>
          <w:rFonts w:ascii="宋体" w:hAnsi="宋体" w:hint="eastAsia"/>
          <w:color w:val="000000"/>
          <w:sz w:val="24"/>
        </w:rPr>
        <w:t>招标人受理异议后，在3个工作日内依法作出答复，并以书面形式通知异议人和其他有关当事人，但答复的内容不得涉及商业秘密、未公布的招投标过程和评审结果情况以及其他可能影响公正公平的事项。</w:t>
      </w:r>
    </w:p>
    <w:p w:rsidR="00DA176C" w:rsidRDefault="00DA176C" w:rsidP="00DA176C">
      <w:pPr>
        <w:widowControl/>
        <w:numPr>
          <w:ilvl w:val="0"/>
          <w:numId w:val="32"/>
        </w:numPr>
        <w:spacing w:line="400" w:lineRule="exact"/>
        <w:jc w:val="left"/>
        <w:rPr>
          <w:rFonts w:ascii="宋体" w:hAnsi="宋体"/>
          <w:color w:val="000000"/>
          <w:sz w:val="24"/>
        </w:rPr>
      </w:pPr>
      <w:r>
        <w:rPr>
          <w:rFonts w:ascii="宋体" w:hAnsi="宋体" w:hint="eastAsia"/>
          <w:color w:val="000000"/>
          <w:sz w:val="24"/>
        </w:rPr>
        <w:lastRenderedPageBreak/>
        <w:t>处理异议事项期间，招标人可以视具体情况暂停采购活动。</w:t>
      </w:r>
    </w:p>
    <w:p w:rsidR="00DA176C" w:rsidRDefault="00DA176C" w:rsidP="00DA176C">
      <w:pPr>
        <w:widowControl/>
        <w:numPr>
          <w:ilvl w:val="0"/>
          <w:numId w:val="32"/>
        </w:numPr>
        <w:spacing w:line="400" w:lineRule="exact"/>
        <w:ind w:left="680" w:hanging="680"/>
        <w:jc w:val="left"/>
        <w:rPr>
          <w:rFonts w:ascii="宋体" w:hAnsi="宋体"/>
          <w:color w:val="000000"/>
          <w:sz w:val="24"/>
        </w:rPr>
      </w:pPr>
      <w:r>
        <w:rPr>
          <w:rFonts w:ascii="宋体" w:hAnsi="宋体" w:hint="eastAsia"/>
          <w:color w:val="000000"/>
          <w:sz w:val="24"/>
        </w:rPr>
        <w:t>异议受理联系人：肖老师，联系电话：020－84096217。</w:t>
      </w:r>
    </w:p>
    <w:p w:rsidR="00DA176C" w:rsidRDefault="00DA176C" w:rsidP="00DA176C">
      <w:pPr>
        <w:pStyle w:val="2"/>
        <w:numPr>
          <w:ilvl w:val="0"/>
          <w:numId w:val="3"/>
        </w:numPr>
        <w:spacing w:before="0" w:after="0" w:line="400" w:lineRule="exact"/>
        <w:rPr>
          <w:rFonts w:ascii="宋体" w:hAnsi="宋体"/>
          <w:color w:val="000000"/>
          <w:sz w:val="24"/>
          <w:szCs w:val="24"/>
        </w:rPr>
      </w:pPr>
      <w:bookmarkStart w:id="54" w:name="_Toc298325860"/>
      <w:bookmarkStart w:id="55" w:name="_Toc275435958"/>
      <w:bookmarkStart w:id="56" w:name="_Toc332128328"/>
      <w:bookmarkStart w:id="57" w:name="_Toc519018537"/>
      <w:r>
        <w:rPr>
          <w:rFonts w:ascii="宋体" w:hAnsi="宋体" w:hint="eastAsia"/>
          <w:color w:val="000000"/>
          <w:sz w:val="24"/>
          <w:szCs w:val="24"/>
        </w:rPr>
        <w:t>投诉</w:t>
      </w:r>
      <w:bookmarkEnd w:id="54"/>
      <w:bookmarkEnd w:id="55"/>
      <w:bookmarkEnd w:id="56"/>
      <w:bookmarkEnd w:id="57"/>
    </w:p>
    <w:p w:rsidR="00DA176C" w:rsidRDefault="00DA176C" w:rsidP="00DA176C">
      <w:pPr>
        <w:widowControl/>
        <w:numPr>
          <w:ilvl w:val="0"/>
          <w:numId w:val="33"/>
        </w:numPr>
        <w:spacing w:line="400" w:lineRule="exact"/>
        <w:jc w:val="left"/>
        <w:rPr>
          <w:rFonts w:ascii="宋体" w:hAnsi="宋体"/>
          <w:color w:val="000000"/>
          <w:sz w:val="24"/>
        </w:rPr>
      </w:pPr>
      <w:r>
        <w:rPr>
          <w:rFonts w:ascii="宋体" w:hAnsi="宋体" w:hint="eastAsia"/>
          <w:color w:val="000000"/>
          <w:sz w:val="24"/>
        </w:rPr>
        <w:t>投标人认为异议答复不满意或招标人未在规定时间内作出答复的，应按照《广东财经大学招标投标管理办法》相关规定要求在收到答复或答复期满后2个工作日内向广东财经大学监察处提出投诉。</w:t>
      </w:r>
    </w:p>
    <w:p w:rsidR="00DA176C" w:rsidRDefault="00DA176C" w:rsidP="00DA176C">
      <w:pPr>
        <w:widowControl/>
        <w:numPr>
          <w:ilvl w:val="0"/>
          <w:numId w:val="33"/>
        </w:numPr>
        <w:spacing w:line="400" w:lineRule="exact"/>
        <w:jc w:val="left"/>
        <w:rPr>
          <w:rFonts w:ascii="宋体" w:hAnsi="宋体"/>
          <w:color w:val="000000"/>
          <w:sz w:val="24"/>
        </w:rPr>
      </w:pPr>
      <w:r>
        <w:rPr>
          <w:rFonts w:ascii="宋体" w:hAnsi="宋体" w:hint="eastAsia"/>
          <w:color w:val="000000"/>
          <w:sz w:val="24"/>
        </w:rPr>
        <w:t>投标人投诉时</w:t>
      </w:r>
      <w:r>
        <w:rPr>
          <w:rFonts w:hint="eastAsia"/>
          <w:color w:val="000000"/>
          <w:sz w:val="24"/>
        </w:rPr>
        <w:t>应向招标人递交投诉文件及相关证明材料。逾期送达或没有</w:t>
      </w:r>
      <w:r>
        <w:rPr>
          <w:rFonts w:ascii="宋体" w:hAnsi="宋体" w:hint="eastAsia"/>
          <w:color w:val="000000"/>
          <w:sz w:val="24"/>
        </w:rPr>
        <w:t>按照《广东财经大学招标投标管理办法》相关规定提供</w:t>
      </w:r>
      <w:r>
        <w:rPr>
          <w:rFonts w:hint="eastAsia"/>
          <w:color w:val="000000"/>
          <w:sz w:val="24"/>
        </w:rPr>
        <w:t>投诉文件及相关证明材料的，招标人不予受理</w:t>
      </w:r>
      <w:r>
        <w:rPr>
          <w:rFonts w:ascii="宋体" w:hAnsi="宋体" w:hint="eastAsia"/>
          <w:color w:val="000000"/>
          <w:sz w:val="24"/>
        </w:rPr>
        <w:t>。</w:t>
      </w:r>
    </w:p>
    <w:p w:rsidR="00DA176C" w:rsidRDefault="00DA176C" w:rsidP="00DA176C">
      <w:pPr>
        <w:widowControl/>
        <w:numPr>
          <w:ilvl w:val="0"/>
          <w:numId w:val="33"/>
        </w:numPr>
        <w:spacing w:line="400" w:lineRule="exact"/>
        <w:jc w:val="left"/>
        <w:rPr>
          <w:rFonts w:ascii="宋体" w:hAnsi="宋体"/>
          <w:color w:val="000000"/>
          <w:sz w:val="24"/>
        </w:rPr>
      </w:pPr>
      <w:r>
        <w:rPr>
          <w:rFonts w:ascii="宋体" w:hAnsi="宋体" w:hint="eastAsia"/>
          <w:color w:val="000000"/>
          <w:sz w:val="24"/>
        </w:rPr>
        <w:t>招标人受理投诉后，在15个工作日内依法作出答复，并以书面形式通知投诉人和其他有关当事人，但答复的内容不得涉及商业秘密、未公布的招投标过程和评审结果情况以及其他可能影响公正公平的事项。</w:t>
      </w:r>
    </w:p>
    <w:p w:rsidR="00DA176C" w:rsidRDefault="00DA176C" w:rsidP="00DA176C">
      <w:pPr>
        <w:widowControl/>
        <w:numPr>
          <w:ilvl w:val="0"/>
          <w:numId w:val="33"/>
        </w:numPr>
        <w:spacing w:line="400" w:lineRule="exact"/>
        <w:jc w:val="left"/>
        <w:rPr>
          <w:rFonts w:ascii="宋体" w:hAnsi="宋体"/>
          <w:color w:val="000000"/>
          <w:sz w:val="24"/>
        </w:rPr>
      </w:pPr>
      <w:r>
        <w:rPr>
          <w:rFonts w:ascii="宋体" w:hAnsi="宋体" w:hint="eastAsia"/>
          <w:color w:val="000000"/>
          <w:sz w:val="24"/>
        </w:rPr>
        <w:t>处理投诉事项期间，招标人可以视具体情况暂停采购活动。</w:t>
      </w:r>
    </w:p>
    <w:p w:rsidR="00DA176C" w:rsidRDefault="00DA176C" w:rsidP="00DA176C">
      <w:pPr>
        <w:widowControl/>
        <w:numPr>
          <w:ilvl w:val="0"/>
          <w:numId w:val="33"/>
        </w:numPr>
        <w:spacing w:line="400" w:lineRule="exact"/>
        <w:jc w:val="left"/>
        <w:rPr>
          <w:rFonts w:ascii="宋体" w:hAnsi="宋体"/>
          <w:color w:val="000000"/>
          <w:sz w:val="24"/>
        </w:rPr>
      </w:pPr>
      <w:r>
        <w:rPr>
          <w:rFonts w:ascii="宋体" w:hAnsi="宋体" w:hint="eastAsia"/>
          <w:color w:val="000000"/>
          <w:sz w:val="24"/>
        </w:rPr>
        <w:t>投诉受理部门：广东财经大学监察处，联系电话：020-84096824。</w:t>
      </w:r>
    </w:p>
    <w:p w:rsidR="00DA176C" w:rsidRDefault="00DA176C" w:rsidP="00DA176C">
      <w:pPr>
        <w:pStyle w:val="2"/>
        <w:numPr>
          <w:ilvl w:val="0"/>
          <w:numId w:val="3"/>
        </w:numPr>
        <w:spacing w:before="0" w:after="0" w:line="400" w:lineRule="exact"/>
        <w:rPr>
          <w:rFonts w:ascii="宋体" w:hAnsi="宋体"/>
          <w:color w:val="000000"/>
          <w:sz w:val="24"/>
          <w:szCs w:val="24"/>
        </w:rPr>
      </w:pPr>
      <w:bookmarkStart w:id="58" w:name="_Toc298325861"/>
      <w:bookmarkStart w:id="59" w:name="_Toc275435959"/>
      <w:bookmarkStart w:id="60" w:name="_Toc332128329"/>
      <w:bookmarkStart w:id="61" w:name="_Toc519018538"/>
      <w:r>
        <w:rPr>
          <w:rFonts w:ascii="宋体" w:hAnsi="宋体" w:hint="eastAsia"/>
          <w:color w:val="000000"/>
          <w:sz w:val="24"/>
          <w:szCs w:val="24"/>
        </w:rPr>
        <w:t>合同的订立和履行</w:t>
      </w:r>
      <w:bookmarkEnd w:id="58"/>
      <w:bookmarkEnd w:id="59"/>
      <w:bookmarkEnd w:id="60"/>
      <w:bookmarkEnd w:id="61"/>
    </w:p>
    <w:p w:rsidR="00DA176C" w:rsidRDefault="00DA176C" w:rsidP="00DA176C">
      <w:pPr>
        <w:widowControl/>
        <w:numPr>
          <w:ilvl w:val="0"/>
          <w:numId w:val="34"/>
        </w:numPr>
        <w:spacing w:line="400" w:lineRule="exact"/>
        <w:jc w:val="left"/>
        <w:rPr>
          <w:rFonts w:ascii="宋体" w:hAnsi="宋体"/>
          <w:color w:val="000000"/>
          <w:sz w:val="24"/>
        </w:rPr>
      </w:pPr>
      <w:r>
        <w:rPr>
          <w:rFonts w:ascii="宋体" w:hAnsi="宋体" w:hint="eastAsia"/>
          <w:color w:val="000000"/>
          <w:sz w:val="24"/>
        </w:rPr>
        <w:t>合同的订立</w:t>
      </w:r>
    </w:p>
    <w:p w:rsidR="00DA176C" w:rsidRDefault="00DA176C" w:rsidP="00DA176C">
      <w:pPr>
        <w:widowControl/>
        <w:numPr>
          <w:ilvl w:val="0"/>
          <w:numId w:val="35"/>
        </w:numPr>
        <w:spacing w:line="400" w:lineRule="exact"/>
        <w:jc w:val="left"/>
        <w:rPr>
          <w:rFonts w:ascii="宋体" w:hAnsi="宋体"/>
          <w:color w:val="000000"/>
          <w:sz w:val="24"/>
        </w:rPr>
      </w:pPr>
      <w:r>
        <w:rPr>
          <w:rFonts w:ascii="宋体" w:hAnsi="宋体" w:hint="eastAsia"/>
          <w:color w:val="000000"/>
          <w:sz w:val="24"/>
        </w:rPr>
        <w:t>中标人应自中标通知书发出之日起30日内与招标人依据招标文件要求和中标人承诺书等签订合同，但不得超出招标文件和中标人投标文件的范围，也不得再行订立背离合同实质性内容的其他协议。</w:t>
      </w:r>
    </w:p>
    <w:p w:rsidR="00DA176C" w:rsidRDefault="00DA176C" w:rsidP="00DA176C">
      <w:pPr>
        <w:widowControl/>
        <w:numPr>
          <w:ilvl w:val="0"/>
          <w:numId w:val="34"/>
        </w:numPr>
        <w:spacing w:line="400" w:lineRule="exact"/>
        <w:jc w:val="left"/>
        <w:rPr>
          <w:rFonts w:ascii="宋体" w:hAnsi="宋体"/>
          <w:color w:val="000000"/>
          <w:sz w:val="24"/>
        </w:rPr>
      </w:pPr>
      <w:r>
        <w:rPr>
          <w:rFonts w:ascii="宋体" w:hAnsi="宋体" w:hint="eastAsia"/>
          <w:color w:val="000000"/>
          <w:sz w:val="24"/>
        </w:rPr>
        <w:t>合同的履行</w:t>
      </w:r>
    </w:p>
    <w:p w:rsidR="00DA176C" w:rsidRDefault="00DA176C" w:rsidP="00DA176C">
      <w:pPr>
        <w:widowControl/>
        <w:numPr>
          <w:ilvl w:val="0"/>
          <w:numId w:val="36"/>
        </w:numPr>
        <w:spacing w:line="400" w:lineRule="exact"/>
        <w:jc w:val="left"/>
        <w:rPr>
          <w:rFonts w:ascii="宋体" w:hAnsi="宋体"/>
          <w:color w:val="000000"/>
          <w:sz w:val="24"/>
        </w:rPr>
      </w:pPr>
      <w:r>
        <w:rPr>
          <w:rFonts w:ascii="宋体" w:hAnsi="宋体" w:hint="eastAsia"/>
          <w:color w:val="000000"/>
          <w:sz w:val="24"/>
        </w:rPr>
        <w:t>合同订立后，合同各方不得擅自变更、中止或者终止合同。如确实需要变更的，经协商一致后，双方可按国家法律法规以及本项目招标文件有关规定签订补充协议。</w:t>
      </w:r>
    </w:p>
    <w:p w:rsidR="00DA176C" w:rsidRDefault="00DA176C" w:rsidP="00DA176C">
      <w:pPr>
        <w:pStyle w:val="2"/>
        <w:numPr>
          <w:ilvl w:val="0"/>
          <w:numId w:val="3"/>
        </w:numPr>
        <w:spacing w:before="0" w:after="0" w:line="400" w:lineRule="exact"/>
        <w:rPr>
          <w:rFonts w:ascii="宋体" w:hAnsi="宋体"/>
          <w:color w:val="000000"/>
          <w:sz w:val="24"/>
          <w:szCs w:val="24"/>
        </w:rPr>
      </w:pPr>
      <w:bookmarkStart w:id="62" w:name="_Toc298325862"/>
      <w:bookmarkStart w:id="63" w:name="_Toc275435960"/>
      <w:bookmarkStart w:id="64" w:name="_Toc332128330"/>
      <w:bookmarkStart w:id="65" w:name="_Toc519018539"/>
      <w:r>
        <w:rPr>
          <w:rFonts w:ascii="宋体" w:hAnsi="宋体" w:hint="eastAsia"/>
          <w:color w:val="000000"/>
          <w:sz w:val="24"/>
          <w:szCs w:val="24"/>
        </w:rPr>
        <w:t>适用法律</w:t>
      </w:r>
      <w:bookmarkEnd w:id="62"/>
      <w:bookmarkEnd w:id="63"/>
      <w:bookmarkEnd w:id="64"/>
      <w:r>
        <w:rPr>
          <w:rFonts w:ascii="宋体" w:hAnsi="宋体" w:hint="eastAsia"/>
          <w:color w:val="000000"/>
          <w:sz w:val="24"/>
          <w:szCs w:val="24"/>
        </w:rPr>
        <w:t>法规及学校管理办法</w:t>
      </w:r>
      <w:bookmarkEnd w:id="65"/>
    </w:p>
    <w:p w:rsidR="00DA176C" w:rsidRDefault="00DA176C" w:rsidP="00DA176C">
      <w:pPr>
        <w:numPr>
          <w:ilvl w:val="0"/>
          <w:numId w:val="37"/>
        </w:numPr>
        <w:spacing w:line="400" w:lineRule="exact"/>
        <w:rPr>
          <w:rFonts w:ascii="宋体" w:hAnsi="宋体"/>
          <w:color w:val="000000"/>
          <w:sz w:val="24"/>
        </w:rPr>
      </w:pPr>
      <w:r>
        <w:rPr>
          <w:rFonts w:ascii="宋体" w:hAnsi="宋体" w:hint="eastAsia"/>
          <w:color w:val="000000"/>
          <w:sz w:val="24"/>
        </w:rPr>
        <w:t>本项目招标投标活动适用《</w:t>
      </w:r>
      <w:r>
        <w:rPr>
          <w:rFonts w:ascii="宋体" w:hAnsi="宋体"/>
          <w:color w:val="000000"/>
          <w:sz w:val="24"/>
        </w:rPr>
        <w:t>广东财经大学</w:t>
      </w:r>
      <w:r>
        <w:rPr>
          <w:rFonts w:ascii="宋体" w:hAnsi="宋体" w:hint="eastAsia"/>
          <w:color w:val="000000"/>
          <w:sz w:val="24"/>
        </w:rPr>
        <w:t>招标投标</w:t>
      </w:r>
      <w:r>
        <w:rPr>
          <w:rFonts w:ascii="宋体" w:hAnsi="宋体"/>
          <w:color w:val="000000"/>
          <w:sz w:val="24"/>
        </w:rPr>
        <w:t>管理办法</w:t>
      </w:r>
      <w:r>
        <w:rPr>
          <w:rFonts w:ascii="宋体" w:hAnsi="宋体" w:hint="eastAsia"/>
          <w:color w:val="000000"/>
          <w:sz w:val="24"/>
        </w:rPr>
        <w:t>》有关规章和管理办法。</w:t>
      </w:r>
    </w:p>
    <w:p w:rsidR="00DA176C" w:rsidRDefault="00DA176C" w:rsidP="00DA176C">
      <w:pPr>
        <w:pStyle w:val="2"/>
        <w:numPr>
          <w:ilvl w:val="0"/>
          <w:numId w:val="3"/>
        </w:numPr>
        <w:spacing w:before="0" w:after="0" w:line="400" w:lineRule="exact"/>
        <w:rPr>
          <w:rFonts w:ascii="宋体" w:hAnsi="宋体"/>
          <w:color w:val="000000"/>
          <w:sz w:val="24"/>
          <w:szCs w:val="24"/>
        </w:rPr>
      </w:pPr>
      <w:bookmarkStart w:id="66" w:name="_Toc298325863"/>
      <w:bookmarkStart w:id="67" w:name="_Toc275435961"/>
      <w:bookmarkStart w:id="68" w:name="_Toc332128331"/>
      <w:bookmarkStart w:id="69" w:name="_Toc519018540"/>
      <w:r>
        <w:rPr>
          <w:rFonts w:ascii="宋体" w:hAnsi="宋体" w:hint="eastAsia"/>
          <w:color w:val="000000"/>
          <w:sz w:val="24"/>
          <w:szCs w:val="24"/>
        </w:rPr>
        <w:t>禁止事项</w:t>
      </w:r>
      <w:bookmarkEnd w:id="66"/>
      <w:bookmarkEnd w:id="67"/>
      <w:bookmarkEnd w:id="68"/>
      <w:bookmarkEnd w:id="69"/>
    </w:p>
    <w:p w:rsidR="00DA176C" w:rsidRDefault="00DA176C" w:rsidP="00DA176C">
      <w:pPr>
        <w:numPr>
          <w:ilvl w:val="0"/>
          <w:numId w:val="38"/>
        </w:numPr>
        <w:spacing w:line="400" w:lineRule="exact"/>
        <w:rPr>
          <w:rFonts w:ascii="宋体" w:hAnsi="宋体"/>
          <w:color w:val="000000"/>
          <w:sz w:val="24"/>
        </w:rPr>
      </w:pPr>
      <w:r>
        <w:rPr>
          <w:rFonts w:ascii="宋体" w:hAnsi="宋体" w:hint="eastAsia"/>
          <w:color w:val="000000"/>
          <w:sz w:val="24"/>
        </w:rPr>
        <w:t>投标人和招标人不得相互串通损害国家利益、社会公共利益和其他当事人的合法权益；不得以任何手段影响、排斥其他投标人参与竞争。</w:t>
      </w:r>
    </w:p>
    <w:p w:rsidR="00DA176C" w:rsidRDefault="00DA176C" w:rsidP="00DA176C">
      <w:pPr>
        <w:numPr>
          <w:ilvl w:val="0"/>
          <w:numId w:val="38"/>
        </w:numPr>
        <w:spacing w:line="400" w:lineRule="exact"/>
        <w:rPr>
          <w:rFonts w:ascii="宋体" w:hAnsi="宋体"/>
          <w:color w:val="000000"/>
          <w:sz w:val="24"/>
        </w:rPr>
      </w:pPr>
      <w:r>
        <w:rPr>
          <w:rFonts w:ascii="宋体" w:hAnsi="宋体" w:hint="eastAsia"/>
          <w:color w:val="000000"/>
          <w:sz w:val="24"/>
        </w:rPr>
        <w:t>投标人不得向招标人、评标委员会行贿或采取其他不正当手段谋取中标。</w:t>
      </w:r>
    </w:p>
    <w:p w:rsidR="00DA176C" w:rsidRDefault="00DA176C" w:rsidP="00DA176C">
      <w:pPr>
        <w:numPr>
          <w:ilvl w:val="0"/>
          <w:numId w:val="38"/>
        </w:numPr>
        <w:spacing w:line="400" w:lineRule="exact"/>
        <w:rPr>
          <w:rFonts w:ascii="宋体" w:hAnsi="宋体"/>
          <w:color w:val="000000"/>
          <w:sz w:val="24"/>
        </w:rPr>
      </w:pPr>
      <w:r>
        <w:rPr>
          <w:rFonts w:ascii="宋体" w:hAnsi="宋体" w:hint="eastAsia"/>
          <w:color w:val="000000"/>
          <w:sz w:val="24"/>
        </w:rPr>
        <w:t>除投标人被要求对投标文件进行澄清外，投标人不得向评标委员会、招标人打听评标过程的任何内容。</w:t>
      </w:r>
    </w:p>
    <w:p w:rsidR="00DA176C" w:rsidRDefault="00DA176C" w:rsidP="00DA176C">
      <w:pPr>
        <w:numPr>
          <w:ilvl w:val="0"/>
          <w:numId w:val="38"/>
        </w:numPr>
        <w:spacing w:line="400" w:lineRule="exact"/>
        <w:rPr>
          <w:rFonts w:ascii="宋体" w:hAnsi="宋体"/>
          <w:color w:val="000000"/>
          <w:sz w:val="24"/>
        </w:rPr>
      </w:pPr>
      <w:r>
        <w:rPr>
          <w:rFonts w:ascii="宋体" w:hAnsi="宋体" w:hint="eastAsia"/>
          <w:color w:val="000000"/>
          <w:sz w:val="24"/>
        </w:rPr>
        <w:t>国家和省相关法律法规以及《</w:t>
      </w:r>
      <w:r>
        <w:rPr>
          <w:rFonts w:ascii="宋体" w:hAnsi="宋体"/>
          <w:color w:val="000000"/>
          <w:sz w:val="24"/>
        </w:rPr>
        <w:t>广东财经大学</w:t>
      </w:r>
      <w:r>
        <w:rPr>
          <w:rFonts w:ascii="宋体" w:hAnsi="宋体" w:hint="eastAsia"/>
          <w:color w:val="000000"/>
          <w:sz w:val="24"/>
        </w:rPr>
        <w:t>招标投标</w:t>
      </w:r>
      <w:r>
        <w:rPr>
          <w:rFonts w:ascii="宋体" w:hAnsi="宋体"/>
          <w:color w:val="000000"/>
          <w:sz w:val="24"/>
        </w:rPr>
        <w:t>管理办法</w:t>
      </w:r>
      <w:r>
        <w:rPr>
          <w:rFonts w:ascii="宋体" w:hAnsi="宋体" w:hint="eastAsia"/>
          <w:color w:val="000000"/>
          <w:sz w:val="24"/>
        </w:rPr>
        <w:t>》有关规章和管理办法规定的其他禁止行为。</w:t>
      </w:r>
    </w:p>
    <w:p w:rsidR="00DA176C" w:rsidRDefault="00DA176C" w:rsidP="00DA176C">
      <w:pPr>
        <w:numPr>
          <w:ilvl w:val="0"/>
          <w:numId w:val="38"/>
        </w:numPr>
        <w:spacing w:line="400" w:lineRule="exact"/>
        <w:rPr>
          <w:rFonts w:ascii="宋体" w:hAnsi="宋体"/>
          <w:color w:val="000000"/>
          <w:sz w:val="24"/>
        </w:rPr>
      </w:pPr>
      <w:r>
        <w:rPr>
          <w:rFonts w:ascii="宋体" w:hAnsi="宋体" w:hint="eastAsia"/>
          <w:color w:val="000000"/>
          <w:sz w:val="24"/>
        </w:rPr>
        <w:lastRenderedPageBreak/>
        <w:t>投标人下列情形之一，招标人应当将其列入不良信用记录，并视情节轻重，取消其一年至三年内参加学校招标项目的投标资格并予以公告；给学校造成损失的，追究相应法律责任。</w:t>
      </w:r>
    </w:p>
    <w:p w:rsidR="00DA176C" w:rsidRDefault="00DA176C" w:rsidP="00DA176C">
      <w:pPr>
        <w:numPr>
          <w:ilvl w:val="0"/>
          <w:numId w:val="39"/>
        </w:numPr>
        <w:spacing w:line="400" w:lineRule="exact"/>
        <w:ind w:left="993" w:hanging="993"/>
        <w:rPr>
          <w:rFonts w:ascii="宋体" w:hAnsi="宋体"/>
          <w:color w:val="000000"/>
          <w:sz w:val="24"/>
        </w:rPr>
      </w:pPr>
      <w:r>
        <w:rPr>
          <w:rFonts w:ascii="宋体" w:hAnsi="宋体" w:hint="eastAsia"/>
          <w:color w:val="000000"/>
          <w:sz w:val="24"/>
        </w:rPr>
        <w:t>投标人以他人的名义投标、串通投标、以行贿手段谋取中标或者以弄虚作假方式投标的。</w:t>
      </w:r>
    </w:p>
    <w:p w:rsidR="00DA176C" w:rsidRDefault="00DA176C" w:rsidP="00DA176C">
      <w:pPr>
        <w:numPr>
          <w:ilvl w:val="0"/>
          <w:numId w:val="39"/>
        </w:numPr>
        <w:spacing w:line="400" w:lineRule="exact"/>
        <w:ind w:left="993" w:hanging="993"/>
        <w:rPr>
          <w:rFonts w:ascii="宋体" w:hAnsi="宋体"/>
          <w:color w:val="000000"/>
          <w:sz w:val="24"/>
        </w:rPr>
      </w:pPr>
      <w:r>
        <w:rPr>
          <w:rFonts w:ascii="宋体" w:hAnsi="宋体" w:hint="eastAsia"/>
          <w:color w:val="000000"/>
          <w:sz w:val="24"/>
        </w:rPr>
        <w:t>以低于成本价竞标。</w:t>
      </w:r>
    </w:p>
    <w:p w:rsidR="00DA176C" w:rsidRDefault="00DA176C" w:rsidP="00DA176C">
      <w:pPr>
        <w:numPr>
          <w:ilvl w:val="0"/>
          <w:numId w:val="39"/>
        </w:numPr>
        <w:spacing w:line="400" w:lineRule="exact"/>
        <w:ind w:left="993" w:hanging="993"/>
        <w:rPr>
          <w:rFonts w:ascii="宋体" w:hAnsi="宋体"/>
          <w:color w:val="000000"/>
          <w:sz w:val="24"/>
        </w:rPr>
      </w:pPr>
      <w:r>
        <w:rPr>
          <w:rFonts w:ascii="宋体" w:hAnsi="宋体" w:hint="eastAsia"/>
          <w:color w:val="000000"/>
          <w:sz w:val="24"/>
        </w:rPr>
        <w:t>提供不正当利益以行贿手段谋取中标的。</w:t>
      </w:r>
    </w:p>
    <w:p w:rsidR="00DA176C" w:rsidRDefault="00DA176C" w:rsidP="00DA176C">
      <w:pPr>
        <w:numPr>
          <w:ilvl w:val="0"/>
          <w:numId w:val="39"/>
        </w:numPr>
        <w:spacing w:line="400" w:lineRule="exact"/>
        <w:ind w:left="993" w:hanging="993"/>
        <w:rPr>
          <w:rFonts w:ascii="宋体" w:hAnsi="宋体"/>
          <w:color w:val="000000"/>
          <w:sz w:val="24"/>
        </w:rPr>
      </w:pPr>
      <w:r>
        <w:rPr>
          <w:rFonts w:ascii="宋体" w:hAnsi="宋体" w:hint="eastAsia"/>
          <w:color w:val="000000"/>
          <w:sz w:val="24"/>
        </w:rPr>
        <w:t>在招标过程中与招标人进行协商谈判、不按照招标文件和中标人的投文件订立合同，或者另行订立背离合同实质性内容的协议的。</w:t>
      </w:r>
    </w:p>
    <w:p w:rsidR="00DA176C" w:rsidRDefault="00DA176C" w:rsidP="00DA176C">
      <w:pPr>
        <w:numPr>
          <w:ilvl w:val="0"/>
          <w:numId w:val="39"/>
        </w:numPr>
        <w:spacing w:line="400" w:lineRule="exact"/>
        <w:ind w:left="993" w:hanging="993"/>
        <w:rPr>
          <w:rFonts w:ascii="宋体" w:hAnsi="宋体"/>
          <w:color w:val="000000"/>
          <w:sz w:val="24"/>
        </w:rPr>
      </w:pPr>
      <w:r>
        <w:rPr>
          <w:rFonts w:ascii="宋体" w:hAnsi="宋体" w:hint="eastAsia"/>
          <w:color w:val="000000"/>
          <w:sz w:val="24"/>
        </w:rPr>
        <w:t>中标后无正当理由不与招标人签订合同的。</w:t>
      </w:r>
    </w:p>
    <w:p w:rsidR="00DA176C" w:rsidRDefault="00DA176C" w:rsidP="00DA176C">
      <w:pPr>
        <w:numPr>
          <w:ilvl w:val="0"/>
          <w:numId w:val="39"/>
        </w:numPr>
        <w:spacing w:line="400" w:lineRule="exact"/>
        <w:ind w:left="993" w:hanging="993"/>
        <w:rPr>
          <w:rFonts w:ascii="宋体" w:hAnsi="宋体"/>
          <w:color w:val="000000"/>
          <w:sz w:val="24"/>
        </w:rPr>
      </w:pPr>
      <w:r>
        <w:rPr>
          <w:rFonts w:ascii="宋体" w:hAnsi="宋体" w:hint="eastAsia"/>
          <w:color w:val="000000"/>
          <w:sz w:val="24"/>
        </w:rPr>
        <w:t>拒绝有关部门监督检查或者提供虚假情况的。</w:t>
      </w:r>
    </w:p>
    <w:p w:rsidR="00DA176C" w:rsidRDefault="00DA176C" w:rsidP="00DA176C">
      <w:pPr>
        <w:numPr>
          <w:ilvl w:val="0"/>
          <w:numId w:val="39"/>
        </w:numPr>
        <w:spacing w:line="400" w:lineRule="exact"/>
        <w:ind w:left="993" w:hanging="993"/>
        <w:rPr>
          <w:rFonts w:ascii="宋体" w:hAnsi="宋体"/>
          <w:color w:val="000000"/>
          <w:sz w:val="24"/>
        </w:rPr>
      </w:pPr>
      <w:r>
        <w:rPr>
          <w:rFonts w:ascii="宋体" w:hAnsi="宋体" w:hint="eastAsia"/>
          <w:color w:val="000000"/>
          <w:sz w:val="24"/>
        </w:rPr>
        <w:t>存在其他违法违规行为的。</w:t>
      </w:r>
    </w:p>
    <w:p w:rsidR="00DA176C" w:rsidRDefault="00DA176C" w:rsidP="00DA176C">
      <w:pPr>
        <w:pStyle w:val="2"/>
        <w:numPr>
          <w:ilvl w:val="0"/>
          <w:numId w:val="3"/>
        </w:numPr>
        <w:spacing w:before="0" w:after="0" w:line="400" w:lineRule="exact"/>
        <w:rPr>
          <w:rFonts w:ascii="宋体" w:hAnsi="宋体"/>
          <w:color w:val="000000"/>
          <w:sz w:val="24"/>
          <w:szCs w:val="24"/>
        </w:rPr>
      </w:pPr>
      <w:bookmarkStart w:id="70" w:name="_Toc298325864"/>
      <w:bookmarkStart w:id="71" w:name="_Toc275435962"/>
      <w:bookmarkStart w:id="72" w:name="_Toc332128332"/>
      <w:bookmarkStart w:id="73" w:name="_Toc519018541"/>
      <w:r>
        <w:rPr>
          <w:rFonts w:ascii="宋体" w:hAnsi="宋体" w:hint="eastAsia"/>
          <w:color w:val="000000"/>
          <w:sz w:val="24"/>
          <w:szCs w:val="24"/>
        </w:rPr>
        <w:t>保密事项</w:t>
      </w:r>
      <w:bookmarkEnd w:id="70"/>
      <w:bookmarkEnd w:id="71"/>
      <w:bookmarkEnd w:id="72"/>
      <w:bookmarkEnd w:id="73"/>
    </w:p>
    <w:p w:rsidR="00DA176C" w:rsidRDefault="00DA176C" w:rsidP="00DA176C">
      <w:pPr>
        <w:numPr>
          <w:ilvl w:val="0"/>
          <w:numId w:val="40"/>
        </w:numPr>
        <w:spacing w:line="400" w:lineRule="exact"/>
        <w:rPr>
          <w:rFonts w:ascii="宋体" w:hAnsi="宋体"/>
          <w:color w:val="000000"/>
          <w:sz w:val="24"/>
        </w:rPr>
      </w:pPr>
      <w:r>
        <w:rPr>
          <w:rFonts w:ascii="宋体" w:hAnsi="宋体" w:hint="eastAsia"/>
          <w:color w:val="000000"/>
          <w:sz w:val="24"/>
        </w:rPr>
        <w:t>凡参与本项目有关人员均应自觉接受有关主管部门的监督，不得向他人透露可能影响本项目公平竞争的任何情况。</w:t>
      </w:r>
    </w:p>
    <w:p w:rsidR="00DA176C" w:rsidRDefault="00DA176C" w:rsidP="00DA176C">
      <w:pPr>
        <w:numPr>
          <w:ilvl w:val="0"/>
          <w:numId w:val="40"/>
        </w:numPr>
        <w:spacing w:line="400" w:lineRule="exact"/>
        <w:rPr>
          <w:rFonts w:ascii="宋体" w:hAnsi="宋体"/>
          <w:color w:val="000000"/>
          <w:sz w:val="24"/>
        </w:rPr>
      </w:pPr>
      <w:r>
        <w:rPr>
          <w:rFonts w:ascii="宋体" w:hAnsi="宋体" w:hint="eastAsia"/>
          <w:color w:val="000000"/>
          <w:sz w:val="24"/>
        </w:rPr>
        <w:t>投标人获得招标人提供的招标文件、图纸等资料后，应对其保密。未经招标人书面许可，投标人不得向第三方透露或将其用于本次投标以外。如招标人有要求，投标人须归还招标人认为需保密的文件和资料，并销毁所有需保密的备份文件和资料。</w:t>
      </w:r>
    </w:p>
    <w:p w:rsidR="00DA176C" w:rsidRDefault="00DA176C" w:rsidP="00DA176C">
      <w:pPr>
        <w:pStyle w:val="2"/>
        <w:numPr>
          <w:ilvl w:val="0"/>
          <w:numId w:val="3"/>
        </w:numPr>
        <w:spacing w:before="0" w:after="0" w:line="400" w:lineRule="exact"/>
        <w:rPr>
          <w:rFonts w:ascii="宋体" w:hAnsi="宋体"/>
          <w:color w:val="000000"/>
          <w:sz w:val="24"/>
          <w:szCs w:val="24"/>
        </w:rPr>
      </w:pPr>
      <w:bookmarkStart w:id="74" w:name="_Toc298325865"/>
      <w:bookmarkStart w:id="75" w:name="_Toc275435963"/>
      <w:bookmarkStart w:id="76" w:name="_Toc332128333"/>
      <w:bookmarkStart w:id="77" w:name="_Toc519018542"/>
      <w:r>
        <w:rPr>
          <w:rFonts w:ascii="宋体" w:hAnsi="宋体" w:hint="eastAsia"/>
          <w:color w:val="000000"/>
          <w:sz w:val="24"/>
          <w:szCs w:val="24"/>
        </w:rPr>
        <w:t>投标人知悉</w:t>
      </w:r>
      <w:bookmarkEnd w:id="74"/>
      <w:bookmarkEnd w:id="75"/>
      <w:bookmarkEnd w:id="76"/>
      <w:bookmarkEnd w:id="77"/>
    </w:p>
    <w:p w:rsidR="00DA176C" w:rsidRDefault="00DA176C" w:rsidP="00DA176C">
      <w:pPr>
        <w:numPr>
          <w:ilvl w:val="0"/>
          <w:numId w:val="41"/>
        </w:numPr>
        <w:spacing w:line="400" w:lineRule="exact"/>
        <w:rPr>
          <w:rFonts w:ascii="宋体" w:hAnsi="宋体"/>
          <w:color w:val="000000"/>
          <w:sz w:val="24"/>
        </w:rPr>
      </w:pPr>
      <w:r>
        <w:rPr>
          <w:rFonts w:hint="eastAsia"/>
          <w:color w:val="000000"/>
          <w:sz w:val="24"/>
        </w:rPr>
        <w:t>投标人应认真阅读并充分理解招标文件的全部内容（包括所有的补充、修改内容、重要事项、格式、条款和技术规范、参数及要求等），并愿意承担由此带来的风险。</w:t>
      </w:r>
    </w:p>
    <w:p w:rsidR="00DA176C" w:rsidRDefault="00DA176C" w:rsidP="00DA176C">
      <w:pPr>
        <w:numPr>
          <w:ilvl w:val="0"/>
          <w:numId w:val="41"/>
        </w:numPr>
        <w:spacing w:line="400" w:lineRule="exact"/>
        <w:rPr>
          <w:rFonts w:ascii="宋体" w:hAnsi="宋体"/>
          <w:color w:val="000000"/>
          <w:sz w:val="24"/>
        </w:rPr>
      </w:pPr>
      <w:r>
        <w:rPr>
          <w:rFonts w:ascii="宋体" w:hAnsi="宋体" w:hint="eastAsia"/>
          <w:color w:val="000000"/>
          <w:sz w:val="24"/>
        </w:rPr>
        <w:t>投标人应保证提交给招标人的所有资料和数据是真实、有效的，并承担相应的法律责任。</w:t>
      </w:r>
    </w:p>
    <w:p w:rsidR="00DA176C" w:rsidRDefault="00DA176C" w:rsidP="00DA176C">
      <w:pPr>
        <w:spacing w:line="360" w:lineRule="auto"/>
        <w:rPr>
          <w:color w:val="000000"/>
          <w:sz w:val="24"/>
        </w:rPr>
      </w:pPr>
      <w:r>
        <w:rPr>
          <w:rFonts w:ascii="宋体" w:hAnsi="宋体"/>
          <w:color w:val="000000"/>
          <w:sz w:val="24"/>
        </w:rPr>
        <w:br w:type="page"/>
      </w:r>
    </w:p>
    <w:p w:rsidR="00DA176C" w:rsidRDefault="00DA176C" w:rsidP="00DA176C">
      <w:pPr>
        <w:pStyle w:val="1"/>
        <w:spacing w:before="0" w:after="0" w:line="240" w:lineRule="auto"/>
        <w:jc w:val="center"/>
        <w:rPr>
          <w:rFonts w:ascii="宋体" w:hAnsi="宋体"/>
          <w:bCs w:val="0"/>
          <w:color w:val="000000"/>
        </w:rPr>
      </w:pPr>
      <w:bookmarkStart w:id="78" w:name="_Toc298325866"/>
      <w:bookmarkStart w:id="79" w:name="_Toc519018543"/>
      <w:r>
        <w:rPr>
          <w:rFonts w:ascii="宋体" w:hAnsi="宋体" w:hint="eastAsia"/>
          <w:color w:val="000000"/>
        </w:rPr>
        <w:lastRenderedPageBreak/>
        <w:t xml:space="preserve">第四部分  </w:t>
      </w:r>
      <w:r>
        <w:rPr>
          <w:rFonts w:ascii="宋体" w:hAnsi="宋体" w:hint="eastAsia"/>
          <w:bCs w:val="0"/>
          <w:color w:val="000000"/>
        </w:rPr>
        <w:t>评标办法、步骤及标准</w:t>
      </w:r>
      <w:bookmarkEnd w:id="78"/>
      <w:bookmarkEnd w:id="79"/>
    </w:p>
    <w:p w:rsidR="00DA176C" w:rsidRDefault="00DA176C" w:rsidP="00DA176C">
      <w:pPr>
        <w:rPr>
          <w:color w:val="000000"/>
        </w:rPr>
      </w:pPr>
    </w:p>
    <w:p w:rsidR="00DA176C" w:rsidRDefault="00DA176C" w:rsidP="00DA176C">
      <w:pPr>
        <w:pStyle w:val="2"/>
        <w:numPr>
          <w:ilvl w:val="0"/>
          <w:numId w:val="42"/>
        </w:numPr>
        <w:spacing w:before="0" w:after="0" w:line="0" w:lineRule="atLeast"/>
        <w:rPr>
          <w:rFonts w:ascii="宋体" w:hAnsi="宋体"/>
          <w:color w:val="000000"/>
          <w:szCs w:val="28"/>
        </w:rPr>
      </w:pPr>
      <w:bookmarkStart w:id="80" w:name="_Toc298325867"/>
      <w:bookmarkStart w:id="81" w:name="_Toc279072807"/>
      <w:bookmarkStart w:id="82" w:name="_Toc519018544"/>
      <w:r>
        <w:rPr>
          <w:rFonts w:ascii="宋体" w:hAnsi="宋体" w:hint="eastAsia"/>
          <w:color w:val="000000"/>
          <w:szCs w:val="28"/>
        </w:rPr>
        <w:t>评标方法</w:t>
      </w:r>
      <w:bookmarkEnd w:id="80"/>
      <w:bookmarkEnd w:id="81"/>
      <w:bookmarkEnd w:id="82"/>
    </w:p>
    <w:p w:rsidR="00DA176C" w:rsidRDefault="00DA176C" w:rsidP="00DA176C">
      <w:pPr>
        <w:pStyle w:val="af"/>
        <w:numPr>
          <w:ilvl w:val="0"/>
          <w:numId w:val="43"/>
        </w:numPr>
        <w:spacing w:line="400" w:lineRule="exact"/>
        <w:rPr>
          <w:rFonts w:ascii="宋体" w:hAnsi="宋体"/>
          <w:b/>
          <w:color w:val="000000"/>
          <w:sz w:val="24"/>
          <w:szCs w:val="24"/>
        </w:rPr>
      </w:pPr>
      <w:r>
        <w:rPr>
          <w:rFonts w:ascii="宋体" w:hAnsi="宋体" w:hint="eastAsia"/>
          <w:color w:val="000000"/>
          <w:sz w:val="24"/>
          <w:szCs w:val="24"/>
        </w:rPr>
        <w:t>本次评标采用</w:t>
      </w:r>
      <w:r>
        <w:rPr>
          <w:rFonts w:ascii="宋体" w:hAnsi="宋体" w:hint="eastAsia"/>
          <w:b/>
          <w:color w:val="000000"/>
          <w:sz w:val="24"/>
          <w:szCs w:val="24"/>
          <w:u w:val="single"/>
        </w:rPr>
        <w:t>综合评分法</w:t>
      </w:r>
      <w:r>
        <w:rPr>
          <w:rFonts w:ascii="宋体" w:hAnsi="宋体" w:hint="eastAsia"/>
          <w:color w:val="000000"/>
          <w:sz w:val="24"/>
          <w:szCs w:val="24"/>
        </w:rPr>
        <w:t>，即在最大限度地满足招标文件实质性要求前提下，按照招标文件中规定的各项因素进行综合评审后，以评标总得分最高的投标人作为中标候选人。</w:t>
      </w:r>
    </w:p>
    <w:p w:rsidR="00DA176C" w:rsidRDefault="00DA176C" w:rsidP="00DA176C">
      <w:pPr>
        <w:pStyle w:val="2"/>
        <w:numPr>
          <w:ilvl w:val="0"/>
          <w:numId w:val="42"/>
        </w:numPr>
        <w:spacing w:before="0" w:after="0" w:line="0" w:lineRule="atLeast"/>
        <w:rPr>
          <w:rFonts w:ascii="宋体" w:hAnsi="宋体"/>
          <w:color w:val="000000"/>
          <w:szCs w:val="28"/>
        </w:rPr>
      </w:pPr>
      <w:bookmarkStart w:id="83" w:name="_Toc298325868"/>
      <w:bookmarkStart w:id="84" w:name="_Toc279072808"/>
      <w:bookmarkStart w:id="85" w:name="_Toc519018545"/>
      <w:r>
        <w:rPr>
          <w:rFonts w:ascii="宋体" w:hAnsi="宋体" w:hint="eastAsia"/>
          <w:color w:val="000000"/>
          <w:szCs w:val="28"/>
        </w:rPr>
        <w:t>评标步骤</w:t>
      </w:r>
      <w:bookmarkEnd w:id="83"/>
      <w:bookmarkEnd w:id="84"/>
      <w:bookmarkEnd w:id="85"/>
    </w:p>
    <w:p w:rsidR="00DA176C" w:rsidRDefault="00DA176C" w:rsidP="00DA176C">
      <w:pPr>
        <w:pStyle w:val="af"/>
        <w:spacing w:line="400" w:lineRule="exact"/>
        <w:ind w:firstLineChars="200" w:firstLine="480"/>
        <w:rPr>
          <w:rFonts w:ascii="宋体" w:hAnsi="宋体"/>
          <w:b/>
          <w:color w:val="000000"/>
          <w:sz w:val="24"/>
          <w:szCs w:val="24"/>
        </w:rPr>
      </w:pPr>
      <w:r>
        <w:rPr>
          <w:rFonts w:ascii="宋体" w:hAnsi="宋体" w:hint="eastAsia"/>
          <w:color w:val="000000"/>
          <w:sz w:val="24"/>
          <w:szCs w:val="24"/>
        </w:rPr>
        <w:t>评标分为三个阶段进行。</w:t>
      </w:r>
    </w:p>
    <w:p w:rsidR="00DA176C" w:rsidRDefault="00DA176C" w:rsidP="00DA176C">
      <w:pPr>
        <w:pStyle w:val="af"/>
        <w:numPr>
          <w:ilvl w:val="0"/>
          <w:numId w:val="44"/>
        </w:numPr>
        <w:spacing w:line="400" w:lineRule="exact"/>
        <w:rPr>
          <w:rFonts w:ascii="宋体" w:hAnsi="宋体"/>
          <w:b/>
          <w:color w:val="000000"/>
          <w:sz w:val="24"/>
          <w:szCs w:val="24"/>
        </w:rPr>
      </w:pPr>
      <w:r>
        <w:rPr>
          <w:rFonts w:ascii="宋体" w:hAnsi="宋体" w:hint="eastAsia"/>
          <w:b/>
          <w:color w:val="000000"/>
          <w:sz w:val="24"/>
          <w:szCs w:val="24"/>
        </w:rPr>
        <w:t>第一阶段为初审。即：资格性和符合性审查。</w:t>
      </w:r>
    </w:p>
    <w:p w:rsidR="00DA176C" w:rsidRDefault="00DA176C" w:rsidP="00DA176C">
      <w:pPr>
        <w:pStyle w:val="af"/>
        <w:numPr>
          <w:ilvl w:val="0"/>
          <w:numId w:val="45"/>
        </w:numPr>
        <w:spacing w:line="400" w:lineRule="exact"/>
        <w:rPr>
          <w:rFonts w:ascii="宋体" w:hAnsi="宋体"/>
          <w:b/>
          <w:color w:val="000000"/>
          <w:sz w:val="24"/>
          <w:szCs w:val="24"/>
        </w:rPr>
      </w:pPr>
      <w:r>
        <w:rPr>
          <w:rFonts w:hint="eastAsia"/>
          <w:color w:val="000000"/>
          <w:sz w:val="24"/>
          <w:szCs w:val="24"/>
        </w:rPr>
        <w:t>评标委员会根据</w:t>
      </w:r>
      <w:r>
        <w:rPr>
          <w:rFonts w:hint="eastAsia"/>
          <w:b/>
          <w:color w:val="000000"/>
          <w:sz w:val="24"/>
          <w:szCs w:val="24"/>
        </w:rPr>
        <w:t>《资格性和符合性审查表》（附表一）</w:t>
      </w:r>
      <w:r>
        <w:rPr>
          <w:rFonts w:hint="eastAsia"/>
          <w:color w:val="000000"/>
          <w:sz w:val="24"/>
          <w:szCs w:val="24"/>
        </w:rPr>
        <w:t>内容逐条对投标文件的资格性和符合性进行评标，审查投标人资格是否符合要求，每份投标文件是否实质上响应了招标文件的要求，主要审查投标文件是否完整、有关资格证明文件是否齐全有效、文件签署是否合格、投标有效期是否满足要求等。</w:t>
      </w:r>
    </w:p>
    <w:p w:rsidR="00DA176C" w:rsidRDefault="00DA176C" w:rsidP="00DA176C">
      <w:pPr>
        <w:pStyle w:val="af"/>
        <w:numPr>
          <w:ilvl w:val="0"/>
          <w:numId w:val="45"/>
        </w:numPr>
        <w:spacing w:line="400" w:lineRule="exact"/>
        <w:rPr>
          <w:color w:val="000000"/>
          <w:sz w:val="24"/>
          <w:szCs w:val="24"/>
        </w:rPr>
      </w:pPr>
      <w:r>
        <w:rPr>
          <w:rFonts w:hint="eastAsia"/>
          <w:color w:val="000000"/>
          <w:sz w:val="24"/>
          <w:szCs w:val="24"/>
        </w:rPr>
        <w:t>只有全部满足《资格性和符合性审查表》所列各项要求的，方为有效投标，才有资格进入第二阶段的评标，否则，视为无效投标，无资格进入第二阶段评审。认定意见不一致的，评标委员会按少数服从多数原则进行表决。</w:t>
      </w:r>
    </w:p>
    <w:p w:rsidR="00DA176C" w:rsidRDefault="00DA176C" w:rsidP="00DA176C">
      <w:pPr>
        <w:pStyle w:val="af"/>
        <w:numPr>
          <w:ilvl w:val="0"/>
          <w:numId w:val="45"/>
        </w:numPr>
        <w:spacing w:line="400" w:lineRule="exact"/>
        <w:rPr>
          <w:color w:val="000000"/>
          <w:sz w:val="24"/>
          <w:szCs w:val="24"/>
        </w:rPr>
      </w:pPr>
      <w:r>
        <w:rPr>
          <w:rFonts w:hint="eastAsia"/>
          <w:color w:val="000000"/>
          <w:sz w:val="24"/>
          <w:szCs w:val="24"/>
        </w:rPr>
        <w:t>被认定为初审不合格或无效投标的，由评标委员会主任或招标人代表将集体意见现场及时告知投标人，并由投标人及时核证、澄清事实。</w:t>
      </w:r>
    </w:p>
    <w:p w:rsidR="00DA176C" w:rsidRDefault="00DA176C" w:rsidP="00DA176C">
      <w:pPr>
        <w:pStyle w:val="af"/>
        <w:numPr>
          <w:ilvl w:val="0"/>
          <w:numId w:val="45"/>
        </w:numPr>
        <w:spacing w:line="400" w:lineRule="exact"/>
        <w:rPr>
          <w:b/>
          <w:color w:val="000000"/>
          <w:sz w:val="24"/>
          <w:szCs w:val="24"/>
        </w:rPr>
      </w:pPr>
      <w:r>
        <w:rPr>
          <w:rFonts w:ascii="宋体" w:hAnsi="宋体" w:hint="eastAsia"/>
          <w:b/>
          <w:color w:val="000000"/>
          <w:sz w:val="24"/>
        </w:rPr>
        <w:t>没有实质性响应招标文件要求的投标文件被视为无效投标。</w:t>
      </w:r>
      <w:r>
        <w:rPr>
          <w:rFonts w:hint="eastAsia"/>
          <w:b/>
          <w:color w:val="000000"/>
          <w:sz w:val="24"/>
        </w:rPr>
        <w:t>投标文件存在下列情形之一的，评标委员会应当否决其投标，</w:t>
      </w:r>
      <w:r>
        <w:rPr>
          <w:rFonts w:ascii="宋体" w:hAnsi="宋体" w:hint="eastAsia"/>
          <w:b/>
          <w:color w:val="000000"/>
          <w:sz w:val="24"/>
        </w:rPr>
        <w:t>作无效投标处理,</w:t>
      </w:r>
      <w:r>
        <w:rPr>
          <w:rFonts w:hint="eastAsia"/>
          <w:b/>
          <w:color w:val="000000"/>
          <w:sz w:val="24"/>
        </w:rPr>
        <w:t>不得进入后续评审</w:t>
      </w:r>
      <w:r>
        <w:rPr>
          <w:rFonts w:ascii="宋体" w:hAnsi="宋体" w:hint="eastAsia"/>
          <w:b/>
          <w:color w:val="000000"/>
          <w:sz w:val="24"/>
        </w:rPr>
        <w:t>。</w:t>
      </w:r>
    </w:p>
    <w:p w:rsidR="00DA176C" w:rsidRDefault="00DA176C" w:rsidP="00DA176C">
      <w:pPr>
        <w:numPr>
          <w:ilvl w:val="0"/>
          <w:numId w:val="46"/>
        </w:numPr>
        <w:spacing w:line="400" w:lineRule="exact"/>
        <w:rPr>
          <w:rFonts w:ascii="宋体" w:hAnsi="宋体"/>
          <w:bCs/>
          <w:color w:val="000000"/>
          <w:sz w:val="24"/>
        </w:rPr>
      </w:pPr>
      <w:r>
        <w:rPr>
          <w:rFonts w:hint="eastAsia"/>
          <w:color w:val="000000"/>
          <w:sz w:val="24"/>
        </w:rPr>
        <w:t>未按招标文件要求签署，或未按规定格式填写，或实质性内容不全或关键字迹模糊不清的。</w:t>
      </w:r>
    </w:p>
    <w:p w:rsidR="00DA176C" w:rsidRDefault="00DA176C" w:rsidP="00DA176C">
      <w:pPr>
        <w:numPr>
          <w:ilvl w:val="0"/>
          <w:numId w:val="46"/>
        </w:numPr>
        <w:spacing w:line="400" w:lineRule="exact"/>
        <w:rPr>
          <w:rFonts w:ascii="宋体" w:hAnsi="宋体"/>
          <w:bCs/>
          <w:color w:val="000000"/>
          <w:sz w:val="24"/>
        </w:rPr>
      </w:pPr>
      <w:r>
        <w:rPr>
          <w:rFonts w:hint="eastAsia"/>
          <w:color w:val="000000"/>
          <w:sz w:val="24"/>
        </w:rPr>
        <w:t>投标人未按招标文件要求缴纳投标保证金的。</w:t>
      </w:r>
    </w:p>
    <w:p w:rsidR="00DA176C" w:rsidRDefault="00DA176C" w:rsidP="00DA176C">
      <w:pPr>
        <w:numPr>
          <w:ilvl w:val="0"/>
          <w:numId w:val="46"/>
        </w:numPr>
        <w:spacing w:line="400" w:lineRule="exact"/>
        <w:rPr>
          <w:color w:val="000000"/>
          <w:sz w:val="24"/>
        </w:rPr>
      </w:pPr>
      <w:r>
        <w:rPr>
          <w:rFonts w:ascii="宋体" w:hAnsi="宋体" w:hint="eastAsia"/>
          <w:bCs/>
          <w:color w:val="000000"/>
          <w:sz w:val="24"/>
        </w:rPr>
        <w:t>投标有效期不足的。</w:t>
      </w:r>
    </w:p>
    <w:p w:rsidR="00DA176C" w:rsidRDefault="00DA176C" w:rsidP="00DA176C">
      <w:pPr>
        <w:numPr>
          <w:ilvl w:val="0"/>
          <w:numId w:val="46"/>
        </w:numPr>
        <w:spacing w:line="400" w:lineRule="exact"/>
        <w:rPr>
          <w:rFonts w:ascii="宋体" w:hAnsi="宋体"/>
          <w:bCs/>
          <w:color w:val="000000"/>
          <w:sz w:val="24"/>
        </w:rPr>
      </w:pPr>
      <w:r>
        <w:rPr>
          <w:rFonts w:hint="eastAsia"/>
          <w:color w:val="000000"/>
          <w:sz w:val="24"/>
        </w:rPr>
        <w:t>投标人报价高于项目经费预算或招标文件规定的其他价格要求的。</w:t>
      </w:r>
    </w:p>
    <w:p w:rsidR="00DA176C" w:rsidRDefault="00DA176C" w:rsidP="00DA176C">
      <w:pPr>
        <w:numPr>
          <w:ilvl w:val="0"/>
          <w:numId w:val="46"/>
        </w:numPr>
        <w:spacing w:line="400" w:lineRule="exact"/>
        <w:rPr>
          <w:rFonts w:ascii="宋体" w:hAnsi="宋体"/>
          <w:bCs/>
          <w:color w:val="000000"/>
          <w:sz w:val="24"/>
        </w:rPr>
      </w:pPr>
      <w:r>
        <w:rPr>
          <w:rFonts w:hint="eastAsia"/>
          <w:color w:val="000000"/>
          <w:sz w:val="24"/>
        </w:rPr>
        <w:t>投标人资格条件不符合招标要求，或拒不按照评标委员会要求对投标文件</w:t>
      </w:r>
      <w:r>
        <w:rPr>
          <w:rFonts w:ascii="宋体" w:hAnsi="宋体" w:hint="eastAsia"/>
          <w:color w:val="000000"/>
          <w:sz w:val="24"/>
        </w:rPr>
        <w:t>进行澄清、说明或者补正的。</w:t>
      </w:r>
    </w:p>
    <w:p w:rsidR="00DA176C" w:rsidRDefault="00DA176C" w:rsidP="00DA176C">
      <w:pPr>
        <w:numPr>
          <w:ilvl w:val="0"/>
          <w:numId w:val="46"/>
        </w:numPr>
        <w:spacing w:line="400" w:lineRule="exact"/>
        <w:rPr>
          <w:rFonts w:ascii="宋体" w:hAnsi="宋体"/>
          <w:color w:val="000000"/>
          <w:sz w:val="24"/>
        </w:rPr>
      </w:pPr>
      <w:r>
        <w:rPr>
          <w:rFonts w:ascii="宋体" w:hAnsi="宋体" w:hint="eastAsia"/>
          <w:color w:val="000000"/>
          <w:sz w:val="24"/>
        </w:rPr>
        <w:t>投标人未能实质响应招标文件所有实质性要求和条件（</w:t>
      </w:r>
      <w:r>
        <w:rPr>
          <w:rFonts w:ascii="宋体" w:hAnsi="宋体" w:hint="eastAsia"/>
          <w:bCs/>
          <w:color w:val="000000"/>
          <w:sz w:val="24"/>
        </w:rPr>
        <w:t>★条款）</w:t>
      </w:r>
      <w:r>
        <w:rPr>
          <w:rFonts w:ascii="宋体" w:hAnsi="宋体" w:hint="eastAsia"/>
          <w:color w:val="000000"/>
          <w:sz w:val="24"/>
        </w:rPr>
        <w:t>的。</w:t>
      </w:r>
    </w:p>
    <w:p w:rsidR="00DA176C" w:rsidRDefault="00DA176C" w:rsidP="00DA176C">
      <w:pPr>
        <w:numPr>
          <w:ilvl w:val="0"/>
          <w:numId w:val="46"/>
        </w:numPr>
        <w:spacing w:line="400" w:lineRule="exact"/>
        <w:rPr>
          <w:rFonts w:ascii="宋体" w:hAnsi="宋体"/>
          <w:color w:val="000000"/>
          <w:sz w:val="24"/>
        </w:rPr>
      </w:pPr>
      <w:r>
        <w:rPr>
          <w:rFonts w:ascii="宋体" w:hAnsi="宋体" w:hint="eastAsia"/>
          <w:color w:val="000000"/>
          <w:sz w:val="24"/>
        </w:rPr>
        <w:t>投标人报价低于其成本，或者明显低于其他投标人报价，或者在设有标底时明显低于标底，但该投标人又不能合理说明或者不能提供相关证明材料的。</w:t>
      </w:r>
    </w:p>
    <w:p w:rsidR="00DA176C" w:rsidRDefault="00DA176C" w:rsidP="00DA176C">
      <w:pPr>
        <w:numPr>
          <w:ilvl w:val="0"/>
          <w:numId w:val="46"/>
        </w:numPr>
        <w:spacing w:line="400" w:lineRule="exact"/>
        <w:rPr>
          <w:rFonts w:ascii="宋体" w:hAnsi="宋体"/>
          <w:color w:val="000000"/>
          <w:sz w:val="24"/>
        </w:rPr>
      </w:pPr>
      <w:r>
        <w:rPr>
          <w:rFonts w:ascii="宋体" w:hAnsi="宋体" w:hint="eastAsia"/>
          <w:bCs/>
          <w:color w:val="000000"/>
          <w:sz w:val="24"/>
        </w:rPr>
        <w:t>投标人递交两份或多份内容不同的投标文件，或在一份投标文件中对同</w:t>
      </w:r>
      <w:r>
        <w:rPr>
          <w:rFonts w:ascii="宋体" w:hAnsi="宋体" w:hint="eastAsia"/>
          <w:bCs/>
          <w:color w:val="000000"/>
          <w:sz w:val="24"/>
        </w:rPr>
        <w:lastRenderedPageBreak/>
        <w:t>一项目有两个或多个报价，且未声明哪一个有效的（按招标文件规定提交备选投标方案的除外）。</w:t>
      </w:r>
    </w:p>
    <w:p w:rsidR="00DA176C" w:rsidRDefault="00DA176C" w:rsidP="00DA176C">
      <w:pPr>
        <w:numPr>
          <w:ilvl w:val="0"/>
          <w:numId w:val="46"/>
        </w:numPr>
        <w:spacing w:line="400" w:lineRule="exact"/>
        <w:rPr>
          <w:rFonts w:ascii="宋体" w:hAnsi="宋体"/>
          <w:color w:val="000000"/>
          <w:sz w:val="24"/>
        </w:rPr>
      </w:pPr>
      <w:r>
        <w:rPr>
          <w:rFonts w:ascii="宋体" w:hAnsi="宋体" w:hint="eastAsia"/>
          <w:bCs/>
          <w:color w:val="000000"/>
          <w:sz w:val="24"/>
        </w:rPr>
        <w:t>投标文件</w:t>
      </w:r>
      <w:r>
        <w:rPr>
          <w:rFonts w:ascii="宋体" w:hAnsi="宋体" w:hint="eastAsia"/>
          <w:color w:val="000000"/>
          <w:sz w:val="24"/>
        </w:rPr>
        <w:t>明显不符合或超出本项目采购内容及要求的。</w:t>
      </w:r>
    </w:p>
    <w:p w:rsidR="00DA176C" w:rsidRDefault="00DA176C" w:rsidP="00DA176C">
      <w:pPr>
        <w:numPr>
          <w:ilvl w:val="0"/>
          <w:numId w:val="46"/>
        </w:numPr>
        <w:spacing w:line="400" w:lineRule="exact"/>
        <w:rPr>
          <w:rFonts w:ascii="宋体" w:hAnsi="宋体"/>
          <w:color w:val="000000"/>
          <w:sz w:val="24"/>
        </w:rPr>
      </w:pPr>
      <w:r>
        <w:rPr>
          <w:rFonts w:ascii="宋体" w:hAnsi="宋体" w:hint="eastAsia"/>
          <w:color w:val="000000"/>
          <w:sz w:val="24"/>
        </w:rPr>
        <w:t>投标文件附有招标人不能接受的条件的。</w:t>
      </w:r>
    </w:p>
    <w:p w:rsidR="00DA176C" w:rsidRDefault="00DA176C" w:rsidP="00DA176C">
      <w:pPr>
        <w:numPr>
          <w:ilvl w:val="0"/>
          <w:numId w:val="46"/>
        </w:numPr>
        <w:spacing w:line="400" w:lineRule="exact"/>
        <w:rPr>
          <w:rFonts w:ascii="宋体" w:hAnsi="宋体"/>
          <w:color w:val="000000"/>
          <w:sz w:val="24"/>
        </w:rPr>
      </w:pPr>
      <w:r>
        <w:rPr>
          <w:rFonts w:ascii="宋体" w:hAnsi="宋体" w:hint="eastAsia"/>
          <w:color w:val="000000"/>
          <w:sz w:val="24"/>
        </w:rPr>
        <w:t>投标人以他人的名义投标、串通投标、以行贿手段谋取中标或者以弄虚作假方式投标的。</w:t>
      </w:r>
    </w:p>
    <w:p w:rsidR="00DA176C" w:rsidRDefault="00DA176C" w:rsidP="00DA176C">
      <w:pPr>
        <w:numPr>
          <w:ilvl w:val="0"/>
          <w:numId w:val="46"/>
        </w:numPr>
        <w:spacing w:line="400" w:lineRule="exact"/>
        <w:rPr>
          <w:rFonts w:ascii="宋体" w:hAnsi="宋体"/>
          <w:color w:val="000000"/>
          <w:sz w:val="24"/>
        </w:rPr>
      </w:pPr>
      <w:r>
        <w:rPr>
          <w:rFonts w:ascii="宋体" w:hAnsi="宋体" w:hint="eastAsia"/>
          <w:color w:val="000000"/>
          <w:sz w:val="24"/>
        </w:rPr>
        <w:t>符合《</w:t>
      </w:r>
      <w:r>
        <w:rPr>
          <w:rFonts w:ascii="宋体" w:hAnsi="宋体"/>
          <w:color w:val="000000"/>
          <w:sz w:val="24"/>
        </w:rPr>
        <w:t>广东财经大学</w:t>
      </w:r>
      <w:r>
        <w:rPr>
          <w:rFonts w:ascii="宋体" w:hAnsi="宋体" w:hint="eastAsia"/>
          <w:color w:val="000000"/>
          <w:sz w:val="24"/>
        </w:rPr>
        <w:t>招标投标</w:t>
      </w:r>
      <w:r>
        <w:rPr>
          <w:rFonts w:ascii="宋体" w:hAnsi="宋体"/>
          <w:color w:val="000000"/>
          <w:sz w:val="24"/>
        </w:rPr>
        <w:t>管理办法</w:t>
      </w:r>
      <w:r>
        <w:rPr>
          <w:rFonts w:ascii="宋体" w:hAnsi="宋体" w:hint="eastAsia"/>
          <w:color w:val="000000"/>
          <w:sz w:val="24"/>
        </w:rPr>
        <w:t>》及本项目招标文件规定的其他无效投标情形的。</w:t>
      </w:r>
    </w:p>
    <w:p w:rsidR="00DA176C" w:rsidRDefault="00DA176C" w:rsidP="00DA176C">
      <w:pPr>
        <w:pStyle w:val="af"/>
        <w:numPr>
          <w:ilvl w:val="0"/>
          <w:numId w:val="45"/>
        </w:numPr>
        <w:spacing w:line="400" w:lineRule="exact"/>
        <w:rPr>
          <w:rFonts w:ascii="宋体" w:hAnsi="宋体"/>
          <w:color w:val="000000"/>
          <w:sz w:val="24"/>
          <w:szCs w:val="24"/>
        </w:rPr>
      </w:pPr>
      <w:r>
        <w:rPr>
          <w:rFonts w:ascii="宋体" w:hAnsi="宋体" w:hint="eastAsia"/>
          <w:color w:val="000000"/>
          <w:sz w:val="24"/>
          <w:szCs w:val="24"/>
        </w:rPr>
        <w:t>投标人使用通过受让或者租借等方式获取的资格、资质证书进行投标的，评标委员会应认定其属于以他人名义投标。</w:t>
      </w:r>
    </w:p>
    <w:p w:rsidR="00DA176C" w:rsidRDefault="00DA176C" w:rsidP="00DA176C">
      <w:pPr>
        <w:pStyle w:val="af"/>
        <w:numPr>
          <w:ilvl w:val="0"/>
          <w:numId w:val="45"/>
        </w:numPr>
        <w:spacing w:line="400" w:lineRule="exact"/>
        <w:rPr>
          <w:rFonts w:ascii="宋体" w:hAnsi="宋体"/>
          <w:color w:val="000000"/>
          <w:sz w:val="24"/>
          <w:szCs w:val="24"/>
        </w:rPr>
      </w:pPr>
      <w:r>
        <w:rPr>
          <w:rFonts w:ascii="宋体" w:hAnsi="宋体" w:hint="eastAsia"/>
          <w:color w:val="000000"/>
          <w:sz w:val="24"/>
          <w:szCs w:val="24"/>
        </w:rPr>
        <w:t>投标人有下列情形之一的，评标委员会应认定其属于弄虚作假的投标。</w:t>
      </w:r>
    </w:p>
    <w:p w:rsidR="00DA176C" w:rsidRDefault="00DA176C" w:rsidP="00DA176C">
      <w:pPr>
        <w:pStyle w:val="af"/>
        <w:numPr>
          <w:ilvl w:val="0"/>
          <w:numId w:val="47"/>
        </w:numPr>
        <w:spacing w:line="400" w:lineRule="exact"/>
        <w:rPr>
          <w:rFonts w:ascii="宋体" w:hAnsi="宋体"/>
          <w:color w:val="000000"/>
          <w:sz w:val="24"/>
          <w:szCs w:val="24"/>
        </w:rPr>
      </w:pPr>
      <w:r>
        <w:rPr>
          <w:rFonts w:ascii="宋体" w:hAnsi="宋体" w:hint="eastAsia"/>
          <w:color w:val="000000"/>
          <w:sz w:val="24"/>
          <w:szCs w:val="24"/>
        </w:rPr>
        <w:t>使用伪造、变造的资格、资质证书等证件。</w:t>
      </w:r>
    </w:p>
    <w:p w:rsidR="00DA176C" w:rsidRDefault="00DA176C" w:rsidP="00DA176C">
      <w:pPr>
        <w:pStyle w:val="af"/>
        <w:numPr>
          <w:ilvl w:val="0"/>
          <w:numId w:val="47"/>
        </w:numPr>
        <w:spacing w:line="400" w:lineRule="exact"/>
        <w:rPr>
          <w:rFonts w:ascii="宋体" w:hAnsi="宋体"/>
          <w:color w:val="000000"/>
          <w:sz w:val="24"/>
          <w:szCs w:val="24"/>
        </w:rPr>
      </w:pPr>
      <w:r>
        <w:rPr>
          <w:rFonts w:ascii="宋体" w:hAnsi="宋体" w:hint="eastAsia"/>
          <w:color w:val="000000"/>
          <w:sz w:val="24"/>
          <w:szCs w:val="24"/>
        </w:rPr>
        <w:t>提供虚假的财务状况或者业绩。</w:t>
      </w:r>
    </w:p>
    <w:p w:rsidR="00DA176C" w:rsidRDefault="00DA176C" w:rsidP="00DA176C">
      <w:pPr>
        <w:pStyle w:val="af"/>
        <w:numPr>
          <w:ilvl w:val="0"/>
          <w:numId w:val="47"/>
        </w:numPr>
        <w:spacing w:line="400" w:lineRule="exact"/>
        <w:rPr>
          <w:rFonts w:ascii="宋体" w:hAnsi="宋体"/>
          <w:color w:val="000000"/>
          <w:sz w:val="24"/>
          <w:szCs w:val="24"/>
        </w:rPr>
      </w:pPr>
      <w:r>
        <w:rPr>
          <w:rFonts w:ascii="宋体" w:hAnsi="宋体" w:hint="eastAsia"/>
          <w:color w:val="000000"/>
          <w:sz w:val="24"/>
          <w:szCs w:val="24"/>
        </w:rPr>
        <w:t>提供虚假的项目负责人或者主要技术人员简历、劳动关系证明。</w:t>
      </w:r>
    </w:p>
    <w:p w:rsidR="00DA176C" w:rsidRDefault="00DA176C" w:rsidP="00DA176C">
      <w:pPr>
        <w:pStyle w:val="af"/>
        <w:numPr>
          <w:ilvl w:val="0"/>
          <w:numId w:val="47"/>
        </w:numPr>
        <w:spacing w:line="400" w:lineRule="exact"/>
        <w:rPr>
          <w:rFonts w:ascii="宋体" w:hAnsi="宋体"/>
          <w:color w:val="000000"/>
          <w:sz w:val="24"/>
          <w:szCs w:val="24"/>
        </w:rPr>
      </w:pPr>
      <w:r>
        <w:rPr>
          <w:rFonts w:ascii="宋体" w:hAnsi="宋体" w:hint="eastAsia"/>
          <w:color w:val="000000"/>
          <w:sz w:val="24"/>
          <w:szCs w:val="24"/>
        </w:rPr>
        <w:t>提供虚假的信用状况。</w:t>
      </w:r>
    </w:p>
    <w:p w:rsidR="00DA176C" w:rsidRDefault="00DA176C" w:rsidP="00DA176C">
      <w:pPr>
        <w:pStyle w:val="af"/>
        <w:numPr>
          <w:ilvl w:val="0"/>
          <w:numId w:val="47"/>
        </w:numPr>
        <w:spacing w:line="400" w:lineRule="exact"/>
        <w:rPr>
          <w:rFonts w:ascii="宋体" w:hAnsi="宋体"/>
          <w:color w:val="000000"/>
          <w:sz w:val="24"/>
          <w:szCs w:val="24"/>
        </w:rPr>
      </w:pPr>
      <w:r>
        <w:rPr>
          <w:rFonts w:ascii="宋体" w:hAnsi="宋体" w:hint="eastAsia"/>
          <w:color w:val="000000"/>
          <w:sz w:val="24"/>
          <w:szCs w:val="24"/>
        </w:rPr>
        <w:t>其他弄虚作假行为。</w:t>
      </w:r>
    </w:p>
    <w:p w:rsidR="00DA176C" w:rsidRDefault="00DA176C" w:rsidP="00DA176C">
      <w:pPr>
        <w:pStyle w:val="af"/>
        <w:numPr>
          <w:ilvl w:val="0"/>
          <w:numId w:val="45"/>
        </w:numPr>
        <w:spacing w:line="400" w:lineRule="exact"/>
        <w:rPr>
          <w:rFonts w:ascii="宋体" w:hAnsi="宋体"/>
          <w:color w:val="000000"/>
          <w:sz w:val="24"/>
          <w:szCs w:val="24"/>
        </w:rPr>
      </w:pPr>
      <w:r>
        <w:rPr>
          <w:rFonts w:ascii="宋体" w:hAnsi="宋体" w:hint="eastAsia"/>
          <w:color w:val="000000"/>
          <w:sz w:val="24"/>
          <w:szCs w:val="24"/>
        </w:rPr>
        <w:t>投标人有下列情形之一的，评标委员会应认定其属于串通投标。</w:t>
      </w:r>
    </w:p>
    <w:p w:rsidR="00DA176C" w:rsidRDefault="00DA176C" w:rsidP="00DA176C">
      <w:pPr>
        <w:pStyle w:val="af"/>
        <w:numPr>
          <w:ilvl w:val="0"/>
          <w:numId w:val="48"/>
        </w:numPr>
        <w:spacing w:line="400" w:lineRule="exact"/>
        <w:ind w:left="0" w:firstLine="0"/>
        <w:jc w:val="left"/>
        <w:rPr>
          <w:rFonts w:ascii="宋体" w:hAnsi="宋体"/>
          <w:color w:val="000000"/>
          <w:sz w:val="24"/>
          <w:szCs w:val="24"/>
        </w:rPr>
      </w:pPr>
      <w:r>
        <w:rPr>
          <w:rFonts w:ascii="宋体" w:hAnsi="宋体" w:hint="eastAsia"/>
          <w:color w:val="000000"/>
          <w:sz w:val="24"/>
          <w:szCs w:val="24"/>
        </w:rPr>
        <w:t>投标人之间协商投标报价等投标文件的实质性内容。</w:t>
      </w:r>
    </w:p>
    <w:p w:rsidR="00DA176C" w:rsidRDefault="00DA176C" w:rsidP="00DA176C">
      <w:pPr>
        <w:pStyle w:val="af"/>
        <w:numPr>
          <w:ilvl w:val="0"/>
          <w:numId w:val="48"/>
        </w:numPr>
        <w:spacing w:line="400" w:lineRule="exact"/>
        <w:ind w:left="0" w:firstLine="0"/>
        <w:jc w:val="left"/>
        <w:rPr>
          <w:rFonts w:ascii="宋体" w:hAnsi="宋体"/>
          <w:color w:val="000000"/>
          <w:sz w:val="24"/>
          <w:szCs w:val="24"/>
        </w:rPr>
      </w:pPr>
      <w:r>
        <w:rPr>
          <w:rFonts w:ascii="宋体" w:hAnsi="宋体" w:hint="eastAsia"/>
          <w:color w:val="000000"/>
          <w:sz w:val="24"/>
          <w:szCs w:val="24"/>
        </w:rPr>
        <w:t>投标人之间约定中标人。</w:t>
      </w:r>
    </w:p>
    <w:p w:rsidR="00DA176C" w:rsidRDefault="00DA176C" w:rsidP="00DA176C">
      <w:pPr>
        <w:pStyle w:val="af"/>
        <w:numPr>
          <w:ilvl w:val="0"/>
          <w:numId w:val="48"/>
        </w:numPr>
        <w:spacing w:line="400" w:lineRule="exact"/>
        <w:ind w:left="0" w:firstLine="0"/>
        <w:jc w:val="left"/>
        <w:rPr>
          <w:rFonts w:ascii="宋体" w:hAnsi="宋体"/>
          <w:color w:val="000000"/>
          <w:sz w:val="24"/>
          <w:szCs w:val="24"/>
        </w:rPr>
      </w:pPr>
      <w:r>
        <w:rPr>
          <w:rFonts w:ascii="宋体" w:hAnsi="宋体" w:hint="eastAsia"/>
          <w:color w:val="000000"/>
          <w:sz w:val="24"/>
          <w:szCs w:val="24"/>
        </w:rPr>
        <w:t>投标人之间约定部分投标人放弃投标或者中标。</w:t>
      </w:r>
    </w:p>
    <w:p w:rsidR="00DA176C" w:rsidRDefault="00DA176C" w:rsidP="00DA176C">
      <w:pPr>
        <w:pStyle w:val="af"/>
        <w:numPr>
          <w:ilvl w:val="0"/>
          <w:numId w:val="48"/>
        </w:numPr>
        <w:spacing w:line="400" w:lineRule="exact"/>
        <w:jc w:val="left"/>
        <w:rPr>
          <w:rFonts w:ascii="宋体" w:hAnsi="宋体"/>
          <w:color w:val="000000"/>
          <w:sz w:val="24"/>
          <w:szCs w:val="24"/>
        </w:rPr>
      </w:pPr>
      <w:r>
        <w:rPr>
          <w:rFonts w:ascii="宋体" w:hAnsi="宋体" w:hint="eastAsia"/>
          <w:color w:val="000000"/>
          <w:sz w:val="24"/>
          <w:szCs w:val="24"/>
        </w:rPr>
        <w:t>属于同一集团、协会、商会等组织成员的投标人按照该组织要求协同投标。</w:t>
      </w:r>
    </w:p>
    <w:p w:rsidR="00DA176C" w:rsidRDefault="00DA176C" w:rsidP="00DA176C">
      <w:pPr>
        <w:pStyle w:val="af"/>
        <w:numPr>
          <w:ilvl w:val="0"/>
          <w:numId w:val="48"/>
        </w:numPr>
        <w:spacing w:line="400" w:lineRule="exact"/>
        <w:ind w:left="0" w:firstLine="0"/>
        <w:jc w:val="left"/>
        <w:rPr>
          <w:rFonts w:ascii="宋体" w:hAnsi="宋体"/>
          <w:color w:val="000000"/>
          <w:sz w:val="24"/>
          <w:szCs w:val="24"/>
        </w:rPr>
      </w:pPr>
      <w:r>
        <w:rPr>
          <w:rFonts w:ascii="宋体" w:hAnsi="宋体" w:hint="eastAsia"/>
          <w:color w:val="000000"/>
          <w:sz w:val="24"/>
          <w:szCs w:val="24"/>
        </w:rPr>
        <w:t>投标人之间为谋取中标或者排斥特定投标人而采取的其他联合行动。</w:t>
      </w:r>
    </w:p>
    <w:p w:rsidR="00DA176C" w:rsidRDefault="00DA176C" w:rsidP="00DA176C">
      <w:pPr>
        <w:pStyle w:val="af"/>
        <w:numPr>
          <w:ilvl w:val="0"/>
          <w:numId w:val="48"/>
        </w:numPr>
        <w:spacing w:line="400" w:lineRule="exact"/>
        <w:ind w:left="0" w:firstLine="0"/>
        <w:jc w:val="left"/>
        <w:rPr>
          <w:rFonts w:ascii="宋体" w:hAnsi="宋体"/>
          <w:color w:val="000000"/>
          <w:sz w:val="24"/>
          <w:szCs w:val="24"/>
        </w:rPr>
      </w:pPr>
      <w:r>
        <w:rPr>
          <w:rFonts w:ascii="宋体" w:hAnsi="宋体" w:hint="eastAsia"/>
          <w:color w:val="000000"/>
          <w:sz w:val="24"/>
          <w:szCs w:val="24"/>
        </w:rPr>
        <w:t>不同投标人的投标文件由同一单位或者个人编制。</w:t>
      </w:r>
    </w:p>
    <w:p w:rsidR="00DA176C" w:rsidRDefault="00DA176C" w:rsidP="00DA176C">
      <w:pPr>
        <w:pStyle w:val="af"/>
        <w:numPr>
          <w:ilvl w:val="0"/>
          <w:numId w:val="48"/>
        </w:numPr>
        <w:spacing w:line="400" w:lineRule="exact"/>
        <w:ind w:left="0" w:firstLine="0"/>
        <w:jc w:val="left"/>
        <w:rPr>
          <w:rFonts w:ascii="宋体" w:hAnsi="宋体"/>
          <w:color w:val="000000"/>
          <w:sz w:val="24"/>
          <w:szCs w:val="24"/>
        </w:rPr>
      </w:pPr>
      <w:r>
        <w:rPr>
          <w:rFonts w:ascii="宋体" w:hAnsi="宋体" w:hint="eastAsia"/>
          <w:color w:val="000000"/>
          <w:sz w:val="24"/>
          <w:szCs w:val="24"/>
        </w:rPr>
        <w:t>不同投标人委托同一单位或者个人办理投标事宜。</w:t>
      </w:r>
    </w:p>
    <w:p w:rsidR="00DA176C" w:rsidRDefault="00DA176C" w:rsidP="00DA176C">
      <w:pPr>
        <w:pStyle w:val="af"/>
        <w:numPr>
          <w:ilvl w:val="0"/>
          <w:numId w:val="48"/>
        </w:numPr>
        <w:spacing w:line="400" w:lineRule="exact"/>
        <w:ind w:left="0" w:firstLine="0"/>
        <w:jc w:val="left"/>
        <w:rPr>
          <w:rFonts w:ascii="宋体" w:hAnsi="宋体"/>
          <w:color w:val="000000"/>
          <w:sz w:val="24"/>
          <w:szCs w:val="24"/>
        </w:rPr>
      </w:pPr>
      <w:r>
        <w:rPr>
          <w:rFonts w:ascii="宋体" w:hAnsi="宋体" w:hint="eastAsia"/>
          <w:color w:val="000000"/>
          <w:sz w:val="24"/>
          <w:szCs w:val="24"/>
        </w:rPr>
        <w:t>不同投标人的投标文件载明的项目管理成员为同一人。</w:t>
      </w:r>
    </w:p>
    <w:p w:rsidR="00DA176C" w:rsidRDefault="00DA176C" w:rsidP="00DA176C">
      <w:pPr>
        <w:pStyle w:val="af"/>
        <w:numPr>
          <w:ilvl w:val="0"/>
          <w:numId w:val="48"/>
        </w:numPr>
        <w:spacing w:line="400" w:lineRule="exact"/>
        <w:ind w:left="0" w:firstLine="0"/>
        <w:jc w:val="left"/>
        <w:rPr>
          <w:rFonts w:ascii="宋体" w:hAnsi="宋体"/>
          <w:color w:val="000000"/>
          <w:sz w:val="24"/>
          <w:szCs w:val="24"/>
        </w:rPr>
      </w:pPr>
      <w:r>
        <w:rPr>
          <w:rFonts w:ascii="宋体" w:hAnsi="宋体" w:hint="eastAsia"/>
          <w:color w:val="000000"/>
          <w:sz w:val="24"/>
          <w:szCs w:val="24"/>
        </w:rPr>
        <w:t>不同投标人的投标文件异常一致或者投标报价呈规律性差异。</w:t>
      </w:r>
    </w:p>
    <w:p w:rsidR="00DA176C" w:rsidRDefault="00DA176C" w:rsidP="00DA176C">
      <w:pPr>
        <w:pStyle w:val="af"/>
        <w:numPr>
          <w:ilvl w:val="0"/>
          <w:numId w:val="48"/>
        </w:numPr>
        <w:spacing w:line="400" w:lineRule="exact"/>
        <w:ind w:left="0" w:firstLine="0"/>
        <w:jc w:val="left"/>
        <w:rPr>
          <w:rFonts w:ascii="宋体" w:hAnsi="宋体"/>
          <w:color w:val="000000"/>
          <w:sz w:val="24"/>
          <w:szCs w:val="24"/>
        </w:rPr>
      </w:pPr>
      <w:r>
        <w:rPr>
          <w:rFonts w:ascii="宋体" w:hAnsi="宋体" w:hint="eastAsia"/>
          <w:color w:val="000000"/>
          <w:sz w:val="24"/>
          <w:szCs w:val="24"/>
        </w:rPr>
        <w:t>不同投标人的投标文件相互混装。</w:t>
      </w:r>
    </w:p>
    <w:p w:rsidR="00DA176C" w:rsidRDefault="00DA176C" w:rsidP="00DA176C">
      <w:pPr>
        <w:pStyle w:val="af"/>
        <w:numPr>
          <w:ilvl w:val="0"/>
          <w:numId w:val="48"/>
        </w:numPr>
        <w:spacing w:line="400" w:lineRule="exact"/>
        <w:ind w:left="0" w:firstLine="0"/>
        <w:jc w:val="left"/>
        <w:rPr>
          <w:rFonts w:ascii="宋体" w:hAnsi="宋体"/>
          <w:color w:val="000000"/>
          <w:sz w:val="24"/>
          <w:szCs w:val="24"/>
        </w:rPr>
      </w:pPr>
      <w:r>
        <w:rPr>
          <w:rFonts w:ascii="宋体" w:hAnsi="宋体" w:hint="eastAsia"/>
          <w:color w:val="000000"/>
          <w:sz w:val="24"/>
          <w:szCs w:val="24"/>
        </w:rPr>
        <w:t>不同投标人的投标保证金从同一单位或者个人的账户转出。</w:t>
      </w:r>
    </w:p>
    <w:p w:rsidR="00DA176C" w:rsidRDefault="00DA176C" w:rsidP="00DA176C">
      <w:pPr>
        <w:pStyle w:val="af"/>
        <w:numPr>
          <w:ilvl w:val="0"/>
          <w:numId w:val="48"/>
        </w:numPr>
        <w:spacing w:line="400" w:lineRule="exact"/>
        <w:ind w:left="0" w:firstLine="0"/>
        <w:jc w:val="left"/>
        <w:rPr>
          <w:rFonts w:ascii="宋体" w:hAnsi="宋体"/>
          <w:color w:val="000000"/>
          <w:sz w:val="24"/>
          <w:szCs w:val="24"/>
        </w:rPr>
      </w:pPr>
      <w:r>
        <w:rPr>
          <w:rFonts w:ascii="宋体" w:hAnsi="宋体" w:hint="eastAsia"/>
          <w:color w:val="000000"/>
          <w:sz w:val="24"/>
          <w:szCs w:val="24"/>
        </w:rPr>
        <w:t>招标人在开标前开启投标文件并将有关信息泄露给其他投标人。</w:t>
      </w:r>
    </w:p>
    <w:p w:rsidR="00DA176C" w:rsidRDefault="00DA176C" w:rsidP="00DA176C">
      <w:pPr>
        <w:pStyle w:val="af"/>
        <w:numPr>
          <w:ilvl w:val="0"/>
          <w:numId w:val="48"/>
        </w:numPr>
        <w:spacing w:line="400" w:lineRule="exact"/>
        <w:ind w:left="0" w:firstLine="0"/>
        <w:jc w:val="left"/>
        <w:rPr>
          <w:rFonts w:ascii="宋体" w:hAnsi="宋体"/>
          <w:color w:val="000000"/>
          <w:sz w:val="24"/>
          <w:szCs w:val="24"/>
        </w:rPr>
      </w:pPr>
      <w:r>
        <w:rPr>
          <w:rFonts w:ascii="宋体" w:hAnsi="宋体" w:hint="eastAsia"/>
          <w:color w:val="000000"/>
          <w:sz w:val="24"/>
          <w:szCs w:val="24"/>
        </w:rPr>
        <w:t>招标人直接或者间接向投标人泄露标底、评标委员会成员等信息。</w:t>
      </w:r>
    </w:p>
    <w:p w:rsidR="00DA176C" w:rsidRDefault="00DA176C" w:rsidP="00DA176C">
      <w:pPr>
        <w:pStyle w:val="af"/>
        <w:numPr>
          <w:ilvl w:val="0"/>
          <w:numId w:val="48"/>
        </w:numPr>
        <w:spacing w:line="400" w:lineRule="exact"/>
        <w:ind w:left="0" w:firstLine="0"/>
        <w:jc w:val="left"/>
        <w:rPr>
          <w:rFonts w:ascii="宋体" w:hAnsi="宋体"/>
          <w:color w:val="000000"/>
          <w:sz w:val="24"/>
          <w:szCs w:val="24"/>
        </w:rPr>
      </w:pPr>
      <w:r>
        <w:rPr>
          <w:rFonts w:ascii="宋体" w:hAnsi="宋体" w:hint="eastAsia"/>
          <w:color w:val="000000"/>
          <w:sz w:val="24"/>
          <w:szCs w:val="24"/>
        </w:rPr>
        <w:t>招标人明示或者暗示投标人压低或者抬高投标报价。</w:t>
      </w:r>
    </w:p>
    <w:p w:rsidR="00DA176C" w:rsidRDefault="00DA176C" w:rsidP="00DA176C">
      <w:pPr>
        <w:pStyle w:val="af"/>
        <w:numPr>
          <w:ilvl w:val="0"/>
          <w:numId w:val="48"/>
        </w:numPr>
        <w:spacing w:line="400" w:lineRule="exact"/>
        <w:ind w:left="0" w:firstLine="0"/>
        <w:jc w:val="left"/>
        <w:rPr>
          <w:rFonts w:ascii="宋体" w:hAnsi="宋体"/>
          <w:color w:val="000000"/>
          <w:sz w:val="24"/>
          <w:szCs w:val="24"/>
        </w:rPr>
      </w:pPr>
      <w:r>
        <w:rPr>
          <w:rFonts w:ascii="宋体" w:hAnsi="宋体" w:hint="eastAsia"/>
          <w:color w:val="000000"/>
          <w:sz w:val="24"/>
          <w:szCs w:val="24"/>
        </w:rPr>
        <w:t>招标人授意投标人撤换、修改投标文件。</w:t>
      </w:r>
    </w:p>
    <w:p w:rsidR="00DA176C" w:rsidRDefault="00DA176C" w:rsidP="00DA176C">
      <w:pPr>
        <w:pStyle w:val="af"/>
        <w:numPr>
          <w:ilvl w:val="0"/>
          <w:numId w:val="48"/>
        </w:numPr>
        <w:spacing w:line="400" w:lineRule="exact"/>
        <w:ind w:left="0" w:firstLine="0"/>
        <w:jc w:val="left"/>
        <w:rPr>
          <w:rFonts w:ascii="宋体" w:hAnsi="宋体"/>
          <w:color w:val="000000"/>
          <w:sz w:val="24"/>
          <w:szCs w:val="24"/>
        </w:rPr>
      </w:pPr>
      <w:r>
        <w:rPr>
          <w:rFonts w:ascii="宋体" w:hAnsi="宋体" w:hint="eastAsia"/>
          <w:color w:val="000000"/>
          <w:sz w:val="24"/>
          <w:szCs w:val="24"/>
        </w:rPr>
        <w:t>招标人明示或者暗示投标人为特定投标人中标提供方便。</w:t>
      </w:r>
    </w:p>
    <w:p w:rsidR="00DA176C" w:rsidRDefault="00DA176C" w:rsidP="00DA176C">
      <w:pPr>
        <w:pStyle w:val="af"/>
        <w:numPr>
          <w:ilvl w:val="0"/>
          <w:numId w:val="48"/>
        </w:numPr>
        <w:spacing w:line="400" w:lineRule="exact"/>
        <w:ind w:left="0" w:firstLine="0"/>
        <w:jc w:val="left"/>
        <w:rPr>
          <w:rFonts w:ascii="宋体" w:hAnsi="宋体"/>
          <w:color w:val="000000"/>
          <w:sz w:val="24"/>
          <w:szCs w:val="24"/>
        </w:rPr>
      </w:pPr>
      <w:r>
        <w:rPr>
          <w:rFonts w:ascii="宋体" w:hAnsi="宋体" w:hint="eastAsia"/>
          <w:color w:val="000000"/>
          <w:sz w:val="24"/>
          <w:szCs w:val="24"/>
        </w:rPr>
        <w:lastRenderedPageBreak/>
        <w:t>招标人与投标人为谋求特定投标人中标而采取的其他串通行为。</w:t>
      </w:r>
    </w:p>
    <w:p w:rsidR="00DA176C" w:rsidRDefault="00DA176C" w:rsidP="00DA176C">
      <w:pPr>
        <w:pStyle w:val="af"/>
        <w:numPr>
          <w:ilvl w:val="0"/>
          <w:numId w:val="45"/>
        </w:numPr>
        <w:spacing w:line="400" w:lineRule="exact"/>
        <w:rPr>
          <w:rFonts w:ascii="宋体" w:hAnsi="宋体"/>
          <w:color w:val="000000"/>
          <w:sz w:val="24"/>
          <w:szCs w:val="24"/>
        </w:rPr>
      </w:pPr>
      <w:r>
        <w:rPr>
          <w:rFonts w:ascii="宋体" w:hAnsi="宋体" w:hint="eastAsia"/>
          <w:color w:val="000000"/>
          <w:sz w:val="24"/>
          <w:szCs w:val="24"/>
        </w:rPr>
        <w:t>中标人有无效投标情形之一的，其中标结果无效。</w:t>
      </w:r>
    </w:p>
    <w:p w:rsidR="00DA176C" w:rsidRDefault="00DA176C" w:rsidP="00DA176C">
      <w:pPr>
        <w:pStyle w:val="af"/>
        <w:numPr>
          <w:ilvl w:val="0"/>
          <w:numId w:val="44"/>
        </w:numPr>
        <w:spacing w:line="400" w:lineRule="exact"/>
        <w:rPr>
          <w:rFonts w:ascii="宋体" w:hAnsi="宋体"/>
          <w:b/>
          <w:color w:val="000000"/>
          <w:sz w:val="24"/>
          <w:szCs w:val="24"/>
        </w:rPr>
      </w:pPr>
      <w:r>
        <w:rPr>
          <w:rFonts w:ascii="宋体" w:hAnsi="宋体" w:hint="eastAsia"/>
          <w:b/>
          <w:color w:val="000000"/>
          <w:sz w:val="24"/>
          <w:szCs w:val="24"/>
        </w:rPr>
        <w:t>第二阶段为详细性评审。即：技术、商务、价格的详细比较及评价。</w:t>
      </w:r>
    </w:p>
    <w:p w:rsidR="00DA176C" w:rsidRDefault="00DA176C" w:rsidP="00DA176C">
      <w:pPr>
        <w:pStyle w:val="af"/>
        <w:numPr>
          <w:ilvl w:val="0"/>
          <w:numId w:val="49"/>
        </w:numPr>
        <w:spacing w:line="400" w:lineRule="exact"/>
        <w:rPr>
          <w:rFonts w:ascii="宋体" w:hAnsi="宋体"/>
          <w:b/>
          <w:color w:val="000000"/>
          <w:sz w:val="24"/>
          <w:szCs w:val="24"/>
        </w:rPr>
      </w:pPr>
      <w:r>
        <w:rPr>
          <w:rFonts w:ascii="宋体" w:hAnsi="宋体" w:hint="eastAsia"/>
          <w:color w:val="000000"/>
          <w:sz w:val="24"/>
          <w:szCs w:val="24"/>
        </w:rPr>
        <w:t>评标委员会专家对进入本阶段有效投标人的技术、商务、价格等进行综合评估。不构成实质性偏离的微小不正规、不一致或不规则之处，将可能相应影响投标人的评估分值。</w:t>
      </w:r>
    </w:p>
    <w:p w:rsidR="00DA176C" w:rsidRDefault="00DA176C" w:rsidP="00DA176C">
      <w:pPr>
        <w:pStyle w:val="af"/>
        <w:numPr>
          <w:ilvl w:val="0"/>
          <w:numId w:val="49"/>
        </w:numPr>
        <w:spacing w:line="400" w:lineRule="exact"/>
        <w:rPr>
          <w:rFonts w:ascii="宋体" w:hAnsi="宋体"/>
          <w:color w:val="000000"/>
          <w:sz w:val="24"/>
          <w:szCs w:val="24"/>
        </w:rPr>
      </w:pPr>
      <w:r>
        <w:rPr>
          <w:rFonts w:ascii="宋体" w:hAnsi="宋体" w:hint="eastAsia"/>
          <w:color w:val="000000"/>
          <w:sz w:val="24"/>
          <w:szCs w:val="24"/>
        </w:rPr>
        <w:t>本次评估分总值最高为100分，技术、商务、价格各项权重分配见</w:t>
      </w:r>
      <w:r>
        <w:rPr>
          <w:rFonts w:ascii="宋体" w:hAnsi="宋体" w:hint="eastAsia"/>
          <w:b/>
          <w:color w:val="000000"/>
          <w:sz w:val="24"/>
          <w:szCs w:val="24"/>
        </w:rPr>
        <w:t>《权重分配表》（附表二）</w:t>
      </w:r>
      <w:r>
        <w:rPr>
          <w:rFonts w:ascii="宋体" w:hAnsi="宋体" w:hint="eastAsia"/>
          <w:color w:val="000000"/>
          <w:sz w:val="24"/>
          <w:szCs w:val="24"/>
        </w:rPr>
        <w:t>。</w:t>
      </w:r>
    </w:p>
    <w:p w:rsidR="00DA176C" w:rsidRDefault="00DA176C" w:rsidP="00DA176C">
      <w:pPr>
        <w:pStyle w:val="af"/>
        <w:numPr>
          <w:ilvl w:val="0"/>
          <w:numId w:val="49"/>
        </w:numPr>
        <w:spacing w:line="400" w:lineRule="exact"/>
        <w:rPr>
          <w:rFonts w:ascii="宋体" w:hAnsi="宋体"/>
          <w:color w:val="000000"/>
          <w:sz w:val="24"/>
          <w:szCs w:val="24"/>
        </w:rPr>
      </w:pPr>
      <w:r>
        <w:rPr>
          <w:rFonts w:ascii="宋体" w:hAnsi="宋体" w:hint="eastAsia"/>
          <w:color w:val="000000"/>
          <w:sz w:val="24"/>
          <w:szCs w:val="24"/>
        </w:rPr>
        <w:t>投标文件《技术及服务响应表》、《商务响应表》中的响应内容与投标文件其他地方的表述内容不相符或矛盾的，评标委员会发现后可要求投标人作出澄清；对于评标委员会未发现的，以《技术及服务响应表》、《商务响应表》的表述内容为准。若该投标人最终中标，中标人必须按《技术及服务响应表》、《商务响应表》的响应内容履行合同；否则，按虚假投标或弄虚作假论处。</w:t>
      </w:r>
    </w:p>
    <w:p w:rsidR="00DA176C" w:rsidRDefault="00DA176C" w:rsidP="00DA176C">
      <w:pPr>
        <w:pStyle w:val="af"/>
        <w:numPr>
          <w:ilvl w:val="0"/>
          <w:numId w:val="49"/>
        </w:numPr>
        <w:spacing w:line="400" w:lineRule="exact"/>
        <w:rPr>
          <w:rFonts w:ascii="宋体" w:hAnsi="宋体"/>
          <w:color w:val="000000"/>
          <w:sz w:val="24"/>
          <w:szCs w:val="24"/>
        </w:rPr>
      </w:pPr>
      <w:r>
        <w:rPr>
          <w:rFonts w:ascii="宋体" w:hAnsi="宋体" w:hint="eastAsia"/>
          <w:color w:val="000000"/>
          <w:sz w:val="24"/>
          <w:szCs w:val="24"/>
        </w:rPr>
        <w:t>对投标文件中含义不明确、同类问题表述不一致或有明显文字或计算错误的内容</w:t>
      </w:r>
      <w:r w:rsidR="001E2EA5">
        <w:rPr>
          <w:rFonts w:ascii="宋体" w:hAnsi="宋体" w:hint="eastAsia"/>
          <w:color w:val="000000"/>
          <w:sz w:val="24"/>
          <w:szCs w:val="24"/>
        </w:rPr>
        <w:t>或出现明显不符合常理的情形</w:t>
      </w:r>
      <w:r>
        <w:rPr>
          <w:rFonts w:ascii="宋体" w:hAnsi="宋体" w:hint="eastAsia"/>
          <w:color w:val="000000"/>
          <w:sz w:val="24"/>
          <w:szCs w:val="24"/>
        </w:rPr>
        <w:t>，经评标委员会专家签字后，评标委员会主任可以书面形式要求投标人作出必要的澄清、说明或者纠正。投标人的澄清、说明或者补正应当采用书面形式，由其授权的代表签字，并不得超出投标文件的范围或者改变投标文件的实质性内容。</w:t>
      </w:r>
    </w:p>
    <w:p w:rsidR="00DA176C" w:rsidRDefault="00DA176C" w:rsidP="00DA176C">
      <w:pPr>
        <w:pStyle w:val="af"/>
        <w:numPr>
          <w:ilvl w:val="0"/>
          <w:numId w:val="49"/>
        </w:numPr>
        <w:spacing w:line="400" w:lineRule="exact"/>
        <w:rPr>
          <w:rFonts w:ascii="宋体" w:hAnsi="宋体"/>
          <w:color w:val="000000"/>
          <w:sz w:val="24"/>
          <w:szCs w:val="24"/>
        </w:rPr>
      </w:pPr>
      <w:r>
        <w:rPr>
          <w:rFonts w:ascii="宋体" w:hAnsi="宋体" w:hint="eastAsia"/>
          <w:color w:val="000000"/>
          <w:sz w:val="24"/>
          <w:szCs w:val="24"/>
        </w:rPr>
        <w:t>技术评审：综合比较、评议投标标的与招标文件规定的技术指标、参数标准等响应程度、偏离范围。</w:t>
      </w:r>
    </w:p>
    <w:p w:rsidR="00DA176C" w:rsidRDefault="00DA176C" w:rsidP="00DA176C">
      <w:pPr>
        <w:pStyle w:val="af"/>
        <w:numPr>
          <w:ilvl w:val="0"/>
          <w:numId w:val="49"/>
        </w:numPr>
        <w:spacing w:line="400" w:lineRule="exact"/>
        <w:rPr>
          <w:rFonts w:ascii="宋体" w:hAnsi="宋体"/>
          <w:color w:val="000000"/>
          <w:sz w:val="24"/>
          <w:szCs w:val="24"/>
        </w:rPr>
      </w:pPr>
      <w:r>
        <w:rPr>
          <w:rFonts w:ascii="宋体" w:hAnsi="宋体" w:hint="eastAsia"/>
          <w:color w:val="000000"/>
          <w:sz w:val="24"/>
          <w:szCs w:val="24"/>
        </w:rPr>
        <w:t>商务评审：综合比较、评议投标标的与招标文件规定的商务等响应程度、偏离范围。</w:t>
      </w:r>
    </w:p>
    <w:p w:rsidR="00DA176C" w:rsidRDefault="00DA176C" w:rsidP="00DA176C">
      <w:pPr>
        <w:pStyle w:val="af"/>
        <w:numPr>
          <w:ilvl w:val="0"/>
          <w:numId w:val="49"/>
        </w:numPr>
        <w:spacing w:line="400" w:lineRule="exact"/>
        <w:rPr>
          <w:rFonts w:ascii="宋体" w:hAnsi="宋体"/>
          <w:color w:val="000000"/>
          <w:sz w:val="24"/>
          <w:szCs w:val="24"/>
        </w:rPr>
      </w:pPr>
      <w:r>
        <w:rPr>
          <w:rFonts w:ascii="宋体" w:hAnsi="宋体" w:hint="eastAsia"/>
          <w:color w:val="000000"/>
          <w:sz w:val="24"/>
          <w:szCs w:val="24"/>
        </w:rPr>
        <w:t>价格评审：按照招标文件规定进行价格修正，比较。</w:t>
      </w:r>
    </w:p>
    <w:p w:rsidR="00DA176C" w:rsidRDefault="00DA176C" w:rsidP="00DA176C">
      <w:pPr>
        <w:pStyle w:val="af"/>
        <w:numPr>
          <w:ilvl w:val="0"/>
          <w:numId w:val="50"/>
        </w:numPr>
        <w:spacing w:line="400" w:lineRule="exact"/>
        <w:rPr>
          <w:rFonts w:ascii="宋体" w:hAnsi="宋体"/>
          <w:color w:val="000000"/>
          <w:sz w:val="24"/>
          <w:szCs w:val="24"/>
        </w:rPr>
      </w:pPr>
      <w:r>
        <w:rPr>
          <w:rFonts w:ascii="宋体" w:hAnsi="宋体" w:hint="eastAsia"/>
          <w:color w:val="000000"/>
          <w:sz w:val="24"/>
          <w:szCs w:val="24"/>
        </w:rPr>
        <w:t>投标文件中开标一览表(报价表)内容与投标文件中明细表内容不一致的，以开标会上签字确认的开标一览表(报价表)为准。</w:t>
      </w:r>
    </w:p>
    <w:p w:rsidR="00DA176C" w:rsidRDefault="00DA176C" w:rsidP="00DA176C">
      <w:pPr>
        <w:pStyle w:val="af"/>
        <w:numPr>
          <w:ilvl w:val="0"/>
          <w:numId w:val="50"/>
        </w:numPr>
        <w:spacing w:line="400" w:lineRule="exact"/>
        <w:rPr>
          <w:rFonts w:ascii="宋体" w:hAnsi="宋体"/>
          <w:color w:val="000000"/>
          <w:sz w:val="24"/>
          <w:szCs w:val="24"/>
        </w:rPr>
      </w:pPr>
      <w:r>
        <w:rPr>
          <w:rFonts w:ascii="宋体" w:hAnsi="宋体" w:hint="eastAsia"/>
          <w:color w:val="000000"/>
          <w:sz w:val="24"/>
          <w:szCs w:val="24"/>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DA176C" w:rsidRDefault="00DA176C" w:rsidP="00DA176C">
      <w:pPr>
        <w:pStyle w:val="af"/>
        <w:numPr>
          <w:ilvl w:val="0"/>
          <w:numId w:val="50"/>
        </w:numPr>
        <w:spacing w:line="400" w:lineRule="exact"/>
        <w:rPr>
          <w:rFonts w:ascii="宋体" w:hAnsi="宋体"/>
          <w:color w:val="000000"/>
          <w:sz w:val="24"/>
          <w:szCs w:val="24"/>
        </w:rPr>
      </w:pPr>
      <w:r>
        <w:rPr>
          <w:rFonts w:ascii="宋体" w:hAnsi="宋体" w:hint="eastAsia"/>
          <w:color w:val="000000"/>
          <w:sz w:val="24"/>
          <w:szCs w:val="24"/>
        </w:rPr>
        <w:t>如果评标委员会发现投标人的报价明显低于其他投标报价，使得其投标报价可能低于其个别成本的，将要求该投标人作书面说明并提供相关证明材料。投标人不能合理说明或不能提供相关证明材料的，评标委员会将认定该投标人以低于成本的投标报价竞标，其投标作无效投标处理。</w:t>
      </w:r>
    </w:p>
    <w:p w:rsidR="00DA176C" w:rsidRDefault="00DA176C" w:rsidP="00DA176C">
      <w:pPr>
        <w:pStyle w:val="af"/>
        <w:numPr>
          <w:ilvl w:val="0"/>
          <w:numId w:val="44"/>
        </w:numPr>
        <w:spacing w:line="400" w:lineRule="exact"/>
        <w:rPr>
          <w:rFonts w:ascii="宋体" w:hAnsi="宋体"/>
          <w:b/>
          <w:color w:val="000000"/>
          <w:sz w:val="24"/>
          <w:szCs w:val="24"/>
        </w:rPr>
      </w:pPr>
      <w:r>
        <w:rPr>
          <w:rFonts w:ascii="宋体" w:hAnsi="宋体" w:hint="eastAsia"/>
          <w:b/>
          <w:color w:val="000000"/>
          <w:sz w:val="24"/>
          <w:szCs w:val="24"/>
        </w:rPr>
        <w:lastRenderedPageBreak/>
        <w:t>第三阶段为推荐中标候选人。</w:t>
      </w:r>
    </w:p>
    <w:p w:rsidR="00DA176C" w:rsidRDefault="00DA176C" w:rsidP="00DA176C">
      <w:pPr>
        <w:pStyle w:val="af"/>
        <w:numPr>
          <w:ilvl w:val="0"/>
          <w:numId w:val="51"/>
        </w:numPr>
        <w:spacing w:line="400" w:lineRule="exact"/>
        <w:rPr>
          <w:rFonts w:ascii="宋体" w:hAnsi="宋体"/>
          <w:b/>
          <w:color w:val="000000"/>
          <w:sz w:val="24"/>
          <w:szCs w:val="24"/>
        </w:rPr>
      </w:pPr>
      <w:r>
        <w:rPr>
          <w:rFonts w:ascii="宋体" w:hAnsi="宋体" w:hint="eastAsia"/>
          <w:b/>
          <w:color w:val="000000"/>
          <w:sz w:val="24"/>
          <w:szCs w:val="24"/>
        </w:rPr>
        <w:t>计算综合得分：</w:t>
      </w:r>
      <w:r>
        <w:rPr>
          <w:rFonts w:ascii="宋体" w:hAnsi="宋体" w:hint="eastAsia"/>
          <w:color w:val="000000"/>
          <w:sz w:val="24"/>
          <w:szCs w:val="24"/>
        </w:rPr>
        <w:t>工作人员汇总将各评委的评分，计算算术平均值即为该投标人的技术得分、商务得分。然后，根据价格评标原则评出价格得分。将技术得分、商务得分和价格得分相加得出评标总得分（评标总得分分值按四舍五入原则精确到小数点后两位）。</w:t>
      </w:r>
    </w:p>
    <w:p w:rsidR="00DA176C" w:rsidRDefault="00DA176C" w:rsidP="00DA176C">
      <w:pPr>
        <w:pStyle w:val="af"/>
        <w:numPr>
          <w:ilvl w:val="0"/>
          <w:numId w:val="51"/>
        </w:numPr>
        <w:spacing w:line="400" w:lineRule="exact"/>
        <w:rPr>
          <w:rFonts w:ascii="宋体" w:hAnsi="宋体"/>
          <w:color w:val="000000"/>
          <w:sz w:val="24"/>
          <w:szCs w:val="24"/>
        </w:rPr>
      </w:pPr>
      <w:r>
        <w:rPr>
          <w:rFonts w:ascii="宋体" w:hAnsi="宋体" w:hint="eastAsia"/>
          <w:b/>
          <w:color w:val="000000"/>
          <w:sz w:val="24"/>
          <w:szCs w:val="24"/>
        </w:rPr>
        <w:t>排序：</w:t>
      </w:r>
      <w:r>
        <w:rPr>
          <w:rFonts w:ascii="宋体" w:hAnsi="宋体" w:hint="eastAsia"/>
          <w:color w:val="000000"/>
          <w:sz w:val="24"/>
          <w:szCs w:val="24"/>
        </w:rPr>
        <w:t>将各有效投标人按其评标总得分由高到低顺序排列。评标总得分相同的，按投标报价由低到高顺序排列；总得分且投标报价相同的，按技术得分由高到低顺序排列；总得分、投标报价得分、技术得分相同的，按商务得分由高到低顺序排列；以上得分均相同的，由评标委员会投票表决。</w:t>
      </w:r>
    </w:p>
    <w:p w:rsidR="00DA176C" w:rsidRDefault="00DA176C" w:rsidP="00DA176C">
      <w:pPr>
        <w:pStyle w:val="af"/>
        <w:numPr>
          <w:ilvl w:val="0"/>
          <w:numId w:val="51"/>
        </w:numPr>
        <w:spacing w:line="400" w:lineRule="exact"/>
        <w:rPr>
          <w:rFonts w:ascii="宋体" w:hAnsi="宋体"/>
          <w:color w:val="000000"/>
          <w:sz w:val="24"/>
          <w:szCs w:val="24"/>
        </w:rPr>
      </w:pPr>
      <w:r>
        <w:rPr>
          <w:rFonts w:ascii="宋体" w:hAnsi="宋体" w:hint="eastAsia"/>
          <w:b/>
          <w:color w:val="000000"/>
          <w:sz w:val="24"/>
          <w:szCs w:val="24"/>
        </w:rPr>
        <w:t>推荐：</w:t>
      </w:r>
      <w:r>
        <w:rPr>
          <w:rFonts w:ascii="宋体" w:hAnsi="宋体" w:hint="eastAsia"/>
          <w:color w:val="000000"/>
          <w:sz w:val="24"/>
          <w:szCs w:val="24"/>
        </w:rPr>
        <w:t>评标委员会依据排序情况推荐中标候选人。排名第一的投标人为第一中标候选人，排名第二的投标人为第二中标候选人。法律法规有明确规定的，以法律法规规定为准。</w:t>
      </w:r>
    </w:p>
    <w:p w:rsidR="00DA176C" w:rsidRDefault="00DA176C" w:rsidP="00DA176C">
      <w:pPr>
        <w:pStyle w:val="af"/>
        <w:numPr>
          <w:ilvl w:val="0"/>
          <w:numId w:val="51"/>
        </w:numPr>
        <w:spacing w:line="400" w:lineRule="exact"/>
        <w:rPr>
          <w:rFonts w:ascii="宋体" w:hAnsi="宋体"/>
          <w:color w:val="000000"/>
          <w:sz w:val="24"/>
          <w:szCs w:val="24"/>
        </w:rPr>
      </w:pPr>
      <w:r>
        <w:rPr>
          <w:rFonts w:ascii="宋体" w:hAnsi="宋体" w:hint="eastAsia"/>
          <w:b/>
          <w:color w:val="000000"/>
          <w:sz w:val="24"/>
          <w:szCs w:val="24"/>
        </w:rPr>
        <w:t>提交评标报告：</w:t>
      </w:r>
      <w:r>
        <w:rPr>
          <w:rFonts w:ascii="宋体" w:hAnsi="宋体" w:hint="eastAsia"/>
          <w:color w:val="000000"/>
          <w:sz w:val="24"/>
          <w:szCs w:val="24"/>
        </w:rPr>
        <w:t>工作人员根据评委委员会的评审情况，汇总评标报告，由评标委员会审核确认。</w:t>
      </w:r>
    </w:p>
    <w:p w:rsidR="00DA176C" w:rsidRPr="00CC5ABA" w:rsidRDefault="00DA176C" w:rsidP="00DA176C">
      <w:pPr>
        <w:pStyle w:val="2"/>
        <w:numPr>
          <w:ilvl w:val="0"/>
          <w:numId w:val="42"/>
        </w:numPr>
        <w:spacing w:before="0" w:after="0" w:line="0" w:lineRule="atLeast"/>
        <w:rPr>
          <w:rFonts w:ascii="宋体" w:hAnsi="宋体"/>
          <w:color w:val="000000"/>
          <w:sz w:val="24"/>
          <w:szCs w:val="24"/>
        </w:rPr>
      </w:pPr>
      <w:bookmarkStart w:id="86" w:name="_Toc298325869"/>
      <w:bookmarkStart w:id="87" w:name="_Toc279072809"/>
      <w:bookmarkStart w:id="88" w:name="_Toc519018546"/>
      <w:r w:rsidRPr="00CC5ABA">
        <w:rPr>
          <w:rFonts w:ascii="宋体" w:hAnsi="宋体" w:hint="eastAsia"/>
          <w:color w:val="000000"/>
          <w:sz w:val="24"/>
          <w:szCs w:val="24"/>
        </w:rPr>
        <w:t>评标标准</w:t>
      </w:r>
      <w:bookmarkEnd w:id="86"/>
      <w:bookmarkEnd w:id="87"/>
      <w:r w:rsidRPr="00CC5ABA">
        <w:rPr>
          <w:rFonts w:ascii="宋体" w:hAnsi="宋体" w:hint="eastAsia"/>
          <w:color w:val="000000"/>
          <w:sz w:val="24"/>
          <w:szCs w:val="24"/>
        </w:rPr>
        <w:t>：</w:t>
      </w:r>
      <w:bookmarkEnd w:id="88"/>
    </w:p>
    <w:p w:rsidR="00DA176C" w:rsidRPr="00CC5ABA" w:rsidRDefault="00DA176C" w:rsidP="00DA176C">
      <w:pPr>
        <w:pStyle w:val="af"/>
        <w:numPr>
          <w:ilvl w:val="0"/>
          <w:numId w:val="52"/>
        </w:numPr>
        <w:spacing w:line="400" w:lineRule="exact"/>
        <w:rPr>
          <w:b/>
          <w:sz w:val="24"/>
          <w:szCs w:val="24"/>
        </w:rPr>
      </w:pPr>
      <w:r w:rsidRPr="00CC5ABA">
        <w:rPr>
          <w:rFonts w:hint="eastAsia"/>
          <w:b/>
          <w:sz w:val="24"/>
          <w:szCs w:val="24"/>
        </w:rPr>
        <w:t>评标标准</w:t>
      </w:r>
    </w:p>
    <w:p w:rsidR="00DA176C" w:rsidRPr="00CC5ABA" w:rsidRDefault="00DA176C" w:rsidP="00DA176C">
      <w:pPr>
        <w:pStyle w:val="af"/>
        <w:numPr>
          <w:ilvl w:val="0"/>
          <w:numId w:val="81"/>
        </w:numPr>
        <w:spacing w:line="400" w:lineRule="exact"/>
        <w:rPr>
          <w:rFonts w:ascii="宋体" w:hAnsi="宋体"/>
          <w:color w:val="000000"/>
          <w:sz w:val="24"/>
          <w:szCs w:val="24"/>
        </w:rPr>
      </w:pPr>
      <w:r w:rsidRPr="00CC5ABA">
        <w:rPr>
          <w:rFonts w:ascii="宋体" w:hAnsi="宋体" w:hint="eastAsia"/>
          <w:color w:val="000000"/>
          <w:sz w:val="24"/>
          <w:szCs w:val="24"/>
        </w:rPr>
        <w:t>价格评分标准：详见</w:t>
      </w:r>
      <w:r w:rsidR="00F52A05">
        <w:rPr>
          <w:rFonts w:ascii="宋体" w:hAnsi="宋体" w:hint="eastAsia"/>
          <w:b/>
          <w:color w:val="000000"/>
          <w:sz w:val="24"/>
          <w:szCs w:val="24"/>
        </w:rPr>
        <w:t>《价格评分表》（</w:t>
      </w:r>
      <w:r w:rsidRPr="00CC5ABA">
        <w:rPr>
          <w:rFonts w:ascii="宋体" w:hAnsi="宋体" w:hint="eastAsia"/>
          <w:b/>
          <w:color w:val="000000"/>
          <w:sz w:val="24"/>
          <w:szCs w:val="24"/>
        </w:rPr>
        <w:t>附表三）</w:t>
      </w:r>
      <w:r w:rsidRPr="00CC5ABA">
        <w:rPr>
          <w:rFonts w:ascii="宋体" w:hAnsi="宋体" w:hint="eastAsia"/>
          <w:color w:val="000000"/>
          <w:sz w:val="24"/>
          <w:szCs w:val="24"/>
        </w:rPr>
        <w:t>。</w:t>
      </w:r>
    </w:p>
    <w:p w:rsidR="00DA176C" w:rsidRPr="00CC5ABA" w:rsidRDefault="00DA176C" w:rsidP="00DA176C">
      <w:pPr>
        <w:pStyle w:val="af"/>
        <w:numPr>
          <w:ilvl w:val="0"/>
          <w:numId w:val="81"/>
        </w:numPr>
        <w:spacing w:line="400" w:lineRule="exact"/>
        <w:rPr>
          <w:rFonts w:ascii="宋体" w:hAnsi="宋体"/>
          <w:color w:val="000000"/>
          <w:sz w:val="24"/>
          <w:szCs w:val="24"/>
        </w:rPr>
      </w:pPr>
      <w:r w:rsidRPr="00CC5ABA">
        <w:rPr>
          <w:rFonts w:ascii="宋体" w:hAnsi="宋体" w:hint="eastAsia"/>
          <w:color w:val="000000"/>
          <w:sz w:val="24"/>
          <w:szCs w:val="24"/>
        </w:rPr>
        <w:t>商务评分标准：详见</w:t>
      </w:r>
      <w:r w:rsidR="00F52A05">
        <w:rPr>
          <w:rFonts w:ascii="宋体" w:hAnsi="宋体" w:hint="eastAsia"/>
          <w:b/>
          <w:color w:val="000000"/>
          <w:sz w:val="24"/>
          <w:szCs w:val="24"/>
        </w:rPr>
        <w:t>《商务评分表》（</w:t>
      </w:r>
      <w:r w:rsidRPr="00CC5ABA">
        <w:rPr>
          <w:rFonts w:ascii="宋体" w:hAnsi="宋体" w:hint="eastAsia"/>
          <w:b/>
          <w:color w:val="000000"/>
          <w:sz w:val="24"/>
          <w:szCs w:val="24"/>
        </w:rPr>
        <w:t>附表四）</w:t>
      </w:r>
      <w:r w:rsidRPr="00CC5ABA">
        <w:rPr>
          <w:rFonts w:ascii="宋体" w:hAnsi="宋体" w:hint="eastAsia"/>
          <w:color w:val="000000"/>
          <w:sz w:val="24"/>
          <w:szCs w:val="24"/>
        </w:rPr>
        <w:t>。</w:t>
      </w:r>
    </w:p>
    <w:p w:rsidR="00DA176C" w:rsidRPr="009F0B63" w:rsidRDefault="00DA176C" w:rsidP="00DA176C">
      <w:pPr>
        <w:pStyle w:val="af"/>
        <w:numPr>
          <w:ilvl w:val="0"/>
          <w:numId w:val="81"/>
        </w:numPr>
        <w:spacing w:line="400" w:lineRule="exact"/>
        <w:rPr>
          <w:color w:val="000000"/>
          <w:sz w:val="24"/>
          <w:szCs w:val="24"/>
        </w:rPr>
      </w:pPr>
      <w:r w:rsidRPr="00CC5ABA">
        <w:rPr>
          <w:rFonts w:ascii="宋体" w:hAnsi="宋体" w:hint="eastAsia"/>
          <w:color w:val="000000"/>
          <w:sz w:val="24"/>
          <w:szCs w:val="24"/>
        </w:rPr>
        <w:t>技术评分标准：详见</w:t>
      </w:r>
      <w:r w:rsidR="00F52A05">
        <w:rPr>
          <w:rFonts w:ascii="宋体" w:hAnsi="宋体" w:hint="eastAsia"/>
          <w:b/>
          <w:color w:val="000000"/>
          <w:sz w:val="24"/>
          <w:szCs w:val="24"/>
        </w:rPr>
        <w:t>《技术评分表》（</w:t>
      </w:r>
      <w:r w:rsidRPr="00CC5ABA">
        <w:rPr>
          <w:rFonts w:ascii="宋体" w:hAnsi="宋体" w:hint="eastAsia"/>
          <w:b/>
          <w:color w:val="000000"/>
          <w:sz w:val="24"/>
          <w:szCs w:val="24"/>
        </w:rPr>
        <w:t>附表</w:t>
      </w:r>
      <w:r>
        <w:rPr>
          <w:rFonts w:ascii="宋体" w:hAnsi="宋体" w:hint="eastAsia"/>
          <w:b/>
          <w:color w:val="000000"/>
          <w:sz w:val="24"/>
          <w:szCs w:val="24"/>
        </w:rPr>
        <w:t>五）</w:t>
      </w:r>
      <w:r>
        <w:rPr>
          <w:rFonts w:ascii="宋体" w:hAnsi="宋体" w:hint="eastAsia"/>
          <w:color w:val="000000"/>
          <w:sz w:val="24"/>
          <w:szCs w:val="24"/>
        </w:rPr>
        <w:t>。</w:t>
      </w:r>
    </w:p>
    <w:p w:rsidR="00DA176C" w:rsidRDefault="00DA176C" w:rsidP="00DA176C">
      <w:pPr>
        <w:pStyle w:val="af"/>
        <w:numPr>
          <w:ilvl w:val="0"/>
          <w:numId w:val="81"/>
        </w:numPr>
        <w:spacing w:line="400" w:lineRule="exact"/>
        <w:rPr>
          <w:color w:val="000000"/>
          <w:sz w:val="24"/>
          <w:szCs w:val="24"/>
        </w:rPr>
      </w:pPr>
      <w:r>
        <w:rPr>
          <w:color w:val="000000"/>
        </w:rPr>
        <w:br w:type="page"/>
      </w:r>
    </w:p>
    <w:p w:rsidR="00DA176C" w:rsidRDefault="00DA176C" w:rsidP="00DA176C">
      <w:pPr>
        <w:snapToGrid w:val="0"/>
        <w:rPr>
          <w:rFonts w:ascii="宋体" w:hAnsi="宋体"/>
          <w:b/>
          <w:color w:val="000000"/>
          <w:sz w:val="28"/>
          <w:szCs w:val="28"/>
        </w:rPr>
      </w:pPr>
      <w:r>
        <w:rPr>
          <w:rFonts w:ascii="宋体" w:hAnsi="宋体" w:hint="eastAsia"/>
          <w:b/>
          <w:color w:val="000000"/>
          <w:sz w:val="28"/>
          <w:szCs w:val="28"/>
        </w:rPr>
        <w:lastRenderedPageBreak/>
        <w:t>附表一</w:t>
      </w:r>
    </w:p>
    <w:p w:rsidR="00DA176C" w:rsidRDefault="00DA176C" w:rsidP="00DA176C">
      <w:pPr>
        <w:snapToGrid w:val="0"/>
        <w:jc w:val="center"/>
        <w:rPr>
          <w:rFonts w:ascii="宋体" w:hAnsi="宋体"/>
          <w:b/>
          <w:color w:val="000000"/>
          <w:sz w:val="28"/>
          <w:szCs w:val="28"/>
        </w:rPr>
      </w:pPr>
      <w:r>
        <w:rPr>
          <w:rFonts w:ascii="宋体" w:hAnsi="宋体" w:hint="eastAsia"/>
          <w:b/>
          <w:color w:val="000000"/>
          <w:sz w:val="28"/>
          <w:szCs w:val="28"/>
        </w:rPr>
        <w:t>资格性与符合性审查表</w:t>
      </w:r>
    </w:p>
    <w:p w:rsidR="00DA176C" w:rsidRDefault="00DA176C" w:rsidP="00DA176C">
      <w:pPr>
        <w:snapToGrid w:val="0"/>
        <w:jc w:val="center"/>
        <w:rPr>
          <w:rFonts w:ascii="宋体" w:hAnsi="宋体"/>
          <w:b/>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5"/>
        <w:gridCol w:w="6557"/>
        <w:gridCol w:w="1465"/>
      </w:tblGrid>
      <w:tr w:rsidR="00DA176C" w:rsidTr="005068A2">
        <w:trPr>
          <w:trHeight w:val="297"/>
          <w:jc w:val="center"/>
        </w:trPr>
        <w:tc>
          <w:tcPr>
            <w:tcW w:w="585" w:type="dxa"/>
            <w:shd w:val="clear" w:color="auto" w:fill="C0C0C0"/>
            <w:vAlign w:val="center"/>
          </w:tcPr>
          <w:p w:rsidR="00DA176C" w:rsidRDefault="00DA176C" w:rsidP="005068A2">
            <w:pPr>
              <w:jc w:val="center"/>
              <w:rPr>
                <w:rFonts w:ascii="宋体" w:hAnsi="宋体"/>
                <w:b/>
                <w:color w:val="000000"/>
                <w:sz w:val="24"/>
              </w:rPr>
            </w:pPr>
            <w:r>
              <w:rPr>
                <w:rFonts w:ascii="宋体" w:hAnsi="宋体" w:hint="eastAsia"/>
                <w:b/>
                <w:color w:val="000000"/>
                <w:sz w:val="24"/>
              </w:rPr>
              <w:t>序号</w:t>
            </w:r>
          </w:p>
        </w:tc>
        <w:tc>
          <w:tcPr>
            <w:tcW w:w="8022" w:type="dxa"/>
            <w:gridSpan w:val="2"/>
            <w:shd w:val="clear" w:color="auto" w:fill="C0C0C0"/>
            <w:vAlign w:val="center"/>
          </w:tcPr>
          <w:p w:rsidR="00DA176C" w:rsidRDefault="00DA176C" w:rsidP="005068A2">
            <w:pPr>
              <w:rPr>
                <w:rFonts w:ascii="宋体" w:hAnsi="宋体"/>
                <w:b/>
                <w:color w:val="000000"/>
                <w:sz w:val="18"/>
                <w:szCs w:val="18"/>
              </w:rPr>
            </w:pPr>
            <w:r>
              <w:rPr>
                <w:rFonts w:ascii="宋体" w:hAnsi="宋体" w:hint="eastAsia"/>
                <w:b/>
                <w:color w:val="000000"/>
                <w:sz w:val="24"/>
              </w:rPr>
              <w:t>审查内容及要求</w:t>
            </w:r>
          </w:p>
        </w:tc>
      </w:tr>
      <w:tr w:rsidR="00DA176C" w:rsidTr="005068A2">
        <w:trPr>
          <w:trHeight w:val="507"/>
          <w:jc w:val="center"/>
        </w:trPr>
        <w:tc>
          <w:tcPr>
            <w:tcW w:w="8607" w:type="dxa"/>
            <w:gridSpan w:val="3"/>
            <w:vAlign w:val="center"/>
          </w:tcPr>
          <w:p w:rsidR="00DA176C" w:rsidRDefault="00DA176C" w:rsidP="005068A2">
            <w:pPr>
              <w:rPr>
                <w:rFonts w:ascii="宋体" w:hAnsi="宋体"/>
                <w:b/>
                <w:color w:val="000000"/>
                <w:sz w:val="24"/>
              </w:rPr>
            </w:pPr>
            <w:r>
              <w:rPr>
                <w:rFonts w:ascii="宋体" w:hAnsi="宋体" w:hint="eastAsia"/>
                <w:b/>
                <w:color w:val="000000"/>
                <w:sz w:val="24"/>
              </w:rPr>
              <w:t>（一）资格性审查</w:t>
            </w:r>
          </w:p>
        </w:tc>
      </w:tr>
      <w:tr w:rsidR="00DA176C" w:rsidTr="005068A2">
        <w:trPr>
          <w:trHeight w:val="375"/>
          <w:jc w:val="center"/>
        </w:trPr>
        <w:tc>
          <w:tcPr>
            <w:tcW w:w="585" w:type="dxa"/>
            <w:vAlign w:val="center"/>
          </w:tcPr>
          <w:p w:rsidR="00DA176C" w:rsidRDefault="00DA176C" w:rsidP="005068A2">
            <w:pPr>
              <w:spacing w:line="0" w:lineRule="atLeast"/>
              <w:jc w:val="center"/>
              <w:rPr>
                <w:rFonts w:ascii="宋体" w:hAnsi="宋体"/>
                <w:b/>
                <w:color w:val="000000"/>
                <w:sz w:val="24"/>
              </w:rPr>
            </w:pPr>
            <w:r>
              <w:rPr>
                <w:rFonts w:ascii="宋体" w:hAnsi="宋体" w:hint="eastAsia"/>
                <w:b/>
                <w:color w:val="000000"/>
                <w:sz w:val="24"/>
              </w:rPr>
              <w:t>序号</w:t>
            </w:r>
          </w:p>
        </w:tc>
        <w:tc>
          <w:tcPr>
            <w:tcW w:w="6557" w:type="dxa"/>
            <w:vAlign w:val="center"/>
          </w:tcPr>
          <w:p w:rsidR="00DA176C" w:rsidRDefault="00DA176C" w:rsidP="005068A2">
            <w:pPr>
              <w:spacing w:line="0" w:lineRule="atLeast"/>
              <w:jc w:val="center"/>
              <w:rPr>
                <w:rFonts w:ascii="宋体" w:hAnsi="宋体"/>
                <w:b/>
                <w:color w:val="000000"/>
                <w:sz w:val="24"/>
              </w:rPr>
            </w:pPr>
            <w:r>
              <w:rPr>
                <w:rFonts w:ascii="宋体" w:hAnsi="宋体" w:hint="eastAsia"/>
                <w:b/>
                <w:color w:val="000000"/>
                <w:sz w:val="24"/>
              </w:rPr>
              <w:t>审查内容及标准</w:t>
            </w:r>
          </w:p>
        </w:tc>
        <w:tc>
          <w:tcPr>
            <w:tcW w:w="1465" w:type="dxa"/>
            <w:vAlign w:val="center"/>
          </w:tcPr>
          <w:p w:rsidR="00DA176C" w:rsidRDefault="00DA176C" w:rsidP="005068A2">
            <w:pPr>
              <w:spacing w:line="0" w:lineRule="atLeast"/>
              <w:jc w:val="center"/>
              <w:rPr>
                <w:rFonts w:ascii="宋体" w:hAnsi="宋体"/>
                <w:b/>
                <w:color w:val="000000"/>
                <w:sz w:val="24"/>
              </w:rPr>
            </w:pPr>
            <w:r>
              <w:rPr>
                <w:rFonts w:ascii="宋体" w:hAnsi="宋体" w:hint="eastAsia"/>
                <w:b/>
                <w:color w:val="000000"/>
                <w:sz w:val="24"/>
              </w:rPr>
              <w:t>审查结果</w:t>
            </w:r>
          </w:p>
        </w:tc>
      </w:tr>
      <w:tr w:rsidR="00DA176C" w:rsidTr="005068A2">
        <w:trPr>
          <w:trHeight w:val="375"/>
          <w:jc w:val="center"/>
        </w:trPr>
        <w:tc>
          <w:tcPr>
            <w:tcW w:w="585" w:type="dxa"/>
            <w:vAlign w:val="center"/>
          </w:tcPr>
          <w:p w:rsidR="00DA176C" w:rsidRPr="0000486A" w:rsidRDefault="00DA176C" w:rsidP="0000486A">
            <w:pPr>
              <w:spacing w:line="0" w:lineRule="atLeast"/>
              <w:jc w:val="center"/>
              <w:rPr>
                <w:rFonts w:ascii="宋体" w:hAnsi="宋体"/>
                <w:color w:val="000000"/>
                <w:sz w:val="24"/>
              </w:rPr>
            </w:pPr>
            <w:r w:rsidRPr="0000486A">
              <w:rPr>
                <w:rFonts w:ascii="宋体" w:hAnsi="宋体" w:hint="eastAsia"/>
                <w:color w:val="000000"/>
                <w:sz w:val="24"/>
              </w:rPr>
              <w:t>1</w:t>
            </w:r>
          </w:p>
        </w:tc>
        <w:tc>
          <w:tcPr>
            <w:tcW w:w="6557" w:type="dxa"/>
            <w:vAlign w:val="center"/>
          </w:tcPr>
          <w:p w:rsidR="00DA176C" w:rsidRDefault="0000486A" w:rsidP="0000486A">
            <w:pPr>
              <w:rPr>
                <w:rFonts w:ascii="宋体" w:hAnsi="宋体"/>
                <w:color w:val="000000"/>
                <w:sz w:val="24"/>
              </w:rPr>
            </w:pPr>
            <w:r w:rsidRPr="0000486A">
              <w:rPr>
                <w:rFonts w:ascii="宋体" w:hAnsi="宋体" w:hint="eastAsia"/>
                <w:color w:val="000000"/>
                <w:sz w:val="24"/>
              </w:rPr>
              <w:t>投标人必须是在中华人民共和国境内注册的具有独立承担民事责任能力的法人或其他组织（投标时提交企业法人《营业执照》副本或事业单位法人证书或法人登记证书复印件，并加盖投标人公章）。</w:t>
            </w:r>
          </w:p>
        </w:tc>
        <w:tc>
          <w:tcPr>
            <w:tcW w:w="1465" w:type="dxa"/>
            <w:vAlign w:val="center"/>
          </w:tcPr>
          <w:p w:rsidR="00DA176C" w:rsidRDefault="00DA176C" w:rsidP="005068A2">
            <w:pPr>
              <w:spacing w:line="0" w:lineRule="atLeast"/>
              <w:rPr>
                <w:rFonts w:ascii="宋体" w:hAnsi="宋体"/>
                <w:b/>
                <w:color w:val="000000"/>
                <w:sz w:val="24"/>
              </w:rPr>
            </w:pPr>
          </w:p>
        </w:tc>
      </w:tr>
      <w:tr w:rsidR="00DA176C" w:rsidTr="005068A2">
        <w:trPr>
          <w:trHeight w:val="375"/>
          <w:jc w:val="center"/>
        </w:trPr>
        <w:tc>
          <w:tcPr>
            <w:tcW w:w="585" w:type="dxa"/>
            <w:vAlign w:val="center"/>
          </w:tcPr>
          <w:p w:rsidR="00DA176C" w:rsidRDefault="00DA176C" w:rsidP="005068A2">
            <w:pPr>
              <w:spacing w:line="0" w:lineRule="atLeast"/>
              <w:jc w:val="center"/>
              <w:rPr>
                <w:rFonts w:ascii="宋体" w:hAnsi="宋体"/>
                <w:b/>
                <w:color w:val="000000"/>
                <w:sz w:val="24"/>
              </w:rPr>
            </w:pPr>
            <w:r>
              <w:rPr>
                <w:rFonts w:ascii="宋体" w:hAnsi="宋体" w:hint="eastAsia"/>
                <w:b/>
                <w:color w:val="000000"/>
                <w:sz w:val="24"/>
              </w:rPr>
              <w:t>2</w:t>
            </w:r>
          </w:p>
        </w:tc>
        <w:tc>
          <w:tcPr>
            <w:tcW w:w="6557" w:type="dxa"/>
            <w:vAlign w:val="center"/>
          </w:tcPr>
          <w:p w:rsidR="00DA176C" w:rsidRDefault="00DA176C" w:rsidP="005068A2">
            <w:pPr>
              <w:adjustRightInd w:val="0"/>
              <w:snapToGrid w:val="0"/>
              <w:rPr>
                <w:rFonts w:ascii="宋体" w:hAnsi="宋体"/>
                <w:color w:val="000000"/>
                <w:sz w:val="24"/>
              </w:rPr>
            </w:pPr>
            <w:r>
              <w:rPr>
                <w:rFonts w:ascii="宋体" w:hAnsi="宋体" w:hint="eastAsia"/>
                <w:color w:val="000000"/>
                <w:sz w:val="24"/>
              </w:rPr>
              <w:t>报名并购买本项目招标文件。</w:t>
            </w:r>
          </w:p>
        </w:tc>
        <w:tc>
          <w:tcPr>
            <w:tcW w:w="1465" w:type="dxa"/>
            <w:vAlign w:val="center"/>
          </w:tcPr>
          <w:p w:rsidR="00DA176C" w:rsidRDefault="00DA176C" w:rsidP="005068A2">
            <w:pPr>
              <w:spacing w:line="0" w:lineRule="atLeast"/>
              <w:rPr>
                <w:rFonts w:ascii="宋体" w:hAnsi="宋体"/>
                <w:b/>
                <w:color w:val="000000"/>
                <w:sz w:val="24"/>
              </w:rPr>
            </w:pPr>
          </w:p>
        </w:tc>
      </w:tr>
      <w:tr w:rsidR="00DA176C" w:rsidTr="005068A2">
        <w:trPr>
          <w:trHeight w:val="375"/>
          <w:jc w:val="center"/>
        </w:trPr>
        <w:tc>
          <w:tcPr>
            <w:tcW w:w="585" w:type="dxa"/>
            <w:vAlign w:val="center"/>
          </w:tcPr>
          <w:p w:rsidR="00DA176C" w:rsidRDefault="00DA176C" w:rsidP="005068A2">
            <w:pPr>
              <w:spacing w:line="0" w:lineRule="atLeast"/>
              <w:jc w:val="center"/>
              <w:rPr>
                <w:rFonts w:ascii="宋体" w:hAnsi="宋体"/>
                <w:b/>
                <w:color w:val="000000"/>
                <w:sz w:val="24"/>
              </w:rPr>
            </w:pPr>
            <w:r>
              <w:rPr>
                <w:rFonts w:ascii="宋体" w:hAnsi="宋体" w:hint="eastAsia"/>
                <w:b/>
                <w:color w:val="000000"/>
                <w:sz w:val="24"/>
              </w:rPr>
              <w:t>3</w:t>
            </w:r>
          </w:p>
        </w:tc>
        <w:tc>
          <w:tcPr>
            <w:tcW w:w="6557" w:type="dxa"/>
            <w:vAlign w:val="center"/>
          </w:tcPr>
          <w:p w:rsidR="00DA176C" w:rsidRDefault="00DA176C" w:rsidP="005068A2">
            <w:pPr>
              <w:rPr>
                <w:rFonts w:ascii="宋体" w:hAnsi="宋体"/>
                <w:color w:val="000000"/>
                <w:sz w:val="24"/>
              </w:rPr>
            </w:pPr>
            <w:r>
              <w:rPr>
                <w:rFonts w:ascii="宋体" w:hAnsi="宋体" w:hint="eastAsia"/>
                <w:color w:val="000000"/>
                <w:sz w:val="24"/>
              </w:rPr>
              <w:t>本项目不接受联合体投标。</w:t>
            </w:r>
          </w:p>
        </w:tc>
        <w:tc>
          <w:tcPr>
            <w:tcW w:w="1465" w:type="dxa"/>
            <w:vAlign w:val="center"/>
          </w:tcPr>
          <w:p w:rsidR="00DA176C" w:rsidRDefault="00DA176C" w:rsidP="005068A2">
            <w:pPr>
              <w:spacing w:line="0" w:lineRule="atLeast"/>
              <w:rPr>
                <w:rFonts w:ascii="宋体" w:hAnsi="宋体"/>
                <w:b/>
                <w:color w:val="000000"/>
                <w:sz w:val="24"/>
              </w:rPr>
            </w:pPr>
          </w:p>
        </w:tc>
      </w:tr>
      <w:tr w:rsidR="00DA176C" w:rsidTr="005068A2">
        <w:trPr>
          <w:trHeight w:val="546"/>
          <w:jc w:val="center"/>
        </w:trPr>
        <w:tc>
          <w:tcPr>
            <w:tcW w:w="8607" w:type="dxa"/>
            <w:gridSpan w:val="3"/>
            <w:vAlign w:val="center"/>
          </w:tcPr>
          <w:p w:rsidR="00DA176C" w:rsidRDefault="00DA176C" w:rsidP="005068A2">
            <w:pPr>
              <w:rPr>
                <w:rFonts w:ascii="宋体" w:hAnsi="宋体"/>
                <w:b/>
                <w:color w:val="000000"/>
                <w:sz w:val="24"/>
              </w:rPr>
            </w:pPr>
            <w:r>
              <w:rPr>
                <w:rFonts w:ascii="宋体" w:hAnsi="宋体" w:hint="eastAsia"/>
                <w:b/>
                <w:color w:val="000000"/>
                <w:sz w:val="24"/>
              </w:rPr>
              <w:t>（二）符合性审查</w:t>
            </w:r>
          </w:p>
        </w:tc>
      </w:tr>
      <w:tr w:rsidR="00DA176C" w:rsidTr="005068A2">
        <w:trPr>
          <w:trHeight w:val="375"/>
          <w:jc w:val="center"/>
        </w:trPr>
        <w:tc>
          <w:tcPr>
            <w:tcW w:w="585" w:type="dxa"/>
            <w:vAlign w:val="center"/>
          </w:tcPr>
          <w:p w:rsidR="00DA176C" w:rsidRDefault="00DA176C" w:rsidP="005068A2">
            <w:pPr>
              <w:spacing w:line="0" w:lineRule="atLeast"/>
              <w:jc w:val="center"/>
              <w:rPr>
                <w:rFonts w:ascii="宋体" w:hAnsi="宋体"/>
                <w:b/>
                <w:color w:val="000000"/>
                <w:sz w:val="24"/>
              </w:rPr>
            </w:pPr>
            <w:r>
              <w:rPr>
                <w:rFonts w:ascii="宋体" w:hAnsi="宋体" w:hint="eastAsia"/>
                <w:b/>
                <w:color w:val="000000"/>
                <w:sz w:val="24"/>
              </w:rPr>
              <w:t>序号</w:t>
            </w:r>
          </w:p>
        </w:tc>
        <w:tc>
          <w:tcPr>
            <w:tcW w:w="6557" w:type="dxa"/>
            <w:vAlign w:val="center"/>
          </w:tcPr>
          <w:p w:rsidR="00DA176C" w:rsidRDefault="00DA176C" w:rsidP="005068A2">
            <w:pPr>
              <w:spacing w:line="0" w:lineRule="atLeast"/>
              <w:jc w:val="center"/>
              <w:rPr>
                <w:rFonts w:ascii="宋体" w:hAnsi="宋体"/>
                <w:b/>
                <w:color w:val="000000"/>
                <w:sz w:val="24"/>
              </w:rPr>
            </w:pPr>
            <w:r>
              <w:rPr>
                <w:rFonts w:ascii="宋体" w:hAnsi="宋体" w:hint="eastAsia"/>
                <w:b/>
                <w:color w:val="000000"/>
                <w:sz w:val="24"/>
              </w:rPr>
              <w:t>审查内容及标准</w:t>
            </w:r>
          </w:p>
        </w:tc>
        <w:tc>
          <w:tcPr>
            <w:tcW w:w="1465" w:type="dxa"/>
            <w:vAlign w:val="center"/>
          </w:tcPr>
          <w:p w:rsidR="00DA176C" w:rsidRDefault="00DA176C" w:rsidP="005068A2">
            <w:pPr>
              <w:spacing w:line="0" w:lineRule="atLeast"/>
              <w:jc w:val="center"/>
              <w:rPr>
                <w:rFonts w:ascii="宋体" w:hAnsi="宋体"/>
                <w:b/>
                <w:color w:val="000000"/>
                <w:sz w:val="24"/>
              </w:rPr>
            </w:pPr>
            <w:r>
              <w:rPr>
                <w:rFonts w:ascii="宋体" w:hAnsi="宋体" w:hint="eastAsia"/>
                <w:b/>
                <w:color w:val="000000"/>
                <w:sz w:val="24"/>
              </w:rPr>
              <w:t>审查结果</w:t>
            </w:r>
          </w:p>
        </w:tc>
      </w:tr>
      <w:tr w:rsidR="00DA176C" w:rsidTr="005068A2">
        <w:trPr>
          <w:trHeight w:val="596"/>
          <w:jc w:val="center"/>
        </w:trPr>
        <w:tc>
          <w:tcPr>
            <w:tcW w:w="585" w:type="dxa"/>
            <w:vAlign w:val="center"/>
          </w:tcPr>
          <w:p w:rsidR="00DA176C" w:rsidRDefault="00DA176C" w:rsidP="005068A2">
            <w:pPr>
              <w:jc w:val="center"/>
              <w:rPr>
                <w:rFonts w:ascii="宋体" w:hAnsi="宋体"/>
                <w:b/>
                <w:color w:val="000000"/>
                <w:sz w:val="24"/>
              </w:rPr>
            </w:pPr>
            <w:r>
              <w:rPr>
                <w:rFonts w:ascii="宋体" w:hAnsi="宋体" w:hint="eastAsia"/>
                <w:b/>
                <w:color w:val="000000"/>
                <w:sz w:val="24"/>
              </w:rPr>
              <w:t>1</w:t>
            </w:r>
          </w:p>
        </w:tc>
        <w:tc>
          <w:tcPr>
            <w:tcW w:w="6557" w:type="dxa"/>
            <w:vAlign w:val="center"/>
          </w:tcPr>
          <w:p w:rsidR="00DA176C" w:rsidRDefault="00DA176C" w:rsidP="005068A2">
            <w:pPr>
              <w:rPr>
                <w:rFonts w:ascii="宋体" w:hAnsi="宋体"/>
                <w:color w:val="000000"/>
                <w:sz w:val="24"/>
              </w:rPr>
            </w:pPr>
            <w:r>
              <w:rPr>
                <w:rFonts w:ascii="宋体" w:hAnsi="宋体" w:hint="eastAsia"/>
                <w:color w:val="000000"/>
                <w:sz w:val="24"/>
              </w:rPr>
              <w:t>不存在 “无效投标”情形，详见招标文件</w:t>
            </w: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color w:val="000000"/>
                  <w:sz w:val="24"/>
                </w:rPr>
                <w:t>4.2.1</w:t>
              </w:r>
            </w:smartTag>
            <w:r>
              <w:rPr>
                <w:rFonts w:ascii="宋体" w:hAnsi="宋体" w:hint="eastAsia"/>
                <w:color w:val="000000"/>
                <w:sz w:val="24"/>
              </w:rPr>
              <w:t>.4条款相关内容</w:t>
            </w:r>
          </w:p>
        </w:tc>
        <w:tc>
          <w:tcPr>
            <w:tcW w:w="1465" w:type="dxa"/>
            <w:vAlign w:val="center"/>
          </w:tcPr>
          <w:p w:rsidR="00DA176C" w:rsidRDefault="00DA176C" w:rsidP="005068A2">
            <w:pPr>
              <w:spacing w:line="0" w:lineRule="atLeast"/>
              <w:jc w:val="center"/>
              <w:rPr>
                <w:rFonts w:ascii="宋体" w:hAnsi="宋体"/>
                <w:b/>
                <w:color w:val="000000"/>
                <w:sz w:val="24"/>
              </w:rPr>
            </w:pPr>
          </w:p>
        </w:tc>
      </w:tr>
      <w:tr w:rsidR="00DA176C" w:rsidTr="005068A2">
        <w:trPr>
          <w:trHeight w:val="604"/>
          <w:jc w:val="center"/>
        </w:trPr>
        <w:tc>
          <w:tcPr>
            <w:tcW w:w="7142" w:type="dxa"/>
            <w:gridSpan w:val="2"/>
            <w:vAlign w:val="center"/>
          </w:tcPr>
          <w:p w:rsidR="00DA176C" w:rsidRDefault="00DA176C" w:rsidP="000A09B0">
            <w:pPr>
              <w:snapToGrid w:val="0"/>
              <w:spacing w:beforeLines="25" w:afterLines="25"/>
              <w:jc w:val="right"/>
              <w:rPr>
                <w:rFonts w:ascii="宋体" w:hAnsi="宋体"/>
                <w:b/>
                <w:color w:val="000000"/>
                <w:sz w:val="24"/>
              </w:rPr>
            </w:pPr>
            <w:r>
              <w:rPr>
                <w:rFonts w:ascii="宋体" w:hAnsi="宋体" w:hint="eastAsia"/>
                <w:b/>
                <w:color w:val="000000"/>
                <w:sz w:val="24"/>
              </w:rPr>
              <w:t>结论</w:t>
            </w:r>
          </w:p>
        </w:tc>
        <w:tc>
          <w:tcPr>
            <w:tcW w:w="1465" w:type="dxa"/>
            <w:vAlign w:val="center"/>
          </w:tcPr>
          <w:p w:rsidR="00DA176C" w:rsidRDefault="00DA176C" w:rsidP="005068A2">
            <w:pPr>
              <w:spacing w:line="360" w:lineRule="auto"/>
              <w:rPr>
                <w:rFonts w:ascii="宋体" w:hAnsi="宋体"/>
                <w:color w:val="000000"/>
                <w:sz w:val="24"/>
              </w:rPr>
            </w:pPr>
          </w:p>
        </w:tc>
      </w:tr>
    </w:tbl>
    <w:p w:rsidR="00DA176C" w:rsidRDefault="00DA176C" w:rsidP="00DA176C">
      <w:pPr>
        <w:snapToGrid w:val="0"/>
        <w:rPr>
          <w:rFonts w:ascii="宋体" w:hAnsi="宋体"/>
          <w:b/>
          <w:color w:val="000000"/>
          <w:szCs w:val="21"/>
        </w:rPr>
      </w:pPr>
      <w:r>
        <w:rPr>
          <w:rFonts w:ascii="宋体" w:hAnsi="宋体" w:hint="eastAsia"/>
          <w:b/>
          <w:color w:val="000000"/>
          <w:szCs w:val="21"/>
        </w:rPr>
        <w:t>备注：</w:t>
      </w:r>
    </w:p>
    <w:p w:rsidR="00DA176C" w:rsidRDefault="00DA176C" w:rsidP="00DA176C">
      <w:pPr>
        <w:snapToGrid w:val="0"/>
        <w:ind w:firstLineChars="196" w:firstLine="412"/>
        <w:rPr>
          <w:rFonts w:ascii="宋体" w:hAnsi="宋体"/>
          <w:color w:val="000000"/>
          <w:szCs w:val="21"/>
        </w:rPr>
      </w:pPr>
      <w:r>
        <w:rPr>
          <w:rFonts w:ascii="宋体" w:hAnsi="宋体" w:hint="eastAsia"/>
          <w:color w:val="000000"/>
          <w:szCs w:val="21"/>
        </w:rPr>
        <w:t>1.本表与招标文件中相关评标条款内容不一致的，以本表内容为准。</w:t>
      </w:r>
    </w:p>
    <w:p w:rsidR="00DA176C" w:rsidRDefault="00DA176C" w:rsidP="00DA176C">
      <w:pPr>
        <w:snapToGrid w:val="0"/>
        <w:ind w:firstLineChars="196" w:firstLine="412"/>
        <w:rPr>
          <w:rFonts w:ascii="宋体" w:hAnsi="宋体"/>
          <w:color w:val="000000"/>
          <w:szCs w:val="21"/>
        </w:rPr>
      </w:pPr>
      <w:r>
        <w:rPr>
          <w:rFonts w:ascii="宋体" w:hAnsi="宋体" w:hint="eastAsia"/>
          <w:color w:val="000000"/>
          <w:szCs w:val="21"/>
        </w:rPr>
        <w:t>2.每一项符合的打“〇”，不符合的打“×”。打“×”的，请说明理由。</w:t>
      </w:r>
    </w:p>
    <w:p w:rsidR="00DA176C" w:rsidRDefault="00DA176C" w:rsidP="00DA176C">
      <w:pPr>
        <w:snapToGrid w:val="0"/>
        <w:ind w:leftChars="196" w:left="622" w:hangingChars="100" w:hanging="210"/>
        <w:rPr>
          <w:rFonts w:ascii="宋体" w:hAnsi="宋体"/>
          <w:color w:val="000000"/>
          <w:szCs w:val="21"/>
        </w:rPr>
      </w:pPr>
      <w:r>
        <w:rPr>
          <w:rFonts w:ascii="宋体" w:hAnsi="宋体" w:hint="eastAsia"/>
          <w:color w:val="000000"/>
          <w:szCs w:val="21"/>
        </w:rPr>
        <w:t>3.“结论”一栏填写“通过”、“不通过”；任何一项出现“×”的，结论均为不通过；不通过的，为无效投标。</w:t>
      </w:r>
    </w:p>
    <w:p w:rsidR="00DA176C" w:rsidRDefault="00DA176C" w:rsidP="00DA176C">
      <w:pPr>
        <w:snapToGrid w:val="0"/>
        <w:ind w:leftChars="196" w:left="622" w:hangingChars="100" w:hanging="210"/>
        <w:rPr>
          <w:rFonts w:ascii="宋体" w:hAnsi="宋体"/>
          <w:color w:val="000000"/>
          <w:szCs w:val="21"/>
        </w:rPr>
      </w:pPr>
      <w:r>
        <w:rPr>
          <w:rFonts w:ascii="宋体" w:hAnsi="宋体" w:hint="eastAsia"/>
          <w:color w:val="000000"/>
          <w:szCs w:val="21"/>
        </w:rPr>
        <w:t>4. 如“结论”意见不统一时，由评标委员会成员投票表决，采用少数服从多数的原则，如有投票表决，应说明表决过程及结果。</w:t>
      </w:r>
    </w:p>
    <w:p w:rsidR="00DA176C" w:rsidRDefault="00DA176C" w:rsidP="00DA176C">
      <w:pPr>
        <w:snapToGrid w:val="0"/>
        <w:rPr>
          <w:rFonts w:ascii="宋体" w:hAnsi="宋体"/>
          <w:color w:val="000000"/>
          <w:szCs w:val="21"/>
        </w:rPr>
      </w:pPr>
    </w:p>
    <w:p w:rsidR="00DA176C" w:rsidRDefault="00DA176C" w:rsidP="00DA176C">
      <w:pPr>
        <w:rPr>
          <w:rFonts w:ascii="仿宋_GB2312" w:eastAsia="仿宋_GB2312" w:hAnsi="宋体"/>
          <w:color w:val="000000"/>
          <w:sz w:val="24"/>
        </w:rPr>
      </w:pPr>
    </w:p>
    <w:p w:rsidR="00DA176C" w:rsidRDefault="00DA176C" w:rsidP="00DA176C">
      <w:pPr>
        <w:snapToGrid w:val="0"/>
        <w:rPr>
          <w:rFonts w:ascii="宋体" w:hAnsi="Arial"/>
          <w:b/>
          <w:color w:val="000000"/>
          <w:sz w:val="28"/>
          <w:szCs w:val="28"/>
        </w:rPr>
      </w:pPr>
      <w:r>
        <w:rPr>
          <w:rFonts w:ascii="宋体" w:hAnsi="Arial" w:hint="eastAsia"/>
          <w:b/>
          <w:color w:val="000000"/>
          <w:sz w:val="28"/>
          <w:szCs w:val="28"/>
        </w:rPr>
        <w:t>附表二</w:t>
      </w:r>
    </w:p>
    <w:p w:rsidR="00DA176C" w:rsidRDefault="00DA176C" w:rsidP="00DA176C">
      <w:pPr>
        <w:tabs>
          <w:tab w:val="left" w:pos="1030"/>
        </w:tabs>
        <w:jc w:val="center"/>
        <w:rPr>
          <w:rFonts w:ascii="宋体" w:hAnsi="宋体"/>
          <w:b/>
          <w:color w:val="000000"/>
          <w:sz w:val="28"/>
          <w:szCs w:val="28"/>
        </w:rPr>
      </w:pPr>
      <w:r>
        <w:rPr>
          <w:rFonts w:ascii="宋体" w:hAnsi="宋体" w:hint="eastAsia"/>
          <w:b/>
          <w:color w:val="000000"/>
          <w:sz w:val="28"/>
          <w:szCs w:val="28"/>
        </w:rPr>
        <w:t>权重分配表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50"/>
        <w:gridCol w:w="2150"/>
        <w:gridCol w:w="2151"/>
        <w:gridCol w:w="2151"/>
      </w:tblGrid>
      <w:tr w:rsidR="00DA176C" w:rsidTr="005068A2">
        <w:trPr>
          <w:trHeight w:val="570"/>
          <w:jc w:val="center"/>
        </w:trPr>
        <w:tc>
          <w:tcPr>
            <w:tcW w:w="2150" w:type="dxa"/>
            <w:tcBorders>
              <w:top w:val="single" w:sz="4" w:space="0" w:color="auto"/>
              <w:left w:val="single" w:sz="4" w:space="0" w:color="auto"/>
              <w:right w:val="single" w:sz="4" w:space="0" w:color="auto"/>
            </w:tcBorders>
            <w:shd w:val="clear" w:color="auto" w:fill="C0C0C0"/>
            <w:vAlign w:val="center"/>
          </w:tcPr>
          <w:p w:rsidR="00DA176C" w:rsidRDefault="00DA176C" w:rsidP="005068A2">
            <w:pPr>
              <w:jc w:val="center"/>
              <w:rPr>
                <w:rFonts w:ascii="宋体" w:hAnsi="宋体"/>
                <w:b/>
                <w:color w:val="000000"/>
                <w:sz w:val="24"/>
              </w:rPr>
            </w:pPr>
            <w:r>
              <w:rPr>
                <w:rFonts w:ascii="宋体" w:hAnsi="宋体" w:hint="eastAsia"/>
                <w:b/>
                <w:color w:val="000000"/>
                <w:sz w:val="24"/>
              </w:rPr>
              <w:t>评分项目</w:t>
            </w:r>
          </w:p>
        </w:tc>
        <w:tc>
          <w:tcPr>
            <w:tcW w:w="2150" w:type="dxa"/>
            <w:tcBorders>
              <w:top w:val="single" w:sz="4" w:space="0" w:color="auto"/>
              <w:left w:val="single" w:sz="4" w:space="0" w:color="auto"/>
              <w:right w:val="single" w:sz="4" w:space="0" w:color="auto"/>
            </w:tcBorders>
            <w:shd w:val="clear" w:color="auto" w:fill="C0C0C0"/>
            <w:vAlign w:val="center"/>
          </w:tcPr>
          <w:p w:rsidR="00DA176C" w:rsidRDefault="00DA176C" w:rsidP="005068A2">
            <w:pPr>
              <w:jc w:val="center"/>
              <w:rPr>
                <w:rFonts w:ascii="宋体" w:hAnsi="宋体"/>
                <w:b/>
                <w:color w:val="000000"/>
                <w:sz w:val="24"/>
              </w:rPr>
            </w:pPr>
            <w:r>
              <w:rPr>
                <w:rFonts w:ascii="宋体" w:hAnsi="宋体" w:hint="eastAsia"/>
                <w:b/>
                <w:color w:val="000000"/>
                <w:sz w:val="24"/>
              </w:rPr>
              <w:t>商务评分</w:t>
            </w:r>
          </w:p>
        </w:tc>
        <w:tc>
          <w:tcPr>
            <w:tcW w:w="2151" w:type="dxa"/>
            <w:tcBorders>
              <w:top w:val="single" w:sz="4" w:space="0" w:color="auto"/>
              <w:left w:val="single" w:sz="4" w:space="0" w:color="auto"/>
              <w:right w:val="single" w:sz="4" w:space="0" w:color="auto"/>
            </w:tcBorders>
            <w:shd w:val="clear" w:color="auto" w:fill="C0C0C0"/>
            <w:vAlign w:val="center"/>
          </w:tcPr>
          <w:p w:rsidR="00DA176C" w:rsidRDefault="00DA176C" w:rsidP="005068A2">
            <w:pPr>
              <w:jc w:val="center"/>
              <w:rPr>
                <w:rFonts w:ascii="宋体" w:hAnsi="宋体"/>
                <w:b/>
                <w:color w:val="000000"/>
                <w:sz w:val="24"/>
              </w:rPr>
            </w:pPr>
            <w:r>
              <w:rPr>
                <w:rFonts w:ascii="宋体" w:hAnsi="宋体" w:hint="eastAsia"/>
                <w:b/>
                <w:color w:val="000000"/>
                <w:sz w:val="24"/>
              </w:rPr>
              <w:t>技术评分</w:t>
            </w:r>
          </w:p>
        </w:tc>
        <w:tc>
          <w:tcPr>
            <w:tcW w:w="2151" w:type="dxa"/>
            <w:tcBorders>
              <w:top w:val="single" w:sz="4" w:space="0" w:color="auto"/>
              <w:left w:val="single" w:sz="4" w:space="0" w:color="auto"/>
              <w:right w:val="single" w:sz="4" w:space="0" w:color="auto"/>
            </w:tcBorders>
            <w:shd w:val="clear" w:color="auto" w:fill="C0C0C0"/>
            <w:vAlign w:val="center"/>
          </w:tcPr>
          <w:p w:rsidR="00DA176C" w:rsidRDefault="00DA176C" w:rsidP="005068A2">
            <w:pPr>
              <w:jc w:val="center"/>
              <w:rPr>
                <w:rFonts w:ascii="宋体" w:hAnsi="宋体"/>
                <w:b/>
                <w:color w:val="000000"/>
                <w:sz w:val="24"/>
              </w:rPr>
            </w:pPr>
            <w:r>
              <w:rPr>
                <w:rFonts w:ascii="宋体" w:hAnsi="宋体" w:hint="eastAsia"/>
                <w:b/>
                <w:color w:val="000000"/>
                <w:sz w:val="24"/>
              </w:rPr>
              <w:t>价格评分</w:t>
            </w:r>
          </w:p>
        </w:tc>
      </w:tr>
      <w:tr w:rsidR="00DA176C" w:rsidTr="005068A2">
        <w:trPr>
          <w:trHeight w:val="570"/>
          <w:jc w:val="center"/>
        </w:trPr>
        <w:tc>
          <w:tcPr>
            <w:tcW w:w="2150" w:type="dxa"/>
            <w:vAlign w:val="center"/>
          </w:tcPr>
          <w:p w:rsidR="00DA176C" w:rsidRDefault="00DA176C" w:rsidP="005068A2">
            <w:pPr>
              <w:jc w:val="center"/>
              <w:rPr>
                <w:rFonts w:ascii="宋体" w:hAnsi="宋体"/>
                <w:color w:val="000000"/>
                <w:sz w:val="24"/>
              </w:rPr>
            </w:pPr>
            <w:r>
              <w:rPr>
                <w:rFonts w:ascii="宋体" w:hAnsi="宋体" w:hint="eastAsia"/>
                <w:color w:val="000000"/>
                <w:sz w:val="24"/>
              </w:rPr>
              <w:t>权重</w:t>
            </w:r>
            <w:r>
              <w:rPr>
                <w:rFonts w:ascii="宋体" w:hAnsi="宋体" w:hint="eastAsia"/>
                <w:b/>
                <w:bCs/>
                <w:color w:val="000000"/>
                <w:sz w:val="24"/>
              </w:rPr>
              <w:t>（</w:t>
            </w:r>
            <w:r>
              <w:rPr>
                <w:rFonts w:ascii="宋体" w:hAnsi="宋体"/>
                <w:b/>
                <w:bCs/>
                <w:color w:val="000000"/>
                <w:sz w:val="24"/>
              </w:rPr>
              <w:t>%</w:t>
            </w:r>
            <w:r>
              <w:rPr>
                <w:rFonts w:ascii="宋体" w:hAnsi="宋体" w:hint="eastAsia"/>
                <w:b/>
                <w:bCs/>
                <w:color w:val="000000"/>
                <w:sz w:val="24"/>
              </w:rPr>
              <w:t>）</w:t>
            </w:r>
          </w:p>
        </w:tc>
        <w:tc>
          <w:tcPr>
            <w:tcW w:w="2150" w:type="dxa"/>
            <w:vAlign w:val="center"/>
          </w:tcPr>
          <w:p w:rsidR="00DA176C" w:rsidRDefault="001C0BD4" w:rsidP="005068A2">
            <w:pPr>
              <w:jc w:val="center"/>
              <w:rPr>
                <w:rFonts w:ascii="宋体" w:hAnsi="宋体"/>
                <w:color w:val="000000"/>
                <w:sz w:val="24"/>
              </w:rPr>
            </w:pPr>
            <w:r>
              <w:rPr>
                <w:rFonts w:ascii="宋体" w:hAnsi="宋体" w:hint="eastAsia"/>
                <w:color w:val="000000"/>
                <w:sz w:val="24"/>
              </w:rPr>
              <w:t>20</w:t>
            </w:r>
          </w:p>
        </w:tc>
        <w:tc>
          <w:tcPr>
            <w:tcW w:w="2151" w:type="dxa"/>
            <w:vAlign w:val="center"/>
          </w:tcPr>
          <w:p w:rsidR="00DA176C" w:rsidRDefault="001C0BD4" w:rsidP="005068A2">
            <w:pPr>
              <w:jc w:val="center"/>
              <w:rPr>
                <w:rFonts w:ascii="宋体" w:hAnsi="宋体"/>
                <w:color w:val="000000"/>
                <w:sz w:val="24"/>
              </w:rPr>
            </w:pPr>
            <w:r>
              <w:rPr>
                <w:rFonts w:ascii="宋体" w:hAnsi="宋体" w:hint="eastAsia"/>
                <w:color w:val="000000"/>
                <w:sz w:val="24"/>
              </w:rPr>
              <w:t>50</w:t>
            </w:r>
          </w:p>
        </w:tc>
        <w:tc>
          <w:tcPr>
            <w:tcW w:w="2151" w:type="dxa"/>
            <w:vAlign w:val="center"/>
          </w:tcPr>
          <w:p w:rsidR="00DA176C" w:rsidRDefault="00DA176C" w:rsidP="005068A2">
            <w:pPr>
              <w:jc w:val="center"/>
              <w:rPr>
                <w:rFonts w:ascii="宋体" w:hAnsi="宋体"/>
                <w:color w:val="000000"/>
                <w:sz w:val="24"/>
              </w:rPr>
            </w:pPr>
            <w:r>
              <w:rPr>
                <w:rFonts w:ascii="宋体" w:hAnsi="宋体" w:hint="eastAsia"/>
                <w:color w:val="000000"/>
                <w:sz w:val="24"/>
              </w:rPr>
              <w:t>30</w:t>
            </w:r>
          </w:p>
        </w:tc>
      </w:tr>
      <w:tr w:rsidR="00DA176C" w:rsidTr="005068A2">
        <w:trPr>
          <w:trHeight w:val="570"/>
          <w:jc w:val="center"/>
        </w:trPr>
        <w:tc>
          <w:tcPr>
            <w:tcW w:w="2150" w:type="dxa"/>
            <w:vAlign w:val="center"/>
          </w:tcPr>
          <w:p w:rsidR="00DA176C" w:rsidRDefault="00DA176C" w:rsidP="005068A2">
            <w:pPr>
              <w:jc w:val="center"/>
              <w:rPr>
                <w:rFonts w:ascii="宋体" w:hAnsi="宋体"/>
                <w:color w:val="000000"/>
                <w:sz w:val="24"/>
              </w:rPr>
            </w:pPr>
            <w:r>
              <w:rPr>
                <w:rFonts w:ascii="宋体" w:hAnsi="宋体" w:hint="eastAsia"/>
                <w:color w:val="000000"/>
                <w:sz w:val="24"/>
              </w:rPr>
              <w:t>分值</w:t>
            </w:r>
          </w:p>
        </w:tc>
        <w:tc>
          <w:tcPr>
            <w:tcW w:w="2150" w:type="dxa"/>
            <w:vAlign w:val="center"/>
          </w:tcPr>
          <w:p w:rsidR="00DA176C" w:rsidRDefault="001C0BD4" w:rsidP="005068A2">
            <w:pPr>
              <w:jc w:val="center"/>
              <w:rPr>
                <w:rFonts w:ascii="宋体" w:hAnsi="宋体"/>
                <w:color w:val="000000"/>
                <w:sz w:val="24"/>
              </w:rPr>
            </w:pPr>
            <w:r>
              <w:rPr>
                <w:rFonts w:ascii="宋体" w:hAnsi="宋体" w:hint="eastAsia"/>
                <w:color w:val="000000"/>
                <w:sz w:val="24"/>
              </w:rPr>
              <w:t>20</w:t>
            </w:r>
          </w:p>
        </w:tc>
        <w:tc>
          <w:tcPr>
            <w:tcW w:w="2151" w:type="dxa"/>
            <w:vAlign w:val="center"/>
          </w:tcPr>
          <w:p w:rsidR="00DA176C" w:rsidRDefault="001C0BD4" w:rsidP="005068A2">
            <w:pPr>
              <w:jc w:val="center"/>
              <w:rPr>
                <w:rFonts w:ascii="宋体" w:hAnsi="宋体"/>
                <w:color w:val="000000"/>
                <w:sz w:val="24"/>
              </w:rPr>
            </w:pPr>
            <w:r>
              <w:rPr>
                <w:rFonts w:ascii="宋体" w:hAnsi="宋体" w:hint="eastAsia"/>
                <w:color w:val="000000"/>
                <w:sz w:val="24"/>
              </w:rPr>
              <w:t>50</w:t>
            </w:r>
          </w:p>
        </w:tc>
        <w:tc>
          <w:tcPr>
            <w:tcW w:w="2151" w:type="dxa"/>
            <w:vAlign w:val="center"/>
          </w:tcPr>
          <w:p w:rsidR="00DA176C" w:rsidRDefault="00DA176C" w:rsidP="005068A2">
            <w:pPr>
              <w:jc w:val="center"/>
              <w:rPr>
                <w:rFonts w:ascii="宋体" w:hAnsi="宋体"/>
                <w:color w:val="000000"/>
                <w:sz w:val="24"/>
              </w:rPr>
            </w:pPr>
            <w:r>
              <w:rPr>
                <w:rFonts w:ascii="宋体" w:hAnsi="宋体" w:hint="eastAsia"/>
                <w:color w:val="000000"/>
                <w:sz w:val="24"/>
              </w:rPr>
              <w:t>30</w:t>
            </w:r>
          </w:p>
        </w:tc>
      </w:tr>
    </w:tbl>
    <w:p w:rsidR="00DA176C" w:rsidRDefault="00DA176C" w:rsidP="00DA176C">
      <w:pPr>
        <w:snapToGrid w:val="0"/>
        <w:spacing w:line="360" w:lineRule="auto"/>
        <w:rPr>
          <w:rFonts w:ascii="宋体" w:hAnsi="Arial"/>
          <w:color w:val="000000"/>
          <w:sz w:val="18"/>
          <w:szCs w:val="18"/>
        </w:rPr>
      </w:pPr>
    </w:p>
    <w:p w:rsidR="00DA176C" w:rsidRDefault="00DA176C" w:rsidP="00DA176C">
      <w:pPr>
        <w:snapToGrid w:val="0"/>
        <w:spacing w:line="360" w:lineRule="auto"/>
        <w:rPr>
          <w:rFonts w:ascii="宋体" w:hAnsi="Arial"/>
          <w:color w:val="000000"/>
          <w:sz w:val="18"/>
          <w:szCs w:val="18"/>
        </w:rPr>
      </w:pPr>
      <w:r>
        <w:rPr>
          <w:rFonts w:ascii="宋体" w:hAnsi="Arial"/>
          <w:color w:val="000000"/>
          <w:sz w:val="18"/>
          <w:szCs w:val="18"/>
        </w:rPr>
        <w:br w:type="page"/>
      </w:r>
    </w:p>
    <w:p w:rsidR="00DA176C" w:rsidRDefault="00DA176C" w:rsidP="00DA176C">
      <w:pPr>
        <w:snapToGrid w:val="0"/>
        <w:rPr>
          <w:rFonts w:ascii="宋体" w:hAnsi="Arial"/>
          <w:b/>
          <w:color w:val="000000"/>
          <w:sz w:val="28"/>
          <w:szCs w:val="28"/>
        </w:rPr>
      </w:pPr>
      <w:r>
        <w:rPr>
          <w:rFonts w:ascii="宋体" w:hAnsi="Arial" w:hint="eastAsia"/>
          <w:b/>
          <w:color w:val="000000"/>
          <w:sz w:val="28"/>
          <w:szCs w:val="28"/>
        </w:rPr>
        <w:lastRenderedPageBreak/>
        <w:t>附表三</w:t>
      </w:r>
    </w:p>
    <w:p w:rsidR="00DA176C" w:rsidRDefault="00DA176C" w:rsidP="00DA176C">
      <w:pPr>
        <w:snapToGrid w:val="0"/>
        <w:jc w:val="center"/>
        <w:rPr>
          <w:rFonts w:ascii="宋体" w:hAnsi="Arial"/>
          <w:b/>
          <w:color w:val="000000"/>
          <w:sz w:val="28"/>
          <w:szCs w:val="28"/>
        </w:rPr>
      </w:pPr>
      <w:r>
        <w:rPr>
          <w:rFonts w:ascii="宋体" w:hAnsi="Arial" w:hint="eastAsia"/>
          <w:b/>
          <w:color w:val="000000"/>
          <w:sz w:val="28"/>
          <w:szCs w:val="28"/>
        </w:rPr>
        <w:t>价格评分表</w:t>
      </w:r>
    </w:p>
    <w:p w:rsidR="00DA176C" w:rsidRDefault="00DA176C" w:rsidP="00DA176C">
      <w:pPr>
        <w:snapToGrid w:val="0"/>
        <w:jc w:val="center"/>
        <w:rPr>
          <w:rFonts w:ascii="宋体" w:hAnsi="Arial"/>
          <w:b/>
          <w:color w:val="000000"/>
          <w:sz w:val="28"/>
          <w:szCs w:val="28"/>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00"/>
      </w:tblPr>
      <w:tblGrid>
        <w:gridCol w:w="8058"/>
        <w:gridCol w:w="709"/>
      </w:tblGrid>
      <w:tr w:rsidR="00DA176C" w:rsidRPr="002C06C5" w:rsidTr="005068A2">
        <w:trPr>
          <w:trHeight w:val="520"/>
          <w:jc w:val="center"/>
        </w:trPr>
        <w:tc>
          <w:tcPr>
            <w:tcW w:w="8058" w:type="dxa"/>
            <w:shd w:val="clear" w:color="auto" w:fill="C0C0C0"/>
            <w:vAlign w:val="center"/>
          </w:tcPr>
          <w:p w:rsidR="00DA176C" w:rsidRDefault="00DA176C" w:rsidP="005068A2">
            <w:pPr>
              <w:spacing w:line="0" w:lineRule="atLeast"/>
              <w:jc w:val="center"/>
              <w:rPr>
                <w:rFonts w:ascii="宋体" w:hAnsi="宋体"/>
                <w:b/>
                <w:color w:val="000000"/>
                <w:sz w:val="24"/>
              </w:rPr>
            </w:pPr>
            <w:r>
              <w:rPr>
                <w:rFonts w:ascii="宋体" w:hAnsi="宋体" w:hint="eastAsia"/>
                <w:b/>
                <w:color w:val="000000"/>
                <w:sz w:val="24"/>
              </w:rPr>
              <w:t>评分标准</w:t>
            </w:r>
          </w:p>
        </w:tc>
        <w:tc>
          <w:tcPr>
            <w:tcW w:w="709" w:type="dxa"/>
            <w:shd w:val="clear" w:color="auto" w:fill="C0C0C0"/>
            <w:vAlign w:val="center"/>
          </w:tcPr>
          <w:p w:rsidR="00DA176C" w:rsidRDefault="00DA176C" w:rsidP="005068A2">
            <w:pPr>
              <w:spacing w:line="0" w:lineRule="atLeast"/>
              <w:jc w:val="center"/>
              <w:rPr>
                <w:rFonts w:ascii="宋体" w:hAnsi="宋体"/>
                <w:b/>
                <w:bCs/>
                <w:color w:val="000000"/>
                <w:sz w:val="24"/>
              </w:rPr>
            </w:pPr>
            <w:r>
              <w:rPr>
                <w:rFonts w:ascii="宋体" w:hAnsi="宋体" w:hint="eastAsia"/>
                <w:b/>
                <w:bCs/>
                <w:color w:val="000000"/>
                <w:sz w:val="24"/>
              </w:rPr>
              <w:t>分值</w:t>
            </w:r>
          </w:p>
        </w:tc>
      </w:tr>
      <w:tr w:rsidR="00DA176C" w:rsidRPr="002C06C5" w:rsidTr="005068A2">
        <w:trPr>
          <w:trHeight w:val="2276"/>
          <w:jc w:val="center"/>
        </w:trPr>
        <w:tc>
          <w:tcPr>
            <w:tcW w:w="8058" w:type="dxa"/>
            <w:vAlign w:val="center"/>
          </w:tcPr>
          <w:p w:rsidR="00DA176C" w:rsidRPr="005C3752" w:rsidRDefault="00DA176C" w:rsidP="005068A2">
            <w:pPr>
              <w:pStyle w:val="ae"/>
              <w:spacing w:line="300" w:lineRule="auto"/>
              <w:ind w:firstLine="0"/>
              <w:rPr>
                <w:color w:val="000000"/>
              </w:rPr>
            </w:pPr>
            <w:r w:rsidRPr="005C3752">
              <w:rPr>
                <w:rFonts w:hint="eastAsia"/>
                <w:color w:val="000000"/>
              </w:rPr>
              <w:t>1、价格评审满分为</w:t>
            </w:r>
            <w:r>
              <w:rPr>
                <w:rFonts w:hint="eastAsia"/>
                <w:color w:val="000000"/>
              </w:rPr>
              <w:t>30</w:t>
            </w:r>
            <w:r w:rsidRPr="005C3752">
              <w:rPr>
                <w:rFonts w:hint="eastAsia"/>
                <w:color w:val="000000"/>
              </w:rPr>
              <w:t>分，为客观计算得分。</w:t>
            </w:r>
          </w:p>
          <w:p w:rsidR="00DA176C" w:rsidRPr="005C3752" w:rsidRDefault="00DA176C" w:rsidP="005068A2">
            <w:pPr>
              <w:pStyle w:val="ae"/>
              <w:spacing w:line="300" w:lineRule="auto"/>
              <w:ind w:firstLine="0"/>
              <w:rPr>
                <w:color w:val="000000"/>
              </w:rPr>
            </w:pPr>
            <w:r w:rsidRPr="005C3752">
              <w:rPr>
                <w:rFonts w:hint="eastAsia"/>
                <w:color w:val="000000"/>
              </w:rPr>
              <w:t>2、以所有通过资格性与符合性审查的投标人的投标报价作为评审的依据，投标人价格得分评分方法如下：</w:t>
            </w:r>
          </w:p>
          <w:p w:rsidR="00DA176C" w:rsidRPr="005C3752" w:rsidRDefault="00DA176C" w:rsidP="005068A2">
            <w:pPr>
              <w:pStyle w:val="ae"/>
              <w:spacing w:line="300" w:lineRule="auto"/>
              <w:ind w:firstLineChars="225" w:firstLine="540"/>
              <w:rPr>
                <w:color w:val="000000"/>
              </w:rPr>
            </w:pPr>
            <w:r w:rsidRPr="005C3752">
              <w:rPr>
                <w:rFonts w:hint="eastAsia"/>
                <w:color w:val="000000"/>
              </w:rPr>
              <w:t>评标基准价＝实质性</w:t>
            </w:r>
            <w:r w:rsidRPr="005C3752">
              <w:rPr>
                <w:rFonts w:cs="宋体"/>
                <w:color w:val="000000"/>
              </w:rPr>
              <w:t>满足招标文件要求且投标价格最低的投标报价</w:t>
            </w:r>
            <w:r w:rsidRPr="005C3752">
              <w:rPr>
                <w:rFonts w:cs="宋体" w:hint="eastAsia"/>
                <w:color w:val="000000"/>
              </w:rPr>
              <w:t>；</w:t>
            </w:r>
          </w:p>
          <w:p w:rsidR="00DA176C" w:rsidRDefault="00DA176C" w:rsidP="005068A2">
            <w:pPr>
              <w:ind w:firstLineChars="200" w:firstLine="482"/>
              <w:jc w:val="center"/>
              <w:rPr>
                <w:rFonts w:ascii="宋体" w:hAnsi="宋体"/>
                <w:b/>
                <w:color w:val="000000"/>
                <w:sz w:val="24"/>
              </w:rPr>
            </w:pPr>
            <w:r>
              <w:rPr>
                <w:rFonts w:ascii="宋体" w:hAnsi="宋体" w:hint="eastAsia"/>
                <w:b/>
                <w:color w:val="000000"/>
                <w:sz w:val="24"/>
              </w:rPr>
              <w:t>投标人价格得分＝</w:t>
            </w:r>
            <w:r w:rsidR="008528DD">
              <w:rPr>
                <w:rFonts w:ascii="宋体" w:hAnsi="宋体"/>
                <w:b/>
                <w:color w:val="000000"/>
                <w:sz w:val="24"/>
              </w:rPr>
              <w:fldChar w:fldCharType="begin"/>
            </w:r>
            <w:r>
              <w:rPr>
                <w:rFonts w:ascii="宋体" w:hAnsi="宋体"/>
                <w:b/>
                <w:color w:val="000000"/>
                <w:sz w:val="24"/>
              </w:rPr>
              <w:instrText xml:space="preserve"> EQ \F(</w:instrText>
            </w:r>
            <w:r>
              <w:rPr>
                <w:rFonts w:ascii="宋体" w:hAnsi="宋体" w:hint="eastAsia"/>
                <w:b/>
                <w:color w:val="000000"/>
                <w:sz w:val="24"/>
              </w:rPr>
              <w:instrText>评标基准价</w:instrText>
            </w:r>
            <w:r>
              <w:rPr>
                <w:rFonts w:ascii="宋体" w:hAnsi="宋体"/>
                <w:b/>
                <w:color w:val="000000"/>
                <w:sz w:val="24"/>
              </w:rPr>
              <w:instrText>,</w:instrText>
            </w:r>
            <w:r>
              <w:rPr>
                <w:rFonts w:ascii="宋体" w:hAnsi="宋体" w:hint="eastAsia"/>
                <w:b/>
                <w:color w:val="000000"/>
                <w:sz w:val="24"/>
              </w:rPr>
              <w:instrText>投标总价</w:instrText>
            </w:r>
            <w:r>
              <w:rPr>
                <w:rFonts w:ascii="宋体" w:hAnsi="宋体"/>
                <w:b/>
                <w:color w:val="000000"/>
                <w:sz w:val="24"/>
              </w:rPr>
              <w:instrText>)</w:instrText>
            </w:r>
            <w:r w:rsidR="008528DD">
              <w:rPr>
                <w:rFonts w:ascii="宋体" w:hAnsi="宋体"/>
                <w:b/>
                <w:color w:val="000000"/>
                <w:sz w:val="24"/>
              </w:rPr>
              <w:fldChar w:fldCharType="end"/>
            </w:r>
            <w:r>
              <w:rPr>
                <w:rFonts w:ascii="宋体" w:hAnsi="宋体" w:hint="eastAsia"/>
                <w:b/>
                <w:color w:val="000000"/>
                <w:sz w:val="24"/>
              </w:rPr>
              <w:t>×30。</w:t>
            </w:r>
          </w:p>
        </w:tc>
        <w:tc>
          <w:tcPr>
            <w:tcW w:w="709" w:type="dxa"/>
            <w:vAlign w:val="center"/>
          </w:tcPr>
          <w:p w:rsidR="00DA176C" w:rsidRDefault="00DA176C" w:rsidP="005068A2">
            <w:pPr>
              <w:jc w:val="center"/>
              <w:rPr>
                <w:rFonts w:ascii="宋体" w:hAnsi="宋体"/>
                <w:color w:val="000000"/>
                <w:sz w:val="24"/>
              </w:rPr>
            </w:pPr>
            <w:r>
              <w:rPr>
                <w:rFonts w:ascii="宋体" w:hAnsi="宋体" w:hint="eastAsia"/>
                <w:color w:val="000000"/>
                <w:sz w:val="24"/>
              </w:rPr>
              <w:t>30</w:t>
            </w:r>
          </w:p>
        </w:tc>
      </w:tr>
      <w:tr w:rsidR="00DA176C" w:rsidTr="005068A2">
        <w:trPr>
          <w:trHeight w:val="421"/>
          <w:jc w:val="center"/>
        </w:trPr>
        <w:tc>
          <w:tcPr>
            <w:tcW w:w="8058" w:type="dxa"/>
            <w:vAlign w:val="center"/>
          </w:tcPr>
          <w:p w:rsidR="00DA176C" w:rsidRDefault="00DA176C" w:rsidP="005068A2">
            <w:pPr>
              <w:spacing w:line="400" w:lineRule="exact"/>
              <w:jc w:val="right"/>
              <w:rPr>
                <w:rFonts w:ascii="宋体" w:hAnsi="宋体"/>
                <w:color w:val="000000"/>
                <w:szCs w:val="21"/>
              </w:rPr>
            </w:pPr>
            <w:r>
              <w:rPr>
                <w:rFonts w:ascii="宋体" w:hAnsi="宋体" w:cs="宋体" w:hint="eastAsia"/>
                <w:b/>
                <w:color w:val="000000"/>
                <w:sz w:val="24"/>
                <w:lang w:val="zh-CN"/>
              </w:rPr>
              <w:t>小计</w:t>
            </w:r>
          </w:p>
        </w:tc>
        <w:tc>
          <w:tcPr>
            <w:tcW w:w="709" w:type="dxa"/>
            <w:vAlign w:val="center"/>
          </w:tcPr>
          <w:p w:rsidR="00DA176C" w:rsidRDefault="00DA176C" w:rsidP="005068A2">
            <w:pPr>
              <w:spacing w:line="400" w:lineRule="exact"/>
              <w:jc w:val="center"/>
              <w:rPr>
                <w:rFonts w:ascii="宋体" w:hAnsi="宋体"/>
                <w:b/>
                <w:color w:val="000000"/>
                <w:sz w:val="24"/>
              </w:rPr>
            </w:pPr>
            <w:r>
              <w:rPr>
                <w:rFonts w:ascii="宋体" w:hAnsi="宋体" w:hint="eastAsia"/>
                <w:b/>
                <w:color w:val="000000"/>
                <w:sz w:val="24"/>
              </w:rPr>
              <w:t>30</w:t>
            </w:r>
          </w:p>
        </w:tc>
      </w:tr>
    </w:tbl>
    <w:p w:rsidR="00DA176C" w:rsidRDefault="00DA176C" w:rsidP="00DA176C">
      <w:pPr>
        <w:rPr>
          <w:rFonts w:ascii="仿宋_GB2312" w:eastAsia="仿宋_GB2312" w:hAnsi="宋体"/>
          <w:color w:val="000000"/>
          <w:sz w:val="24"/>
        </w:rPr>
      </w:pPr>
    </w:p>
    <w:p w:rsidR="00DA176C" w:rsidRDefault="00DA176C" w:rsidP="00DA176C">
      <w:pPr>
        <w:rPr>
          <w:rFonts w:ascii="仿宋_GB2312" w:eastAsia="仿宋_GB2312" w:hAnsi="宋体"/>
          <w:color w:val="000000"/>
          <w:sz w:val="24"/>
        </w:rPr>
      </w:pPr>
    </w:p>
    <w:p w:rsidR="00DA176C" w:rsidRDefault="00DA176C" w:rsidP="00DA176C">
      <w:pPr>
        <w:rPr>
          <w:rFonts w:ascii="仿宋_GB2312" w:eastAsia="仿宋_GB2312" w:hAnsi="宋体"/>
          <w:color w:val="000000"/>
          <w:sz w:val="24"/>
        </w:rPr>
      </w:pPr>
    </w:p>
    <w:p w:rsidR="00DA176C" w:rsidRDefault="00DA176C" w:rsidP="00DA176C">
      <w:pPr>
        <w:rPr>
          <w:rFonts w:ascii="仿宋_GB2312" w:eastAsia="仿宋_GB2312" w:hAnsi="宋体"/>
          <w:color w:val="000000"/>
          <w:sz w:val="24"/>
        </w:rPr>
      </w:pPr>
    </w:p>
    <w:p w:rsidR="00DA176C" w:rsidRDefault="00DA176C" w:rsidP="00DA176C">
      <w:pPr>
        <w:rPr>
          <w:rFonts w:ascii="仿宋_GB2312" w:eastAsia="仿宋_GB2312" w:hAnsi="宋体"/>
          <w:color w:val="000000"/>
          <w:sz w:val="24"/>
        </w:rPr>
      </w:pPr>
    </w:p>
    <w:p w:rsidR="00DA176C" w:rsidRDefault="00DA176C" w:rsidP="00DA176C">
      <w:pPr>
        <w:rPr>
          <w:rFonts w:ascii="仿宋_GB2312" w:eastAsia="仿宋_GB2312" w:hAnsi="宋体"/>
          <w:color w:val="000000"/>
          <w:sz w:val="24"/>
        </w:rPr>
      </w:pPr>
    </w:p>
    <w:p w:rsidR="00DA176C" w:rsidRDefault="00DA176C" w:rsidP="00DA176C">
      <w:pPr>
        <w:rPr>
          <w:rFonts w:ascii="仿宋_GB2312" w:eastAsia="仿宋_GB2312" w:hAnsi="宋体"/>
          <w:color w:val="000000"/>
          <w:sz w:val="24"/>
        </w:rPr>
      </w:pPr>
    </w:p>
    <w:p w:rsidR="00DA176C" w:rsidRDefault="00DA176C" w:rsidP="00DA176C">
      <w:pPr>
        <w:rPr>
          <w:rFonts w:ascii="仿宋_GB2312" w:eastAsia="仿宋_GB2312" w:hAnsi="宋体"/>
          <w:color w:val="000000"/>
          <w:sz w:val="24"/>
        </w:rPr>
      </w:pPr>
    </w:p>
    <w:p w:rsidR="00DA176C" w:rsidRDefault="00DA176C" w:rsidP="00DA176C">
      <w:pPr>
        <w:rPr>
          <w:rFonts w:ascii="仿宋_GB2312" w:eastAsia="仿宋_GB2312" w:hAnsi="宋体"/>
          <w:color w:val="000000"/>
          <w:sz w:val="24"/>
        </w:rPr>
      </w:pPr>
    </w:p>
    <w:p w:rsidR="00DA176C" w:rsidRDefault="00DA176C" w:rsidP="00DA176C">
      <w:pPr>
        <w:rPr>
          <w:rFonts w:ascii="仿宋_GB2312" w:eastAsia="仿宋_GB2312" w:hAnsi="宋体"/>
          <w:color w:val="000000"/>
          <w:sz w:val="24"/>
        </w:rPr>
      </w:pPr>
    </w:p>
    <w:p w:rsidR="00DA176C" w:rsidRDefault="00DA176C" w:rsidP="00DA176C">
      <w:pPr>
        <w:rPr>
          <w:rFonts w:ascii="仿宋_GB2312" w:eastAsia="仿宋_GB2312" w:hAnsi="宋体"/>
          <w:color w:val="000000"/>
          <w:sz w:val="24"/>
        </w:rPr>
      </w:pPr>
    </w:p>
    <w:p w:rsidR="00DA176C" w:rsidRDefault="00DA176C" w:rsidP="00DA176C">
      <w:pPr>
        <w:rPr>
          <w:rFonts w:ascii="仿宋_GB2312" w:eastAsia="仿宋_GB2312" w:hAnsi="宋体"/>
          <w:color w:val="000000"/>
          <w:sz w:val="24"/>
        </w:rPr>
      </w:pPr>
    </w:p>
    <w:p w:rsidR="00DA176C" w:rsidRDefault="00DA176C" w:rsidP="00DA176C">
      <w:pPr>
        <w:rPr>
          <w:rFonts w:ascii="仿宋_GB2312" w:eastAsia="仿宋_GB2312" w:hAnsi="宋体"/>
          <w:color w:val="000000"/>
          <w:sz w:val="24"/>
        </w:rPr>
      </w:pPr>
      <w:r>
        <w:rPr>
          <w:rFonts w:ascii="仿宋_GB2312" w:eastAsia="仿宋_GB2312" w:hAnsi="宋体"/>
          <w:color w:val="000000"/>
          <w:sz w:val="24"/>
        </w:rPr>
        <w:br w:type="page"/>
      </w:r>
    </w:p>
    <w:p w:rsidR="00DA176C" w:rsidRDefault="00DA176C" w:rsidP="00DA176C">
      <w:pPr>
        <w:snapToGrid w:val="0"/>
        <w:rPr>
          <w:rFonts w:ascii="宋体" w:hAnsi="Arial"/>
          <w:b/>
          <w:color w:val="000000"/>
          <w:sz w:val="28"/>
          <w:szCs w:val="28"/>
        </w:rPr>
      </w:pPr>
      <w:r>
        <w:rPr>
          <w:rFonts w:ascii="宋体" w:hAnsi="Arial" w:hint="eastAsia"/>
          <w:b/>
          <w:color w:val="000000"/>
          <w:sz w:val="28"/>
          <w:szCs w:val="28"/>
        </w:rPr>
        <w:lastRenderedPageBreak/>
        <w:t>附表四</w:t>
      </w:r>
    </w:p>
    <w:p w:rsidR="00DA176C" w:rsidRDefault="00DA176C" w:rsidP="00DA176C">
      <w:pPr>
        <w:rPr>
          <w:rFonts w:ascii="仿宋_GB2312" w:eastAsia="仿宋_GB2312" w:hAnsi="宋体"/>
          <w:color w:val="000000"/>
          <w:sz w:val="24"/>
        </w:rPr>
      </w:pPr>
    </w:p>
    <w:p w:rsidR="00DA176C" w:rsidRDefault="00DA176C" w:rsidP="00DA176C">
      <w:pPr>
        <w:snapToGrid w:val="0"/>
        <w:jc w:val="center"/>
        <w:rPr>
          <w:rFonts w:ascii="宋体" w:hAnsi="Arial"/>
          <w:b/>
          <w:color w:val="000000"/>
          <w:sz w:val="28"/>
          <w:szCs w:val="28"/>
        </w:rPr>
      </w:pPr>
      <w:r w:rsidRPr="00E907AC">
        <w:rPr>
          <w:rFonts w:ascii="宋体" w:hAnsi="Arial" w:hint="eastAsia"/>
          <w:b/>
          <w:color w:val="000000"/>
          <w:sz w:val="28"/>
          <w:szCs w:val="28"/>
        </w:rPr>
        <w:t>商务评分表</w:t>
      </w:r>
      <w:r>
        <w:rPr>
          <w:rFonts w:ascii="宋体" w:hAnsi="Arial" w:hint="eastAsia"/>
          <w:b/>
          <w:color w:val="000000"/>
          <w:sz w:val="28"/>
          <w:szCs w:val="28"/>
        </w:rPr>
        <w:t>（包组一、包组二）</w:t>
      </w:r>
    </w:p>
    <w:p w:rsidR="008A50C4" w:rsidRPr="00E907AC" w:rsidRDefault="008A50C4" w:rsidP="00DA176C">
      <w:pPr>
        <w:snapToGrid w:val="0"/>
        <w:jc w:val="center"/>
        <w:rPr>
          <w:rFonts w:ascii="仿宋" w:eastAsia="仿宋" w:hAnsi="仿宋"/>
          <w:sz w:val="28"/>
          <w:szCs w:val="28"/>
        </w:rPr>
      </w:pPr>
    </w:p>
    <w:tbl>
      <w:tblPr>
        <w:tblpPr w:leftFromText="180" w:rightFromText="180" w:vertAnchor="text" w:horzAnchor="page" w:tblpXSpec="center" w:tblpY="195"/>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1276"/>
        <w:gridCol w:w="6214"/>
        <w:gridCol w:w="731"/>
      </w:tblGrid>
      <w:tr w:rsidR="00077147" w:rsidRPr="00C71F99" w:rsidTr="00760705">
        <w:trPr>
          <w:trHeight w:val="417"/>
        </w:trPr>
        <w:tc>
          <w:tcPr>
            <w:tcW w:w="959" w:type="dxa"/>
            <w:vAlign w:val="center"/>
          </w:tcPr>
          <w:p w:rsidR="00077147" w:rsidRPr="00C71F99" w:rsidRDefault="00077147" w:rsidP="00760705">
            <w:pPr>
              <w:widowControl/>
              <w:jc w:val="center"/>
              <w:rPr>
                <w:rFonts w:ascii="宋体" w:hAnsi="宋体"/>
                <w:b/>
                <w:bCs/>
                <w:sz w:val="24"/>
              </w:rPr>
            </w:pPr>
            <w:r w:rsidRPr="00C71F99">
              <w:rPr>
                <w:rFonts w:ascii="宋体" w:hAnsi="宋体" w:cs="仿宋" w:hint="eastAsia"/>
                <w:b/>
                <w:bCs/>
                <w:sz w:val="24"/>
              </w:rPr>
              <w:t>序号</w:t>
            </w:r>
          </w:p>
        </w:tc>
        <w:tc>
          <w:tcPr>
            <w:tcW w:w="1276" w:type="dxa"/>
            <w:vAlign w:val="center"/>
          </w:tcPr>
          <w:p w:rsidR="00077147" w:rsidRPr="00C71F99" w:rsidRDefault="00077147" w:rsidP="00760705">
            <w:pPr>
              <w:widowControl/>
              <w:jc w:val="center"/>
              <w:rPr>
                <w:rFonts w:ascii="宋体" w:hAnsi="宋体"/>
                <w:b/>
                <w:bCs/>
                <w:sz w:val="24"/>
              </w:rPr>
            </w:pPr>
            <w:r w:rsidRPr="00C71F99">
              <w:rPr>
                <w:rFonts w:ascii="宋体" w:hAnsi="宋体" w:cs="仿宋" w:hint="eastAsia"/>
                <w:b/>
                <w:bCs/>
                <w:sz w:val="24"/>
              </w:rPr>
              <w:t>评审项目</w:t>
            </w:r>
          </w:p>
        </w:tc>
        <w:tc>
          <w:tcPr>
            <w:tcW w:w="6214" w:type="dxa"/>
            <w:vAlign w:val="center"/>
          </w:tcPr>
          <w:p w:rsidR="00077147" w:rsidRPr="00C71F99" w:rsidRDefault="00077147" w:rsidP="00760705">
            <w:pPr>
              <w:widowControl/>
              <w:jc w:val="center"/>
              <w:rPr>
                <w:rFonts w:ascii="宋体" w:hAnsi="宋体"/>
                <w:b/>
                <w:bCs/>
                <w:sz w:val="24"/>
              </w:rPr>
            </w:pPr>
            <w:r w:rsidRPr="00C71F99">
              <w:rPr>
                <w:rFonts w:ascii="宋体" w:hAnsi="宋体" w:cs="仿宋" w:hint="eastAsia"/>
                <w:b/>
                <w:bCs/>
                <w:sz w:val="24"/>
              </w:rPr>
              <w:t>评审细则</w:t>
            </w:r>
          </w:p>
        </w:tc>
        <w:tc>
          <w:tcPr>
            <w:tcW w:w="731" w:type="dxa"/>
            <w:vAlign w:val="center"/>
          </w:tcPr>
          <w:p w:rsidR="00077147" w:rsidRPr="00C71F99" w:rsidRDefault="00077147" w:rsidP="00760705">
            <w:pPr>
              <w:widowControl/>
              <w:jc w:val="center"/>
              <w:rPr>
                <w:rFonts w:ascii="宋体" w:hAnsi="宋体"/>
                <w:b/>
                <w:bCs/>
                <w:sz w:val="24"/>
              </w:rPr>
            </w:pPr>
            <w:r w:rsidRPr="00C71F99">
              <w:rPr>
                <w:rFonts w:ascii="宋体" w:hAnsi="宋体" w:cs="仿宋" w:hint="eastAsia"/>
                <w:b/>
                <w:bCs/>
                <w:sz w:val="24"/>
              </w:rPr>
              <w:t>分值</w:t>
            </w:r>
          </w:p>
        </w:tc>
      </w:tr>
      <w:tr w:rsidR="00077147" w:rsidRPr="00C71F99" w:rsidTr="00760705">
        <w:trPr>
          <w:trHeight w:val="706"/>
        </w:trPr>
        <w:tc>
          <w:tcPr>
            <w:tcW w:w="959" w:type="dxa"/>
            <w:vAlign w:val="center"/>
          </w:tcPr>
          <w:p w:rsidR="00077147" w:rsidRPr="00C71F99" w:rsidRDefault="00077147" w:rsidP="00760705">
            <w:pPr>
              <w:pStyle w:val="af4"/>
              <w:ind w:firstLineChars="0" w:firstLine="0"/>
              <w:jc w:val="center"/>
              <w:rPr>
                <w:rFonts w:ascii="宋体" w:hAnsi="宋体"/>
                <w:color w:val="000000"/>
                <w:sz w:val="24"/>
              </w:rPr>
            </w:pPr>
            <w:r w:rsidRPr="00C71F99">
              <w:rPr>
                <w:rFonts w:ascii="宋体" w:hAnsi="宋体" w:hint="eastAsia"/>
                <w:color w:val="000000"/>
                <w:sz w:val="24"/>
              </w:rPr>
              <w:t>1</w:t>
            </w:r>
          </w:p>
        </w:tc>
        <w:tc>
          <w:tcPr>
            <w:tcW w:w="1276" w:type="dxa"/>
            <w:vAlign w:val="center"/>
          </w:tcPr>
          <w:p w:rsidR="00077147" w:rsidRPr="00C71F99" w:rsidRDefault="00077147" w:rsidP="00760705">
            <w:pPr>
              <w:pStyle w:val="p0"/>
              <w:widowControl w:val="0"/>
              <w:jc w:val="center"/>
              <w:rPr>
                <w:rFonts w:ascii="宋体" w:hAnsi="宋体" w:cs="宋体"/>
                <w:color w:val="000000"/>
                <w:sz w:val="24"/>
                <w:szCs w:val="24"/>
              </w:rPr>
            </w:pPr>
            <w:r w:rsidRPr="00C71F99">
              <w:rPr>
                <w:rFonts w:ascii="宋体" w:hAnsi="宋体" w:cs="宋体" w:hint="eastAsia"/>
                <w:color w:val="000000"/>
                <w:sz w:val="24"/>
                <w:szCs w:val="24"/>
              </w:rPr>
              <w:t>商务响应程度</w:t>
            </w:r>
          </w:p>
        </w:tc>
        <w:tc>
          <w:tcPr>
            <w:tcW w:w="6214" w:type="dxa"/>
            <w:vAlign w:val="center"/>
          </w:tcPr>
          <w:p w:rsidR="00077147" w:rsidRPr="00C71F99" w:rsidRDefault="00077147" w:rsidP="00760705">
            <w:pPr>
              <w:pStyle w:val="Default"/>
              <w:autoSpaceDE/>
              <w:jc w:val="both"/>
              <w:rPr>
                <w:rFonts w:hAnsi="宋体"/>
              </w:rPr>
            </w:pPr>
            <w:r w:rsidRPr="00C71F99">
              <w:rPr>
                <w:rFonts w:hAnsi="宋体" w:cs="仿宋" w:hint="eastAsia"/>
              </w:rPr>
              <w:t>投标人对招标文件</w:t>
            </w:r>
            <w:r w:rsidRPr="00927554">
              <w:rPr>
                <w:rFonts w:hAnsi="宋体" w:cs="仿宋" w:hint="eastAsia"/>
                <w:b/>
              </w:rPr>
              <w:t>所投包组</w:t>
            </w:r>
            <w:r>
              <w:rPr>
                <w:rFonts w:hAnsi="宋体" w:cs="仿宋" w:hint="eastAsia"/>
              </w:rPr>
              <w:t>的</w:t>
            </w:r>
            <w:r w:rsidRPr="00927554">
              <w:rPr>
                <w:rFonts w:hAnsi="宋体" w:cs="仿宋" w:hint="eastAsia"/>
                <w:b/>
              </w:rPr>
              <w:t>商务要求</w:t>
            </w:r>
            <w:r w:rsidRPr="00C71F99">
              <w:rPr>
                <w:rFonts w:hAnsi="宋体" w:cs="仿宋" w:hint="eastAsia"/>
              </w:rPr>
              <w:t>的响应程度：优于的，得</w:t>
            </w:r>
            <w:r>
              <w:rPr>
                <w:rFonts w:hAnsi="宋体" w:cs="仿宋" w:hint="eastAsia"/>
              </w:rPr>
              <w:t>3</w:t>
            </w:r>
            <w:r w:rsidRPr="00C71F99">
              <w:rPr>
                <w:rFonts w:hAnsi="宋体" w:cs="仿宋" w:hint="eastAsia"/>
              </w:rPr>
              <w:t>分；完全满足的，得2分；不满足的，得0分。</w:t>
            </w:r>
          </w:p>
        </w:tc>
        <w:tc>
          <w:tcPr>
            <w:tcW w:w="731" w:type="dxa"/>
            <w:vAlign w:val="center"/>
          </w:tcPr>
          <w:p w:rsidR="00077147" w:rsidRPr="00C71F99" w:rsidRDefault="00077147" w:rsidP="00760705">
            <w:pPr>
              <w:jc w:val="center"/>
              <w:rPr>
                <w:rFonts w:ascii="宋体" w:hAnsi="宋体"/>
                <w:color w:val="000000"/>
                <w:sz w:val="24"/>
              </w:rPr>
            </w:pPr>
            <w:r>
              <w:rPr>
                <w:rFonts w:ascii="宋体" w:hAnsi="宋体" w:hint="eastAsia"/>
                <w:color w:val="000000"/>
                <w:sz w:val="24"/>
              </w:rPr>
              <w:t>3</w:t>
            </w:r>
            <w:r w:rsidRPr="00C71F99">
              <w:rPr>
                <w:rFonts w:ascii="宋体" w:hAnsi="宋体" w:hint="eastAsia"/>
                <w:color w:val="000000"/>
                <w:sz w:val="24"/>
              </w:rPr>
              <w:t>分</w:t>
            </w:r>
          </w:p>
        </w:tc>
      </w:tr>
      <w:tr w:rsidR="00077147" w:rsidRPr="00C71F99" w:rsidTr="00760705">
        <w:trPr>
          <w:trHeight w:val="1556"/>
        </w:trPr>
        <w:tc>
          <w:tcPr>
            <w:tcW w:w="959" w:type="dxa"/>
            <w:vAlign w:val="center"/>
          </w:tcPr>
          <w:p w:rsidR="00077147" w:rsidRPr="00C71F99" w:rsidRDefault="00077147" w:rsidP="00760705">
            <w:pPr>
              <w:autoSpaceDE w:val="0"/>
              <w:autoSpaceDN w:val="0"/>
              <w:adjustRightInd w:val="0"/>
              <w:jc w:val="center"/>
              <w:rPr>
                <w:rFonts w:ascii="宋体" w:hAnsi="宋体"/>
                <w:color w:val="000000"/>
                <w:sz w:val="24"/>
              </w:rPr>
            </w:pPr>
            <w:r w:rsidRPr="00C71F99">
              <w:rPr>
                <w:rFonts w:ascii="宋体" w:hAnsi="宋体" w:hint="eastAsia"/>
                <w:color w:val="000000"/>
                <w:sz w:val="24"/>
              </w:rPr>
              <w:t>2</w:t>
            </w:r>
          </w:p>
        </w:tc>
        <w:tc>
          <w:tcPr>
            <w:tcW w:w="1276" w:type="dxa"/>
            <w:vAlign w:val="center"/>
          </w:tcPr>
          <w:p w:rsidR="00077147" w:rsidRPr="00C71F99" w:rsidRDefault="00077147" w:rsidP="00760705">
            <w:pPr>
              <w:pStyle w:val="Default"/>
              <w:autoSpaceDE/>
              <w:jc w:val="both"/>
              <w:rPr>
                <w:rFonts w:hAnsi="宋体" w:cs="仿宋"/>
              </w:rPr>
            </w:pPr>
            <w:r w:rsidRPr="00C71F99">
              <w:rPr>
                <w:rFonts w:hAnsi="宋体" w:cs="仿宋" w:hint="eastAsia"/>
              </w:rPr>
              <w:t>财务状况</w:t>
            </w:r>
          </w:p>
        </w:tc>
        <w:tc>
          <w:tcPr>
            <w:tcW w:w="6214" w:type="dxa"/>
            <w:vAlign w:val="center"/>
          </w:tcPr>
          <w:p w:rsidR="00077147" w:rsidRPr="00C71F99" w:rsidRDefault="00077147" w:rsidP="00760705">
            <w:pPr>
              <w:pStyle w:val="Default"/>
              <w:autoSpaceDE/>
              <w:jc w:val="both"/>
              <w:rPr>
                <w:rFonts w:hAnsi="宋体" w:cs="仿宋"/>
              </w:rPr>
            </w:pPr>
            <w:r w:rsidRPr="00C71F99">
              <w:rPr>
                <w:rFonts w:hAnsi="宋体" w:cs="仿宋" w:hint="eastAsia"/>
              </w:rPr>
              <w:t>考察投标人201</w:t>
            </w:r>
            <w:r>
              <w:rPr>
                <w:rFonts w:hAnsi="宋体" w:cs="仿宋" w:hint="eastAsia"/>
              </w:rPr>
              <w:t>6</w:t>
            </w:r>
            <w:r w:rsidRPr="00C71F99">
              <w:rPr>
                <w:rFonts w:hAnsi="宋体" w:cs="仿宋" w:hint="eastAsia"/>
              </w:rPr>
              <w:t>和201</w:t>
            </w:r>
            <w:r>
              <w:rPr>
                <w:rFonts w:hAnsi="宋体" w:cs="仿宋" w:hint="eastAsia"/>
              </w:rPr>
              <w:t>7两</w:t>
            </w:r>
            <w:r w:rsidRPr="00C71F99">
              <w:rPr>
                <w:rFonts w:hAnsi="宋体" w:cs="仿宋" w:hint="eastAsia"/>
              </w:rPr>
              <w:t>年财务状况（提供201</w:t>
            </w:r>
            <w:r>
              <w:rPr>
                <w:rFonts w:hAnsi="宋体" w:cs="仿宋" w:hint="eastAsia"/>
              </w:rPr>
              <w:t>6</w:t>
            </w:r>
            <w:r w:rsidRPr="00C71F99">
              <w:rPr>
                <w:rFonts w:hAnsi="宋体" w:cs="仿宋" w:hint="eastAsia"/>
              </w:rPr>
              <w:t>和201</w:t>
            </w:r>
            <w:r>
              <w:rPr>
                <w:rFonts w:hAnsi="宋体" w:cs="仿宋" w:hint="eastAsia"/>
              </w:rPr>
              <w:t>7</w:t>
            </w:r>
            <w:r w:rsidRPr="00C71F99">
              <w:rPr>
                <w:rFonts w:hAnsi="宋体" w:cs="仿宋" w:hint="eastAsia"/>
              </w:rPr>
              <w:t>两年会计师事务所出具的财务审计报告或税务师事务所出具的所得税汇算清缴报告复印件，并加盖投标人公章）：两年财务状况材料齐全且2年盈利得2分；两年财务状况材料齐全且1年盈利得1分；其他得0分。</w:t>
            </w:r>
          </w:p>
        </w:tc>
        <w:tc>
          <w:tcPr>
            <w:tcW w:w="731" w:type="dxa"/>
            <w:vAlign w:val="center"/>
          </w:tcPr>
          <w:p w:rsidR="00077147" w:rsidRPr="00C71F99" w:rsidRDefault="00077147" w:rsidP="00760705">
            <w:pPr>
              <w:jc w:val="center"/>
              <w:rPr>
                <w:rFonts w:ascii="宋体" w:hAnsi="宋体"/>
                <w:color w:val="000000"/>
                <w:sz w:val="24"/>
              </w:rPr>
            </w:pPr>
            <w:r w:rsidRPr="00C71F99">
              <w:rPr>
                <w:rFonts w:ascii="宋体" w:hAnsi="宋体" w:hint="eastAsia"/>
                <w:color w:val="000000"/>
                <w:sz w:val="24"/>
              </w:rPr>
              <w:t>2分</w:t>
            </w:r>
          </w:p>
        </w:tc>
      </w:tr>
      <w:tr w:rsidR="00077147" w:rsidRPr="00C71F99" w:rsidTr="00760705">
        <w:trPr>
          <w:trHeight w:val="1076"/>
        </w:trPr>
        <w:tc>
          <w:tcPr>
            <w:tcW w:w="959" w:type="dxa"/>
            <w:vAlign w:val="center"/>
          </w:tcPr>
          <w:p w:rsidR="00077147" w:rsidRPr="00C71F99" w:rsidRDefault="00077147" w:rsidP="00760705">
            <w:pPr>
              <w:pStyle w:val="af4"/>
              <w:ind w:firstLineChars="0" w:firstLine="0"/>
              <w:jc w:val="center"/>
              <w:rPr>
                <w:rFonts w:ascii="宋体" w:hAnsi="宋体"/>
                <w:color w:val="000000"/>
                <w:sz w:val="24"/>
              </w:rPr>
            </w:pPr>
            <w:r w:rsidRPr="00C71F99">
              <w:rPr>
                <w:rFonts w:ascii="宋体" w:hAnsi="宋体" w:hint="eastAsia"/>
                <w:color w:val="000000"/>
                <w:sz w:val="24"/>
              </w:rPr>
              <w:t>3</w:t>
            </w:r>
          </w:p>
        </w:tc>
        <w:tc>
          <w:tcPr>
            <w:tcW w:w="1276" w:type="dxa"/>
            <w:vAlign w:val="center"/>
          </w:tcPr>
          <w:p w:rsidR="00077147" w:rsidRPr="00C71F99" w:rsidRDefault="00077147" w:rsidP="00760705">
            <w:pPr>
              <w:pStyle w:val="Default"/>
              <w:autoSpaceDE/>
              <w:jc w:val="both"/>
              <w:rPr>
                <w:rFonts w:hAnsi="宋体"/>
              </w:rPr>
            </w:pPr>
            <w:r w:rsidRPr="00C71F99">
              <w:rPr>
                <w:rFonts w:hAnsi="宋体" w:cs="仿宋" w:hint="eastAsia"/>
              </w:rPr>
              <w:t>业绩证明</w:t>
            </w:r>
          </w:p>
        </w:tc>
        <w:tc>
          <w:tcPr>
            <w:tcW w:w="6214" w:type="dxa"/>
            <w:vAlign w:val="center"/>
          </w:tcPr>
          <w:p w:rsidR="00077147" w:rsidRPr="00C71F99" w:rsidRDefault="00077147" w:rsidP="00760705">
            <w:pPr>
              <w:pStyle w:val="Default"/>
              <w:autoSpaceDE/>
              <w:jc w:val="both"/>
              <w:rPr>
                <w:rFonts w:hAnsi="宋体" w:cs="仿宋"/>
              </w:rPr>
            </w:pPr>
            <w:smartTag w:uri="urn:schemas-microsoft-com:office:smarttags" w:element="chsdate">
              <w:smartTagPr>
                <w:attr w:name="Year" w:val="2014"/>
                <w:attr w:name="Month" w:val="1"/>
                <w:attr w:name="Day" w:val="1"/>
                <w:attr w:name="IsLunarDate" w:val="False"/>
                <w:attr w:name="IsROCDate" w:val="False"/>
              </w:smartTagPr>
              <w:r w:rsidRPr="00C71F99">
                <w:rPr>
                  <w:rFonts w:hAnsi="宋体" w:cs="仿宋" w:hint="eastAsia"/>
                </w:rPr>
                <w:t>2014年1月1日</w:t>
              </w:r>
            </w:smartTag>
            <w:r w:rsidRPr="00C71F99">
              <w:rPr>
                <w:rFonts w:hAnsi="宋体" w:cs="仿宋" w:hint="eastAsia"/>
              </w:rPr>
              <w:t>以来（以合同签订时间为准）</w:t>
            </w:r>
            <w:r>
              <w:rPr>
                <w:rFonts w:hAnsi="宋体" w:cs="仿宋" w:hint="eastAsia"/>
              </w:rPr>
              <w:t>承接过</w:t>
            </w:r>
            <w:r w:rsidRPr="00B06414">
              <w:rPr>
                <w:rFonts w:hAnsi="宋体" w:cs="仿宋" w:hint="eastAsia"/>
                <w:b/>
              </w:rPr>
              <w:t>不低于所投包组预算金额</w:t>
            </w:r>
            <w:r>
              <w:rPr>
                <w:rFonts w:hAnsi="宋体" w:cs="仿宋" w:hint="eastAsia"/>
              </w:rPr>
              <w:t>的</w:t>
            </w:r>
            <w:r w:rsidRPr="0073468C">
              <w:rPr>
                <w:rFonts w:hAnsi="宋体" w:cs="仿宋" w:hint="eastAsia"/>
              </w:rPr>
              <w:t>标示牌项目</w:t>
            </w:r>
            <w:r w:rsidRPr="00C71F99">
              <w:rPr>
                <w:rFonts w:hAnsi="宋体" w:cs="仿宋" w:hint="eastAsia"/>
              </w:rPr>
              <w:t>的业绩：每个业绩得2分，最多得</w:t>
            </w:r>
            <w:r>
              <w:rPr>
                <w:rFonts w:hAnsi="宋体" w:cs="仿宋" w:hint="eastAsia"/>
              </w:rPr>
              <w:t>8</w:t>
            </w:r>
            <w:r w:rsidRPr="00C71F99">
              <w:rPr>
                <w:rFonts w:hAnsi="宋体" w:cs="仿宋" w:hint="eastAsia"/>
              </w:rPr>
              <w:t>分，不提供不得分。</w:t>
            </w:r>
          </w:p>
          <w:p w:rsidR="00077147" w:rsidRPr="00C71F99" w:rsidRDefault="00077147" w:rsidP="00760705">
            <w:pPr>
              <w:pStyle w:val="Default"/>
              <w:autoSpaceDE/>
              <w:jc w:val="both"/>
              <w:rPr>
                <w:rFonts w:hAnsi="宋体" w:cs="仿宋"/>
              </w:rPr>
            </w:pPr>
            <w:r w:rsidRPr="00C71F99">
              <w:rPr>
                <w:rFonts w:hAnsi="宋体" w:cs="仿宋" w:hint="eastAsia"/>
              </w:rPr>
              <w:t>注：投标人须提供每个业绩的证明材料，并加盖投标人公章，缺少任何一份材料都作为无效业绩处理：</w:t>
            </w:r>
          </w:p>
          <w:p w:rsidR="00077147" w:rsidRPr="00C71F99" w:rsidRDefault="00077147" w:rsidP="00760705">
            <w:pPr>
              <w:pStyle w:val="Default"/>
              <w:autoSpaceDE/>
              <w:jc w:val="both"/>
              <w:rPr>
                <w:rFonts w:hAnsi="宋体" w:cs="仿宋"/>
              </w:rPr>
            </w:pPr>
            <w:r w:rsidRPr="00C71F99">
              <w:rPr>
                <w:rFonts w:hAnsi="宋体" w:cs="仿宋" w:hint="eastAsia"/>
              </w:rPr>
              <w:t>1、合同关键页（关键页包括能够获知甲乙双方法人名称、合同标的</w:t>
            </w:r>
            <w:r>
              <w:rPr>
                <w:rFonts w:hAnsi="宋体" w:cs="仿宋" w:hint="eastAsia"/>
              </w:rPr>
              <w:t>、</w:t>
            </w:r>
            <w:r w:rsidRPr="00496B33">
              <w:rPr>
                <w:rFonts w:hAnsi="宋体" w:hint="eastAsia"/>
                <w:szCs w:val="21"/>
              </w:rPr>
              <w:t>成交金额</w:t>
            </w:r>
            <w:r>
              <w:rPr>
                <w:rFonts w:hAnsi="宋体" w:hint="eastAsia"/>
                <w:szCs w:val="21"/>
              </w:rPr>
              <w:t>的</w:t>
            </w:r>
            <w:r w:rsidRPr="00C71F99">
              <w:rPr>
                <w:rFonts w:hAnsi="宋体" w:cs="仿宋" w:hint="eastAsia"/>
              </w:rPr>
              <w:t>页面及签字盖章页）复印件</w:t>
            </w:r>
            <w:r w:rsidRPr="00496B33">
              <w:rPr>
                <w:rFonts w:hAnsi="宋体" w:hint="eastAsia"/>
                <w:szCs w:val="21"/>
              </w:rPr>
              <w:t>（合同上没有标明金额的，须提供由用户单位或使用部门出具且盖有其公章的书面的合同金额或结算金额证明原件）</w:t>
            </w:r>
            <w:r w:rsidRPr="00C71F99">
              <w:rPr>
                <w:rFonts w:hAnsi="宋体" w:cs="仿宋" w:hint="eastAsia"/>
              </w:rPr>
              <w:t>；</w:t>
            </w:r>
          </w:p>
          <w:p w:rsidR="00077147" w:rsidRPr="00C71F99" w:rsidRDefault="00077147" w:rsidP="00760705">
            <w:pPr>
              <w:pStyle w:val="Default"/>
              <w:autoSpaceDE/>
              <w:jc w:val="both"/>
              <w:rPr>
                <w:rFonts w:hAnsi="宋体"/>
              </w:rPr>
            </w:pPr>
            <w:r w:rsidRPr="00C71F99">
              <w:rPr>
                <w:rFonts w:hAnsi="宋体" w:cs="仿宋" w:hint="eastAsia"/>
              </w:rPr>
              <w:t>2、对应的验收报告复印件（验收报告必须盖有用户单位或验收部门公章；无验收报告的，须提供用户单位或使用部门出具的且盖有其公章的完成用户证明原件）。</w:t>
            </w:r>
          </w:p>
        </w:tc>
        <w:tc>
          <w:tcPr>
            <w:tcW w:w="731" w:type="dxa"/>
            <w:vAlign w:val="center"/>
          </w:tcPr>
          <w:p w:rsidR="00077147" w:rsidRPr="00C71F99" w:rsidRDefault="00077147" w:rsidP="00760705">
            <w:pPr>
              <w:jc w:val="center"/>
              <w:rPr>
                <w:rFonts w:ascii="宋体" w:hAnsi="宋体"/>
                <w:color w:val="000000"/>
                <w:sz w:val="24"/>
              </w:rPr>
            </w:pPr>
            <w:r>
              <w:rPr>
                <w:rFonts w:ascii="宋体" w:hAnsi="宋体" w:hint="eastAsia"/>
                <w:color w:val="000000"/>
                <w:sz w:val="24"/>
              </w:rPr>
              <w:t>8</w:t>
            </w:r>
            <w:r w:rsidRPr="00C71F99">
              <w:rPr>
                <w:rFonts w:ascii="宋体" w:hAnsi="宋体" w:hint="eastAsia"/>
                <w:color w:val="000000"/>
                <w:sz w:val="24"/>
              </w:rPr>
              <w:t>分</w:t>
            </w:r>
          </w:p>
        </w:tc>
      </w:tr>
      <w:tr w:rsidR="00077147" w:rsidRPr="00C71F99" w:rsidTr="00760705">
        <w:trPr>
          <w:trHeight w:val="837"/>
        </w:trPr>
        <w:tc>
          <w:tcPr>
            <w:tcW w:w="959" w:type="dxa"/>
            <w:vAlign w:val="center"/>
          </w:tcPr>
          <w:p w:rsidR="00077147" w:rsidRPr="00C71F99" w:rsidRDefault="00077147" w:rsidP="00760705">
            <w:pPr>
              <w:widowControl/>
              <w:jc w:val="center"/>
              <w:rPr>
                <w:rFonts w:ascii="宋体" w:hAnsi="宋体"/>
                <w:b/>
                <w:bCs/>
                <w:sz w:val="24"/>
              </w:rPr>
            </w:pPr>
            <w:r w:rsidRPr="00C71F99">
              <w:rPr>
                <w:rFonts w:ascii="宋体" w:hAnsi="宋体" w:cs="仿宋" w:hint="eastAsia"/>
                <w:kern w:val="0"/>
                <w:sz w:val="24"/>
              </w:rPr>
              <w:t>4</w:t>
            </w:r>
          </w:p>
        </w:tc>
        <w:tc>
          <w:tcPr>
            <w:tcW w:w="1276" w:type="dxa"/>
            <w:vAlign w:val="center"/>
          </w:tcPr>
          <w:p w:rsidR="00077147" w:rsidRPr="00C71F99" w:rsidRDefault="00077147" w:rsidP="00760705">
            <w:pPr>
              <w:adjustRightInd w:val="0"/>
              <w:rPr>
                <w:sz w:val="24"/>
              </w:rPr>
            </w:pPr>
            <w:r w:rsidRPr="00C71F99">
              <w:rPr>
                <w:rFonts w:hint="eastAsia"/>
                <w:sz w:val="24"/>
              </w:rPr>
              <w:t>企业信誉及履约能力</w:t>
            </w:r>
          </w:p>
        </w:tc>
        <w:tc>
          <w:tcPr>
            <w:tcW w:w="6214" w:type="dxa"/>
            <w:vAlign w:val="center"/>
          </w:tcPr>
          <w:p w:rsidR="00077147" w:rsidRPr="00C71F99" w:rsidRDefault="00077147" w:rsidP="00077147">
            <w:pPr>
              <w:numPr>
                <w:ilvl w:val="0"/>
                <w:numId w:val="83"/>
              </w:numPr>
              <w:adjustRightInd w:val="0"/>
              <w:rPr>
                <w:sz w:val="24"/>
              </w:rPr>
            </w:pPr>
            <w:r w:rsidRPr="00C71F99">
              <w:rPr>
                <w:rFonts w:hint="eastAsia"/>
                <w:sz w:val="24"/>
              </w:rPr>
              <w:t>具有</w:t>
            </w:r>
            <w:r w:rsidRPr="00C71F99">
              <w:rPr>
                <w:rFonts w:hint="eastAsia"/>
                <w:b/>
                <w:sz w:val="24"/>
              </w:rPr>
              <w:t>有效的</w:t>
            </w:r>
            <w:r w:rsidRPr="00C71F99">
              <w:rPr>
                <w:rFonts w:hint="eastAsia"/>
                <w:sz w:val="24"/>
              </w:rPr>
              <w:t>质量管理体系认证证书得</w:t>
            </w:r>
            <w:r w:rsidRPr="00C71F99">
              <w:rPr>
                <w:rFonts w:hint="eastAsia"/>
                <w:sz w:val="24"/>
              </w:rPr>
              <w:t>1</w:t>
            </w:r>
            <w:r w:rsidRPr="00C71F99">
              <w:rPr>
                <w:rFonts w:hint="eastAsia"/>
                <w:sz w:val="24"/>
              </w:rPr>
              <w:t>分；</w:t>
            </w:r>
          </w:p>
          <w:p w:rsidR="00077147" w:rsidRPr="00C71F99" w:rsidRDefault="00077147" w:rsidP="00760705">
            <w:pPr>
              <w:rPr>
                <w:sz w:val="24"/>
              </w:rPr>
            </w:pPr>
            <w:r w:rsidRPr="00C71F99">
              <w:rPr>
                <w:rFonts w:hint="eastAsia"/>
                <w:sz w:val="24"/>
              </w:rPr>
              <w:t>2</w:t>
            </w:r>
            <w:r w:rsidRPr="00C71F99">
              <w:rPr>
                <w:rFonts w:hint="eastAsia"/>
                <w:sz w:val="24"/>
              </w:rPr>
              <w:t>、具有</w:t>
            </w:r>
            <w:r w:rsidRPr="00C71F99">
              <w:rPr>
                <w:rFonts w:hint="eastAsia"/>
                <w:b/>
                <w:sz w:val="24"/>
              </w:rPr>
              <w:t>有效的</w:t>
            </w:r>
            <w:r w:rsidRPr="00C71F99">
              <w:rPr>
                <w:rFonts w:hint="eastAsia"/>
                <w:sz w:val="24"/>
              </w:rPr>
              <w:t>环境管理体系认证证书得</w:t>
            </w:r>
            <w:r w:rsidRPr="00C71F99">
              <w:rPr>
                <w:rFonts w:hint="eastAsia"/>
                <w:sz w:val="24"/>
              </w:rPr>
              <w:t>1</w:t>
            </w:r>
            <w:r w:rsidRPr="00C71F99">
              <w:rPr>
                <w:rFonts w:hint="eastAsia"/>
                <w:sz w:val="24"/>
              </w:rPr>
              <w:t>分；</w:t>
            </w:r>
          </w:p>
          <w:p w:rsidR="00077147" w:rsidRPr="00C71F99" w:rsidRDefault="00077147" w:rsidP="00760705">
            <w:pPr>
              <w:rPr>
                <w:sz w:val="24"/>
              </w:rPr>
            </w:pPr>
            <w:r w:rsidRPr="00C71F99">
              <w:rPr>
                <w:rFonts w:hint="eastAsia"/>
                <w:sz w:val="24"/>
              </w:rPr>
              <w:t>3</w:t>
            </w:r>
            <w:r w:rsidRPr="00C71F99">
              <w:rPr>
                <w:rFonts w:hint="eastAsia"/>
                <w:sz w:val="24"/>
              </w:rPr>
              <w:t>、投标人</w:t>
            </w:r>
            <w:r w:rsidRPr="00C71F99">
              <w:rPr>
                <w:rFonts w:hint="eastAsia"/>
                <w:sz w:val="24"/>
              </w:rPr>
              <w:t>2015</w:t>
            </w:r>
            <w:r w:rsidRPr="00C71F99">
              <w:rPr>
                <w:rFonts w:hint="eastAsia"/>
                <w:sz w:val="24"/>
              </w:rPr>
              <w:t>年以来投标人获得工商行政主管部门颁发的“守合同重信用”荣誉称号：连续</w:t>
            </w:r>
            <w:r w:rsidRPr="00C71F99">
              <w:rPr>
                <w:rFonts w:hint="eastAsia"/>
                <w:sz w:val="24"/>
              </w:rPr>
              <w:t>2</w:t>
            </w:r>
            <w:r w:rsidRPr="00C71F99">
              <w:rPr>
                <w:rFonts w:hint="eastAsia"/>
                <w:sz w:val="24"/>
              </w:rPr>
              <w:t>年</w:t>
            </w:r>
            <w:r>
              <w:rPr>
                <w:rFonts w:hint="eastAsia"/>
                <w:sz w:val="24"/>
              </w:rPr>
              <w:t>或以上</w:t>
            </w:r>
            <w:r w:rsidRPr="00C71F99">
              <w:rPr>
                <w:rFonts w:hint="eastAsia"/>
                <w:sz w:val="24"/>
              </w:rPr>
              <w:t>得</w:t>
            </w:r>
            <w:r w:rsidRPr="00C71F99">
              <w:rPr>
                <w:rFonts w:hint="eastAsia"/>
                <w:sz w:val="24"/>
              </w:rPr>
              <w:t>2</w:t>
            </w:r>
            <w:r w:rsidRPr="00C71F99">
              <w:rPr>
                <w:rFonts w:hint="eastAsia"/>
                <w:sz w:val="24"/>
              </w:rPr>
              <w:t>分，</w:t>
            </w:r>
            <w:r w:rsidRPr="00C71F99">
              <w:rPr>
                <w:rFonts w:hint="eastAsia"/>
                <w:sz w:val="24"/>
              </w:rPr>
              <w:t>1</w:t>
            </w:r>
            <w:r w:rsidRPr="00C71F99">
              <w:rPr>
                <w:rFonts w:hint="eastAsia"/>
                <w:sz w:val="24"/>
              </w:rPr>
              <w:t>年得</w:t>
            </w:r>
            <w:r w:rsidRPr="00C71F99">
              <w:rPr>
                <w:rFonts w:hint="eastAsia"/>
                <w:sz w:val="24"/>
              </w:rPr>
              <w:t>1</w:t>
            </w:r>
            <w:r w:rsidRPr="00C71F99">
              <w:rPr>
                <w:rFonts w:hint="eastAsia"/>
                <w:sz w:val="24"/>
              </w:rPr>
              <w:t>分，其他不得分。</w:t>
            </w:r>
          </w:p>
          <w:p w:rsidR="00077147" w:rsidRPr="00C71F99" w:rsidRDefault="00077147" w:rsidP="00760705">
            <w:pPr>
              <w:rPr>
                <w:sz w:val="24"/>
              </w:rPr>
            </w:pPr>
            <w:r w:rsidRPr="00C71F99">
              <w:rPr>
                <w:rFonts w:hint="eastAsia"/>
                <w:sz w:val="24"/>
              </w:rPr>
              <w:t>注：以提供</w:t>
            </w:r>
            <w:r w:rsidRPr="00C71F99">
              <w:rPr>
                <w:rFonts w:hint="eastAsia"/>
                <w:b/>
                <w:sz w:val="24"/>
              </w:rPr>
              <w:t>有效的</w:t>
            </w:r>
            <w:r w:rsidRPr="00C71F99">
              <w:rPr>
                <w:rFonts w:hint="eastAsia"/>
                <w:sz w:val="24"/>
              </w:rPr>
              <w:t>证书复印件并加盖投标人公章为准，未提供或证书无效的不得分。</w:t>
            </w:r>
          </w:p>
        </w:tc>
        <w:tc>
          <w:tcPr>
            <w:tcW w:w="731" w:type="dxa"/>
            <w:vAlign w:val="center"/>
          </w:tcPr>
          <w:p w:rsidR="00077147" w:rsidRPr="00C71F99" w:rsidRDefault="00077147" w:rsidP="00760705">
            <w:pPr>
              <w:jc w:val="center"/>
              <w:rPr>
                <w:rFonts w:ascii="宋体" w:hAnsi="宋体"/>
                <w:color w:val="000000"/>
                <w:sz w:val="24"/>
              </w:rPr>
            </w:pPr>
            <w:r w:rsidRPr="00C71F99">
              <w:rPr>
                <w:rFonts w:ascii="宋体" w:hAnsi="宋体" w:hint="eastAsia"/>
                <w:color w:val="000000"/>
                <w:sz w:val="24"/>
              </w:rPr>
              <w:t>4分</w:t>
            </w:r>
          </w:p>
        </w:tc>
      </w:tr>
      <w:tr w:rsidR="00077147" w:rsidRPr="00C71F99" w:rsidTr="00760705">
        <w:tc>
          <w:tcPr>
            <w:tcW w:w="959" w:type="dxa"/>
            <w:vAlign w:val="center"/>
          </w:tcPr>
          <w:p w:rsidR="00077147" w:rsidRPr="00C71F99" w:rsidRDefault="00077147" w:rsidP="00760705">
            <w:pPr>
              <w:widowControl/>
              <w:jc w:val="center"/>
              <w:rPr>
                <w:rFonts w:ascii="宋体" w:hAnsi="宋体" w:cs="仿宋"/>
                <w:kern w:val="0"/>
                <w:sz w:val="24"/>
              </w:rPr>
            </w:pPr>
            <w:r w:rsidRPr="00C71F99">
              <w:rPr>
                <w:rFonts w:ascii="宋体" w:hAnsi="宋体" w:cs="仿宋" w:hint="eastAsia"/>
                <w:kern w:val="0"/>
                <w:sz w:val="24"/>
              </w:rPr>
              <w:t>5</w:t>
            </w:r>
          </w:p>
        </w:tc>
        <w:tc>
          <w:tcPr>
            <w:tcW w:w="1276" w:type="dxa"/>
            <w:vAlign w:val="center"/>
          </w:tcPr>
          <w:p w:rsidR="00077147" w:rsidRPr="00C71F99" w:rsidRDefault="00077147" w:rsidP="00760705">
            <w:pPr>
              <w:adjustRightInd w:val="0"/>
              <w:rPr>
                <w:sz w:val="24"/>
              </w:rPr>
            </w:pPr>
            <w:r w:rsidRPr="00C71F99">
              <w:rPr>
                <w:rFonts w:hint="eastAsia"/>
                <w:sz w:val="24"/>
              </w:rPr>
              <w:t>本地化服务</w:t>
            </w:r>
          </w:p>
        </w:tc>
        <w:tc>
          <w:tcPr>
            <w:tcW w:w="6214" w:type="dxa"/>
            <w:vAlign w:val="center"/>
          </w:tcPr>
          <w:p w:rsidR="00077147" w:rsidRPr="00C71F99" w:rsidRDefault="00077147" w:rsidP="00760705">
            <w:pPr>
              <w:rPr>
                <w:sz w:val="24"/>
              </w:rPr>
            </w:pPr>
            <w:r w:rsidRPr="00C71F99">
              <w:rPr>
                <w:rFonts w:hint="eastAsia"/>
                <w:sz w:val="24"/>
              </w:rPr>
              <w:t>投标人在项目所在地有售后服务机构（须提供售后服务机构的营业执照或办事处的产权证明或已备案的房屋租赁合同的复印件</w:t>
            </w:r>
            <w:r>
              <w:rPr>
                <w:rFonts w:hint="eastAsia"/>
                <w:sz w:val="24"/>
              </w:rPr>
              <w:t>，并</w:t>
            </w:r>
            <w:r w:rsidRPr="00C71F99">
              <w:rPr>
                <w:rFonts w:hint="eastAsia"/>
                <w:sz w:val="24"/>
              </w:rPr>
              <w:t>加盖投标人公章），资料齐全得</w:t>
            </w:r>
            <w:r w:rsidRPr="00C71F99">
              <w:rPr>
                <w:rFonts w:hint="eastAsia"/>
                <w:sz w:val="24"/>
              </w:rPr>
              <w:t>3</w:t>
            </w:r>
            <w:r w:rsidRPr="00C71F99">
              <w:rPr>
                <w:rFonts w:hint="eastAsia"/>
                <w:sz w:val="24"/>
              </w:rPr>
              <w:t>分，否则</w:t>
            </w:r>
            <w:r w:rsidRPr="00C71F99">
              <w:rPr>
                <w:rFonts w:hint="eastAsia"/>
                <w:sz w:val="24"/>
              </w:rPr>
              <w:t>0</w:t>
            </w:r>
            <w:r w:rsidRPr="00C71F99">
              <w:rPr>
                <w:rFonts w:hint="eastAsia"/>
                <w:sz w:val="24"/>
              </w:rPr>
              <w:t>分。</w:t>
            </w:r>
          </w:p>
        </w:tc>
        <w:tc>
          <w:tcPr>
            <w:tcW w:w="731" w:type="dxa"/>
            <w:vAlign w:val="center"/>
          </w:tcPr>
          <w:p w:rsidR="00077147" w:rsidRPr="00C71F99" w:rsidRDefault="00077147" w:rsidP="00760705">
            <w:pPr>
              <w:jc w:val="center"/>
              <w:rPr>
                <w:sz w:val="24"/>
              </w:rPr>
            </w:pPr>
            <w:r w:rsidRPr="00C71F99">
              <w:rPr>
                <w:rFonts w:ascii="宋体" w:hAnsi="宋体" w:hint="eastAsia"/>
                <w:color w:val="000000"/>
                <w:sz w:val="24"/>
              </w:rPr>
              <w:t>3分</w:t>
            </w:r>
          </w:p>
        </w:tc>
      </w:tr>
      <w:tr w:rsidR="00077147" w:rsidRPr="00C71F99" w:rsidTr="00760705">
        <w:tc>
          <w:tcPr>
            <w:tcW w:w="0" w:type="auto"/>
            <w:gridSpan w:val="3"/>
            <w:vAlign w:val="center"/>
          </w:tcPr>
          <w:p w:rsidR="00077147" w:rsidRPr="00C71F99" w:rsidRDefault="00077147" w:rsidP="00760705">
            <w:pPr>
              <w:jc w:val="center"/>
              <w:rPr>
                <w:rFonts w:ascii="宋体" w:hAnsi="宋体"/>
                <w:sz w:val="24"/>
              </w:rPr>
            </w:pPr>
            <w:r w:rsidRPr="00C71F99">
              <w:rPr>
                <w:rFonts w:ascii="宋体" w:hAnsi="宋体" w:cs="仿宋" w:hint="eastAsia"/>
                <w:sz w:val="24"/>
              </w:rPr>
              <w:t>合计</w:t>
            </w:r>
          </w:p>
        </w:tc>
        <w:tc>
          <w:tcPr>
            <w:tcW w:w="731" w:type="dxa"/>
            <w:vAlign w:val="center"/>
          </w:tcPr>
          <w:p w:rsidR="00077147" w:rsidRPr="00C71F99" w:rsidRDefault="008528DD" w:rsidP="00760705">
            <w:pPr>
              <w:rPr>
                <w:rFonts w:ascii="宋体" w:hAnsi="宋体"/>
                <w:sz w:val="24"/>
              </w:rPr>
            </w:pPr>
            <w:r w:rsidRPr="00C71F99">
              <w:rPr>
                <w:rFonts w:ascii="宋体" w:hAnsi="宋体" w:cs="宋体"/>
                <w:b/>
                <w:color w:val="000000"/>
                <w:sz w:val="24"/>
                <w:lang w:val="zh-CN"/>
              </w:rPr>
              <w:fldChar w:fldCharType="begin"/>
            </w:r>
            <w:r w:rsidR="00077147" w:rsidRPr="00C71F99">
              <w:rPr>
                <w:rFonts w:ascii="宋体" w:hAnsi="宋体" w:cs="宋体"/>
                <w:b/>
                <w:color w:val="000000"/>
                <w:sz w:val="24"/>
                <w:lang w:val="zh-CN"/>
              </w:rPr>
              <w:instrText xml:space="preserve"> </w:instrText>
            </w:r>
            <w:r w:rsidR="00077147" w:rsidRPr="00C71F99">
              <w:rPr>
                <w:rFonts w:ascii="宋体" w:hAnsi="宋体" w:cs="宋体" w:hint="eastAsia"/>
                <w:b/>
                <w:color w:val="000000"/>
                <w:sz w:val="24"/>
                <w:lang w:val="zh-CN"/>
              </w:rPr>
              <w:instrText>=SUM(ABOVE)</w:instrText>
            </w:r>
            <w:r w:rsidR="00077147" w:rsidRPr="00C71F99">
              <w:rPr>
                <w:rFonts w:ascii="宋体" w:hAnsi="宋体" w:cs="宋体"/>
                <w:b/>
                <w:color w:val="000000"/>
                <w:sz w:val="24"/>
                <w:lang w:val="zh-CN"/>
              </w:rPr>
              <w:instrText xml:space="preserve"> </w:instrText>
            </w:r>
            <w:r w:rsidRPr="00C71F99">
              <w:rPr>
                <w:rFonts w:ascii="宋体" w:hAnsi="宋体" w:cs="宋体"/>
                <w:b/>
                <w:color w:val="000000"/>
                <w:sz w:val="24"/>
                <w:lang w:val="zh-CN"/>
              </w:rPr>
              <w:fldChar w:fldCharType="separate"/>
            </w:r>
            <w:r w:rsidR="00077147">
              <w:rPr>
                <w:rFonts w:ascii="宋体" w:hAnsi="宋体" w:cs="宋体"/>
                <w:b/>
                <w:noProof/>
                <w:color w:val="000000"/>
                <w:sz w:val="24"/>
                <w:lang w:val="zh-CN"/>
              </w:rPr>
              <w:t>20</w:t>
            </w:r>
            <w:r w:rsidRPr="00C71F99">
              <w:rPr>
                <w:rFonts w:ascii="宋体" w:hAnsi="宋体" w:cs="宋体"/>
                <w:b/>
                <w:color w:val="000000"/>
                <w:sz w:val="24"/>
                <w:lang w:val="zh-CN"/>
              </w:rPr>
              <w:fldChar w:fldCharType="end"/>
            </w:r>
            <w:r w:rsidR="00077147" w:rsidRPr="00C71F99">
              <w:rPr>
                <w:rFonts w:ascii="宋体" w:hAnsi="宋体" w:cs="宋体" w:hint="eastAsia"/>
                <w:b/>
                <w:color w:val="000000"/>
                <w:sz w:val="24"/>
                <w:lang w:val="zh-CN"/>
              </w:rPr>
              <w:t>分</w:t>
            </w:r>
          </w:p>
        </w:tc>
      </w:tr>
    </w:tbl>
    <w:p w:rsidR="00DA176C" w:rsidRDefault="00DA176C" w:rsidP="00DA176C">
      <w:pPr>
        <w:widowControl/>
        <w:jc w:val="left"/>
        <w:rPr>
          <w:rFonts w:ascii="宋体" w:hAnsi="Arial"/>
          <w:color w:val="000000"/>
          <w:sz w:val="18"/>
          <w:szCs w:val="18"/>
        </w:rPr>
      </w:pPr>
      <w:r>
        <w:rPr>
          <w:rFonts w:ascii="宋体" w:hAnsi="Arial"/>
          <w:b/>
          <w:color w:val="000000"/>
          <w:sz w:val="28"/>
          <w:szCs w:val="28"/>
        </w:rPr>
        <w:br w:type="page"/>
      </w:r>
      <w:r>
        <w:rPr>
          <w:rFonts w:ascii="宋体" w:hAnsi="Arial" w:hint="eastAsia"/>
          <w:b/>
          <w:color w:val="000000"/>
          <w:sz w:val="28"/>
          <w:szCs w:val="28"/>
        </w:rPr>
        <w:lastRenderedPageBreak/>
        <w:t>附表五</w:t>
      </w:r>
    </w:p>
    <w:p w:rsidR="00DA176C" w:rsidRDefault="00DA176C" w:rsidP="00DA176C">
      <w:pPr>
        <w:jc w:val="center"/>
        <w:rPr>
          <w:rFonts w:ascii="宋体" w:hAnsi="Arial"/>
          <w:b/>
          <w:color w:val="000000"/>
          <w:sz w:val="28"/>
          <w:szCs w:val="28"/>
        </w:rPr>
      </w:pPr>
      <w:r w:rsidRPr="00E907AC">
        <w:rPr>
          <w:rFonts w:ascii="宋体" w:hAnsi="Arial" w:hint="eastAsia"/>
          <w:b/>
          <w:color w:val="000000"/>
          <w:sz w:val="28"/>
          <w:szCs w:val="28"/>
        </w:rPr>
        <w:t>技术评分表</w:t>
      </w:r>
      <w:r>
        <w:rPr>
          <w:rFonts w:ascii="宋体" w:hAnsi="Arial" w:hint="eastAsia"/>
          <w:b/>
          <w:color w:val="000000"/>
          <w:sz w:val="28"/>
          <w:szCs w:val="28"/>
        </w:rPr>
        <w:t>（包组一）</w:t>
      </w:r>
    </w:p>
    <w:tbl>
      <w:tblPr>
        <w:tblpPr w:leftFromText="180" w:rightFromText="180" w:vertAnchor="text" w:horzAnchor="page" w:tblpXSpec="center" w:tblpY="393"/>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1"/>
        <w:gridCol w:w="1376"/>
        <w:gridCol w:w="6430"/>
        <w:gridCol w:w="765"/>
      </w:tblGrid>
      <w:tr w:rsidR="00682729" w:rsidRPr="002202D5" w:rsidTr="003A6294">
        <w:trPr>
          <w:trHeight w:val="410"/>
        </w:trPr>
        <w:tc>
          <w:tcPr>
            <w:tcW w:w="751" w:type="dxa"/>
            <w:vAlign w:val="center"/>
          </w:tcPr>
          <w:p w:rsidR="00682729" w:rsidRPr="002202D5" w:rsidRDefault="00682729" w:rsidP="00760705">
            <w:pPr>
              <w:widowControl/>
              <w:adjustRightInd w:val="0"/>
              <w:snapToGrid w:val="0"/>
              <w:spacing w:line="360" w:lineRule="exact"/>
              <w:jc w:val="center"/>
              <w:rPr>
                <w:rFonts w:ascii="宋体" w:hAnsi="宋体"/>
                <w:b/>
                <w:bCs/>
                <w:kern w:val="0"/>
                <w:sz w:val="24"/>
              </w:rPr>
            </w:pPr>
            <w:r w:rsidRPr="002202D5">
              <w:rPr>
                <w:rFonts w:ascii="宋体" w:hAnsi="宋体" w:cs="仿宋" w:hint="eastAsia"/>
                <w:b/>
                <w:bCs/>
                <w:kern w:val="0"/>
                <w:sz w:val="24"/>
              </w:rPr>
              <w:t>序号</w:t>
            </w:r>
          </w:p>
        </w:tc>
        <w:tc>
          <w:tcPr>
            <w:tcW w:w="1376" w:type="dxa"/>
            <w:vAlign w:val="center"/>
          </w:tcPr>
          <w:p w:rsidR="00682729" w:rsidRPr="002202D5" w:rsidRDefault="00682729" w:rsidP="00760705">
            <w:pPr>
              <w:widowControl/>
              <w:adjustRightInd w:val="0"/>
              <w:snapToGrid w:val="0"/>
              <w:spacing w:line="360" w:lineRule="exact"/>
              <w:jc w:val="center"/>
              <w:rPr>
                <w:rFonts w:ascii="宋体" w:hAnsi="宋体" w:cs="仿宋"/>
                <w:b/>
                <w:bCs/>
                <w:sz w:val="24"/>
              </w:rPr>
            </w:pPr>
            <w:r w:rsidRPr="002202D5">
              <w:rPr>
                <w:rFonts w:ascii="宋体" w:hAnsi="宋体" w:cs="仿宋" w:hint="eastAsia"/>
                <w:b/>
                <w:bCs/>
                <w:sz w:val="24"/>
              </w:rPr>
              <w:t>评审项目</w:t>
            </w:r>
          </w:p>
        </w:tc>
        <w:tc>
          <w:tcPr>
            <w:tcW w:w="6430" w:type="dxa"/>
            <w:vAlign w:val="center"/>
          </w:tcPr>
          <w:p w:rsidR="00682729" w:rsidRPr="002202D5" w:rsidRDefault="00682729" w:rsidP="00760705">
            <w:pPr>
              <w:adjustRightInd w:val="0"/>
              <w:snapToGrid w:val="0"/>
              <w:spacing w:line="360" w:lineRule="exact"/>
              <w:jc w:val="center"/>
              <w:rPr>
                <w:rFonts w:ascii="宋体" w:hAnsi="宋体" w:cs="仿宋"/>
                <w:b/>
                <w:bCs/>
                <w:sz w:val="24"/>
              </w:rPr>
            </w:pPr>
            <w:r w:rsidRPr="002202D5">
              <w:rPr>
                <w:rFonts w:ascii="宋体" w:hAnsi="宋体" w:cs="仿宋" w:hint="eastAsia"/>
                <w:b/>
                <w:bCs/>
                <w:sz w:val="24"/>
              </w:rPr>
              <w:t>评审细则</w:t>
            </w:r>
          </w:p>
        </w:tc>
        <w:tc>
          <w:tcPr>
            <w:tcW w:w="765" w:type="dxa"/>
            <w:vAlign w:val="center"/>
          </w:tcPr>
          <w:p w:rsidR="00682729" w:rsidRPr="002202D5" w:rsidRDefault="00682729" w:rsidP="00760705">
            <w:pPr>
              <w:widowControl/>
              <w:adjustRightInd w:val="0"/>
              <w:snapToGrid w:val="0"/>
              <w:spacing w:line="360" w:lineRule="exact"/>
              <w:jc w:val="center"/>
              <w:rPr>
                <w:rFonts w:ascii="宋体" w:hAnsi="宋体"/>
                <w:b/>
                <w:bCs/>
                <w:kern w:val="0"/>
                <w:sz w:val="24"/>
              </w:rPr>
            </w:pPr>
            <w:r w:rsidRPr="002202D5">
              <w:rPr>
                <w:rFonts w:ascii="宋体" w:hAnsi="宋体" w:cs="仿宋" w:hint="eastAsia"/>
                <w:b/>
                <w:bCs/>
                <w:kern w:val="0"/>
                <w:sz w:val="24"/>
              </w:rPr>
              <w:t>分值</w:t>
            </w:r>
          </w:p>
        </w:tc>
      </w:tr>
      <w:tr w:rsidR="00682729" w:rsidRPr="002202D5" w:rsidTr="003A6294">
        <w:trPr>
          <w:trHeight w:val="302"/>
        </w:trPr>
        <w:tc>
          <w:tcPr>
            <w:tcW w:w="751" w:type="dxa"/>
            <w:vAlign w:val="center"/>
          </w:tcPr>
          <w:p w:rsidR="00682729" w:rsidRPr="002202D5" w:rsidRDefault="00682729" w:rsidP="00760705">
            <w:pPr>
              <w:adjustRightInd w:val="0"/>
              <w:snapToGrid w:val="0"/>
              <w:spacing w:line="360" w:lineRule="exact"/>
              <w:jc w:val="center"/>
              <w:rPr>
                <w:rFonts w:ascii="宋体" w:hAnsi="宋体"/>
                <w:color w:val="000000"/>
                <w:sz w:val="24"/>
              </w:rPr>
            </w:pPr>
            <w:r w:rsidRPr="002202D5">
              <w:rPr>
                <w:rFonts w:ascii="宋体" w:hAnsi="宋体" w:hint="eastAsia"/>
                <w:color w:val="000000"/>
                <w:sz w:val="24"/>
              </w:rPr>
              <w:t>1</w:t>
            </w:r>
          </w:p>
        </w:tc>
        <w:tc>
          <w:tcPr>
            <w:tcW w:w="1376" w:type="dxa"/>
            <w:vAlign w:val="center"/>
          </w:tcPr>
          <w:p w:rsidR="00682729" w:rsidRPr="002202D5" w:rsidRDefault="00682729" w:rsidP="00760705">
            <w:pPr>
              <w:adjustRightInd w:val="0"/>
              <w:snapToGrid w:val="0"/>
              <w:spacing w:line="360" w:lineRule="exact"/>
              <w:rPr>
                <w:rFonts w:ascii="宋体" w:hAnsi="宋体" w:cs="仿宋"/>
                <w:sz w:val="24"/>
              </w:rPr>
            </w:pPr>
            <w:r w:rsidRPr="002202D5">
              <w:rPr>
                <w:rFonts w:ascii="宋体" w:hAnsi="宋体" w:cs="仿宋" w:hint="eastAsia"/>
                <w:sz w:val="24"/>
              </w:rPr>
              <w:t>技术响应程度</w:t>
            </w:r>
          </w:p>
        </w:tc>
        <w:tc>
          <w:tcPr>
            <w:tcW w:w="6430" w:type="dxa"/>
            <w:vAlign w:val="center"/>
          </w:tcPr>
          <w:p w:rsidR="00682729" w:rsidRPr="002202D5" w:rsidRDefault="00682729" w:rsidP="001C0BD4">
            <w:pPr>
              <w:adjustRightInd w:val="0"/>
              <w:snapToGrid w:val="0"/>
              <w:spacing w:line="360" w:lineRule="exact"/>
              <w:rPr>
                <w:rFonts w:ascii="宋体" w:hAnsi="宋体"/>
                <w:color w:val="000000"/>
                <w:sz w:val="24"/>
              </w:rPr>
            </w:pPr>
            <w:r w:rsidRPr="002202D5">
              <w:rPr>
                <w:rFonts w:ascii="宋体" w:hAnsi="宋体" w:hint="eastAsia"/>
                <w:color w:val="000000"/>
                <w:sz w:val="24"/>
              </w:rPr>
              <w:t>考查投标人对招标文件</w:t>
            </w:r>
            <w:r w:rsidR="001C0BD4" w:rsidRPr="001C0BD4">
              <w:rPr>
                <w:rFonts w:ascii="宋体" w:hAnsi="宋体" w:hint="eastAsia"/>
                <w:b/>
                <w:color w:val="000000"/>
                <w:sz w:val="24"/>
              </w:rPr>
              <w:t>包组一</w:t>
            </w:r>
            <w:r w:rsidRPr="001C0BD4">
              <w:rPr>
                <w:rFonts w:ascii="宋体" w:hAnsi="宋体" w:hint="eastAsia"/>
                <w:b/>
                <w:color w:val="000000"/>
                <w:sz w:val="24"/>
              </w:rPr>
              <w:t>的</w:t>
            </w:r>
            <w:r w:rsidR="001C0BD4" w:rsidRPr="001C0BD4">
              <w:rPr>
                <w:rFonts w:ascii="宋体" w:hAnsi="宋体" w:hint="eastAsia"/>
                <w:b/>
                <w:color w:val="000000"/>
                <w:sz w:val="24"/>
              </w:rPr>
              <w:t>“</w:t>
            </w:r>
            <w:r w:rsidR="00DE1CF0">
              <w:rPr>
                <w:rFonts w:ascii="宋体" w:hAnsi="宋体" w:hint="eastAsia"/>
                <w:b/>
                <w:color w:val="000000"/>
                <w:sz w:val="24"/>
              </w:rPr>
              <w:t>2.2</w:t>
            </w:r>
            <w:r w:rsidR="001C0BD4" w:rsidRPr="001C0BD4">
              <w:rPr>
                <w:rFonts w:ascii="宋体" w:hAnsi="宋体" w:hint="eastAsia"/>
                <w:b/>
                <w:color w:val="000000"/>
                <w:sz w:val="24"/>
              </w:rPr>
              <w:t>技术要求”</w:t>
            </w:r>
            <w:r w:rsidRPr="002202D5">
              <w:rPr>
                <w:rFonts w:ascii="宋体" w:hAnsi="宋体" w:hint="eastAsia"/>
                <w:color w:val="000000"/>
                <w:sz w:val="24"/>
              </w:rPr>
              <w:t>响应程度：优于</w:t>
            </w:r>
            <w:r>
              <w:rPr>
                <w:rFonts w:ascii="宋体" w:hAnsi="宋体" w:hint="eastAsia"/>
                <w:color w:val="000000"/>
                <w:sz w:val="24"/>
              </w:rPr>
              <w:t>的</w:t>
            </w:r>
            <w:r w:rsidRPr="002202D5">
              <w:rPr>
                <w:rFonts w:ascii="宋体" w:hAnsi="宋体" w:hint="eastAsia"/>
                <w:color w:val="000000"/>
                <w:sz w:val="24"/>
              </w:rPr>
              <w:t>得</w:t>
            </w:r>
            <w:r>
              <w:rPr>
                <w:rFonts w:ascii="宋体" w:hAnsi="宋体" w:hint="eastAsia"/>
                <w:color w:val="000000"/>
                <w:sz w:val="24"/>
              </w:rPr>
              <w:t>7</w:t>
            </w:r>
            <w:r w:rsidRPr="002202D5">
              <w:rPr>
                <w:rFonts w:ascii="宋体" w:hAnsi="宋体" w:hint="eastAsia"/>
                <w:color w:val="000000"/>
                <w:sz w:val="24"/>
              </w:rPr>
              <w:t>分</w:t>
            </w:r>
            <w:r>
              <w:rPr>
                <w:rFonts w:ascii="宋体" w:hAnsi="宋体" w:hint="eastAsia"/>
                <w:color w:val="000000"/>
                <w:sz w:val="24"/>
              </w:rPr>
              <w:t>；</w:t>
            </w:r>
            <w:r w:rsidRPr="002202D5">
              <w:rPr>
                <w:rFonts w:ascii="宋体" w:hAnsi="宋体" w:hint="eastAsia"/>
                <w:color w:val="000000"/>
                <w:sz w:val="24"/>
              </w:rPr>
              <w:t>完全满足的</w:t>
            </w:r>
            <w:r>
              <w:rPr>
                <w:rFonts w:ascii="宋体" w:hAnsi="宋体" w:hint="eastAsia"/>
                <w:color w:val="000000"/>
                <w:sz w:val="24"/>
              </w:rPr>
              <w:t>得</w:t>
            </w:r>
            <w:r w:rsidR="00DE1CF0">
              <w:rPr>
                <w:rFonts w:ascii="宋体" w:hAnsi="宋体" w:hint="eastAsia"/>
                <w:color w:val="000000"/>
                <w:sz w:val="24"/>
              </w:rPr>
              <w:t>6</w:t>
            </w:r>
            <w:r>
              <w:rPr>
                <w:rFonts w:ascii="宋体" w:hAnsi="宋体" w:hint="eastAsia"/>
                <w:color w:val="000000"/>
                <w:sz w:val="24"/>
              </w:rPr>
              <w:t>分；不完全满足的得0分</w:t>
            </w:r>
            <w:r w:rsidRPr="002202D5">
              <w:rPr>
                <w:rFonts w:ascii="宋体" w:hAnsi="宋体" w:hint="eastAsia"/>
                <w:color w:val="000000"/>
                <w:sz w:val="24"/>
              </w:rPr>
              <w:t>。</w:t>
            </w:r>
          </w:p>
        </w:tc>
        <w:tc>
          <w:tcPr>
            <w:tcW w:w="765" w:type="dxa"/>
            <w:vAlign w:val="center"/>
          </w:tcPr>
          <w:p w:rsidR="00682729" w:rsidRPr="002202D5" w:rsidRDefault="00682729" w:rsidP="00760705">
            <w:pPr>
              <w:adjustRightInd w:val="0"/>
              <w:snapToGrid w:val="0"/>
              <w:spacing w:line="360" w:lineRule="exact"/>
              <w:jc w:val="center"/>
              <w:rPr>
                <w:rFonts w:ascii="宋体" w:hAnsi="宋体" w:cs="宋体"/>
                <w:color w:val="000000"/>
                <w:sz w:val="24"/>
              </w:rPr>
            </w:pPr>
            <w:r>
              <w:rPr>
                <w:rFonts w:ascii="宋体" w:hAnsi="宋体" w:cs="宋体" w:hint="eastAsia"/>
                <w:color w:val="000000"/>
                <w:sz w:val="24"/>
              </w:rPr>
              <w:t>7</w:t>
            </w:r>
            <w:r w:rsidRPr="002202D5">
              <w:rPr>
                <w:rFonts w:ascii="宋体" w:hAnsi="宋体" w:hint="eastAsia"/>
                <w:color w:val="000000"/>
                <w:sz w:val="24"/>
              </w:rPr>
              <w:t>分</w:t>
            </w:r>
          </w:p>
        </w:tc>
      </w:tr>
      <w:tr w:rsidR="00682729" w:rsidRPr="002202D5" w:rsidTr="003A6294">
        <w:trPr>
          <w:trHeight w:val="959"/>
        </w:trPr>
        <w:tc>
          <w:tcPr>
            <w:tcW w:w="751" w:type="dxa"/>
            <w:vAlign w:val="center"/>
          </w:tcPr>
          <w:p w:rsidR="00682729" w:rsidRPr="006E272E" w:rsidRDefault="00682729" w:rsidP="00760705">
            <w:pPr>
              <w:jc w:val="center"/>
              <w:rPr>
                <w:rFonts w:ascii="宋体" w:hAnsi="宋体" w:cs="宋体"/>
                <w:color w:val="000000"/>
                <w:szCs w:val="21"/>
              </w:rPr>
            </w:pPr>
            <w:r w:rsidRPr="006E272E">
              <w:rPr>
                <w:rFonts w:ascii="宋体" w:hAnsi="宋体"/>
                <w:color w:val="000000"/>
                <w:szCs w:val="21"/>
              </w:rPr>
              <w:t>2</w:t>
            </w:r>
          </w:p>
        </w:tc>
        <w:tc>
          <w:tcPr>
            <w:tcW w:w="1376" w:type="dxa"/>
            <w:vAlign w:val="center"/>
          </w:tcPr>
          <w:p w:rsidR="00682729" w:rsidRPr="00454141" w:rsidRDefault="00682729" w:rsidP="00760705">
            <w:pPr>
              <w:adjustRightInd w:val="0"/>
              <w:snapToGrid w:val="0"/>
              <w:spacing w:line="380" w:lineRule="exact"/>
              <w:rPr>
                <w:rFonts w:ascii="宋体" w:hAnsi="宋体"/>
                <w:color w:val="000000"/>
                <w:sz w:val="24"/>
              </w:rPr>
            </w:pPr>
            <w:r w:rsidRPr="00454141">
              <w:rPr>
                <w:rFonts w:ascii="宋体" w:hAnsi="宋体" w:hint="eastAsia"/>
                <w:color w:val="000000"/>
                <w:sz w:val="24"/>
              </w:rPr>
              <w:t>生产工艺、生产设备的先进性</w:t>
            </w:r>
          </w:p>
        </w:tc>
        <w:tc>
          <w:tcPr>
            <w:tcW w:w="6430" w:type="dxa"/>
            <w:vAlign w:val="center"/>
          </w:tcPr>
          <w:p w:rsidR="00682729" w:rsidRPr="00454141" w:rsidRDefault="00682729" w:rsidP="00CD4A0A">
            <w:pPr>
              <w:adjustRightInd w:val="0"/>
              <w:snapToGrid w:val="0"/>
              <w:spacing w:line="380" w:lineRule="exact"/>
              <w:rPr>
                <w:rFonts w:ascii="宋体" w:hAnsi="宋体"/>
                <w:color w:val="000000"/>
                <w:sz w:val="24"/>
              </w:rPr>
            </w:pPr>
            <w:r w:rsidRPr="00454141">
              <w:rPr>
                <w:rFonts w:ascii="宋体" w:hAnsi="宋体" w:hint="eastAsia"/>
                <w:color w:val="000000"/>
                <w:sz w:val="24"/>
              </w:rPr>
              <w:t>生产工艺、生产设备的先进性（提供主要生产设备的名称、品牌、数量清单，及详细生产工艺）：最佳（</w:t>
            </w:r>
            <w:r>
              <w:rPr>
                <w:rFonts w:ascii="宋体" w:hAnsi="宋体" w:hint="eastAsia"/>
                <w:color w:val="000000"/>
                <w:sz w:val="24"/>
              </w:rPr>
              <w:t>3</w:t>
            </w:r>
            <w:r w:rsidRPr="00454141">
              <w:rPr>
                <w:rFonts w:ascii="宋体" w:hAnsi="宋体" w:hint="eastAsia"/>
                <w:color w:val="000000"/>
                <w:sz w:val="24"/>
              </w:rPr>
              <w:t>分）、次之（</w:t>
            </w:r>
            <w:r w:rsidR="00CD4A0A">
              <w:rPr>
                <w:rFonts w:ascii="宋体" w:hAnsi="宋体" w:hint="eastAsia"/>
                <w:color w:val="000000"/>
                <w:sz w:val="24"/>
              </w:rPr>
              <w:t>1.5</w:t>
            </w:r>
            <w:r w:rsidRPr="00454141">
              <w:rPr>
                <w:rFonts w:ascii="宋体" w:hAnsi="宋体" w:hint="eastAsia"/>
                <w:color w:val="000000"/>
                <w:sz w:val="24"/>
              </w:rPr>
              <w:t>分）、再次之（</w:t>
            </w:r>
            <w:r>
              <w:rPr>
                <w:rFonts w:ascii="宋体" w:hAnsi="宋体" w:hint="eastAsia"/>
                <w:color w:val="000000"/>
                <w:sz w:val="24"/>
              </w:rPr>
              <w:t>0.5</w:t>
            </w:r>
            <w:r w:rsidRPr="00454141">
              <w:rPr>
                <w:rFonts w:ascii="宋体" w:hAnsi="宋体" w:hint="eastAsia"/>
                <w:color w:val="000000"/>
                <w:sz w:val="24"/>
              </w:rPr>
              <w:t>分），其他或不提供不得分。</w:t>
            </w:r>
          </w:p>
        </w:tc>
        <w:tc>
          <w:tcPr>
            <w:tcW w:w="765" w:type="dxa"/>
            <w:vAlign w:val="center"/>
          </w:tcPr>
          <w:p w:rsidR="00682729" w:rsidRPr="00454141" w:rsidRDefault="00682729" w:rsidP="00760705">
            <w:pPr>
              <w:adjustRightInd w:val="0"/>
              <w:snapToGrid w:val="0"/>
              <w:spacing w:line="380" w:lineRule="exact"/>
              <w:jc w:val="center"/>
              <w:rPr>
                <w:rFonts w:ascii="宋体" w:hAnsi="宋体"/>
                <w:color w:val="000000"/>
                <w:sz w:val="24"/>
              </w:rPr>
            </w:pPr>
            <w:r>
              <w:rPr>
                <w:rFonts w:ascii="宋体" w:hAnsi="宋体" w:hint="eastAsia"/>
                <w:color w:val="000000"/>
                <w:sz w:val="24"/>
              </w:rPr>
              <w:t>3</w:t>
            </w:r>
            <w:r w:rsidRPr="00454141">
              <w:rPr>
                <w:rFonts w:ascii="宋体" w:hAnsi="宋体" w:hint="eastAsia"/>
                <w:color w:val="000000"/>
                <w:sz w:val="24"/>
              </w:rPr>
              <w:t>分</w:t>
            </w:r>
          </w:p>
        </w:tc>
      </w:tr>
      <w:tr w:rsidR="00682729" w:rsidRPr="002202D5" w:rsidTr="00F13750">
        <w:trPr>
          <w:trHeight w:val="2222"/>
        </w:trPr>
        <w:tc>
          <w:tcPr>
            <w:tcW w:w="751" w:type="dxa"/>
            <w:vAlign w:val="center"/>
          </w:tcPr>
          <w:p w:rsidR="00682729" w:rsidRPr="002202D5" w:rsidRDefault="00682729" w:rsidP="00760705">
            <w:pPr>
              <w:adjustRightInd w:val="0"/>
              <w:snapToGrid w:val="0"/>
              <w:spacing w:line="360" w:lineRule="exact"/>
              <w:jc w:val="center"/>
              <w:rPr>
                <w:rFonts w:ascii="宋体" w:hAnsi="宋体" w:cs="仿宋"/>
                <w:kern w:val="0"/>
                <w:sz w:val="24"/>
              </w:rPr>
            </w:pPr>
            <w:r>
              <w:rPr>
                <w:rFonts w:ascii="宋体" w:hAnsi="宋体" w:cs="仿宋" w:hint="eastAsia"/>
                <w:kern w:val="0"/>
                <w:sz w:val="24"/>
              </w:rPr>
              <w:t>3</w:t>
            </w:r>
          </w:p>
        </w:tc>
        <w:tc>
          <w:tcPr>
            <w:tcW w:w="1376" w:type="dxa"/>
            <w:vAlign w:val="center"/>
          </w:tcPr>
          <w:p w:rsidR="00682729" w:rsidRPr="002202D5" w:rsidRDefault="00682729" w:rsidP="00760705">
            <w:pPr>
              <w:pStyle w:val="Default"/>
              <w:snapToGrid w:val="0"/>
              <w:spacing w:line="360" w:lineRule="exact"/>
              <w:jc w:val="center"/>
              <w:rPr>
                <w:rFonts w:hAnsi="宋体" w:cs="仿宋"/>
              </w:rPr>
            </w:pPr>
            <w:r>
              <w:rPr>
                <w:rFonts w:hAnsi="宋体" w:cs="Times New Roman"/>
              </w:rPr>
              <w:t>投标成品</w:t>
            </w:r>
            <w:r w:rsidRPr="002202D5">
              <w:rPr>
                <w:rFonts w:hAnsi="宋体" w:cs="Times New Roman"/>
              </w:rPr>
              <w:t>样品质量</w:t>
            </w:r>
          </w:p>
        </w:tc>
        <w:tc>
          <w:tcPr>
            <w:tcW w:w="6430" w:type="dxa"/>
            <w:vAlign w:val="center"/>
          </w:tcPr>
          <w:p w:rsidR="00682729" w:rsidRPr="002202D5" w:rsidRDefault="00682729" w:rsidP="00760705">
            <w:pPr>
              <w:pStyle w:val="ab"/>
              <w:spacing w:line="360" w:lineRule="auto"/>
              <w:rPr>
                <w:rFonts w:ascii="宋体" w:hAnsi="宋体" w:cs="仿宋"/>
                <w:sz w:val="24"/>
              </w:rPr>
            </w:pPr>
            <w:r>
              <w:rPr>
                <w:rFonts w:ascii="宋体" w:hAnsi="宋体" w:cs="仿宋" w:hint="eastAsia"/>
                <w:sz w:val="24"/>
              </w:rPr>
              <w:t>对比投标人所提供</w:t>
            </w:r>
            <w:r w:rsidRPr="00401F20">
              <w:rPr>
                <w:rFonts w:ascii="宋体" w:hAnsi="宋体" w:hint="eastAsia"/>
                <w:sz w:val="24"/>
              </w:rPr>
              <w:t>（</w:t>
            </w:r>
            <w:r w:rsidR="00942343">
              <w:rPr>
                <w:rFonts w:ascii="宋体" w:hAnsi="宋体" w:hint="eastAsia"/>
                <w:sz w:val="24"/>
              </w:rPr>
              <w:t>比例为</w:t>
            </w:r>
            <w:r w:rsidRPr="00401F20">
              <w:rPr>
                <w:rFonts w:ascii="仿宋" w:eastAsia="仿宋" w:hAnsi="仿宋" w:hint="eastAsia"/>
                <w:sz w:val="24"/>
              </w:rPr>
              <w:t>1：5）</w:t>
            </w:r>
            <w:r>
              <w:rPr>
                <w:rFonts w:ascii="宋体" w:hAnsi="宋体" w:hint="eastAsia"/>
                <w:sz w:val="24"/>
              </w:rPr>
              <w:t>缩小版“</w:t>
            </w:r>
            <w:r w:rsidRPr="00CF3002">
              <w:rPr>
                <w:rFonts w:ascii="宋体" w:hAnsi="宋体" w:hint="eastAsia"/>
                <w:b/>
                <w:sz w:val="24"/>
              </w:rPr>
              <w:t>小路牌</w:t>
            </w:r>
            <w:r>
              <w:rPr>
                <w:rFonts w:ascii="宋体" w:hAnsi="宋体" w:hint="eastAsia"/>
                <w:sz w:val="24"/>
              </w:rPr>
              <w:t>”</w:t>
            </w:r>
            <w:r w:rsidRPr="00CF3002">
              <w:rPr>
                <w:rFonts w:ascii="宋体" w:hAnsi="宋体" w:hint="eastAsia"/>
                <w:b/>
                <w:sz w:val="24"/>
              </w:rPr>
              <w:t>、</w:t>
            </w:r>
            <w:r>
              <w:rPr>
                <w:rFonts w:ascii="宋体" w:hAnsi="宋体" w:hint="eastAsia"/>
                <w:b/>
                <w:sz w:val="24"/>
              </w:rPr>
              <w:t>“</w:t>
            </w:r>
            <w:r w:rsidRPr="00CF3002">
              <w:rPr>
                <w:rFonts w:ascii="宋体" w:hAnsi="宋体" w:hint="eastAsia"/>
                <w:b/>
                <w:sz w:val="24"/>
              </w:rPr>
              <w:t>道路导向索引牌</w:t>
            </w:r>
            <w:r>
              <w:rPr>
                <w:rFonts w:ascii="宋体" w:hAnsi="宋体" w:hint="eastAsia"/>
                <w:b/>
                <w:sz w:val="24"/>
              </w:rPr>
              <w:t>”</w:t>
            </w:r>
            <w:r w:rsidRPr="00CF3002">
              <w:rPr>
                <w:rFonts w:ascii="宋体" w:hAnsi="宋体" w:hint="eastAsia"/>
                <w:b/>
                <w:sz w:val="24"/>
              </w:rPr>
              <w:t>、</w:t>
            </w:r>
            <w:r>
              <w:rPr>
                <w:rFonts w:ascii="宋体" w:hAnsi="宋体" w:hint="eastAsia"/>
                <w:b/>
                <w:sz w:val="24"/>
              </w:rPr>
              <w:t>“</w:t>
            </w:r>
            <w:r w:rsidRPr="00CF3002">
              <w:rPr>
                <w:rFonts w:ascii="宋体" w:hAnsi="宋体" w:hint="eastAsia"/>
                <w:b/>
                <w:sz w:val="24"/>
              </w:rPr>
              <w:t>校园地图标示牌</w:t>
            </w:r>
            <w:r>
              <w:rPr>
                <w:rFonts w:ascii="宋体" w:hAnsi="宋体" w:hint="eastAsia"/>
                <w:b/>
                <w:sz w:val="24"/>
              </w:rPr>
              <w:t>”</w:t>
            </w:r>
            <w:r w:rsidRPr="00401F20">
              <w:rPr>
                <w:rFonts w:ascii="宋体" w:hAnsi="宋体" w:hint="eastAsia"/>
                <w:sz w:val="24"/>
              </w:rPr>
              <w:t>样品</w:t>
            </w:r>
            <w:r w:rsidRPr="002202D5">
              <w:rPr>
                <w:rFonts w:ascii="宋体" w:hAnsi="宋体" w:cs="仿宋" w:hint="eastAsia"/>
                <w:sz w:val="24"/>
              </w:rPr>
              <w:t>的</w:t>
            </w:r>
            <w:r w:rsidRPr="00515CD2">
              <w:rPr>
                <w:rFonts w:ascii="宋体" w:hAnsi="宋体" w:cs="仿宋" w:hint="eastAsia"/>
                <w:kern w:val="0"/>
                <w:sz w:val="24"/>
                <w:lang w:val="zh-CN"/>
              </w:rPr>
              <w:t>油漆</w:t>
            </w:r>
            <w:r w:rsidRPr="00515CD2">
              <w:rPr>
                <w:rFonts w:ascii="宋体" w:hAnsi="宋体" w:cs="仿宋" w:hint="eastAsia"/>
                <w:sz w:val="24"/>
              </w:rPr>
              <w:t>烤漆处理</w:t>
            </w:r>
            <w:r>
              <w:rPr>
                <w:rFonts w:ascii="宋体" w:hAnsi="宋体" w:cs="仿宋" w:hint="eastAsia"/>
                <w:sz w:val="24"/>
              </w:rPr>
              <w:t>、</w:t>
            </w:r>
            <w:r w:rsidRPr="002202D5">
              <w:rPr>
                <w:rFonts w:ascii="宋体" w:hAnsi="宋体" w:cs="仿宋" w:hint="eastAsia"/>
                <w:sz w:val="24"/>
              </w:rPr>
              <w:t>整体造型设计、规格尺寸、材质、使用功能和工艺</w:t>
            </w:r>
            <w:r>
              <w:rPr>
                <w:rFonts w:ascii="宋体" w:hAnsi="宋体" w:cs="仿宋" w:hint="eastAsia"/>
                <w:sz w:val="24"/>
              </w:rPr>
              <w:t>情况：</w:t>
            </w:r>
            <w:r w:rsidRPr="002202D5">
              <w:rPr>
                <w:rFonts w:ascii="宋体" w:hAnsi="宋体" w:hint="eastAsia"/>
                <w:color w:val="000000"/>
                <w:sz w:val="24"/>
              </w:rPr>
              <w:t>最</w:t>
            </w:r>
            <w:r w:rsidRPr="00454141">
              <w:rPr>
                <w:rFonts w:ascii="宋体" w:hAnsi="宋体" w:hint="eastAsia"/>
                <w:color w:val="000000"/>
                <w:sz w:val="24"/>
              </w:rPr>
              <w:t>佳</w:t>
            </w:r>
            <w:r w:rsidRPr="002202D5">
              <w:rPr>
                <w:rFonts w:ascii="宋体" w:hAnsi="宋体" w:hint="eastAsia"/>
                <w:color w:val="000000"/>
                <w:sz w:val="24"/>
              </w:rPr>
              <w:t>（</w:t>
            </w:r>
            <w:r>
              <w:rPr>
                <w:rFonts w:ascii="宋体" w:hAnsi="宋体" w:hint="eastAsia"/>
                <w:color w:val="000000"/>
                <w:sz w:val="24"/>
              </w:rPr>
              <w:t>30</w:t>
            </w:r>
            <w:r w:rsidRPr="002202D5">
              <w:rPr>
                <w:rFonts w:ascii="宋体" w:hAnsi="宋体" w:hint="eastAsia"/>
                <w:color w:val="000000"/>
                <w:sz w:val="24"/>
              </w:rPr>
              <w:t>分）、次之（</w:t>
            </w:r>
            <w:r>
              <w:rPr>
                <w:rFonts w:ascii="宋体" w:hAnsi="宋体" w:hint="eastAsia"/>
                <w:color w:val="000000"/>
                <w:sz w:val="24"/>
              </w:rPr>
              <w:t>20</w:t>
            </w:r>
            <w:r w:rsidRPr="002202D5">
              <w:rPr>
                <w:rFonts w:ascii="宋体" w:hAnsi="宋体" w:hint="eastAsia"/>
                <w:color w:val="000000"/>
                <w:sz w:val="24"/>
              </w:rPr>
              <w:t>分）、再次之（</w:t>
            </w:r>
            <w:r>
              <w:rPr>
                <w:rFonts w:ascii="宋体" w:hAnsi="宋体" w:hint="eastAsia"/>
                <w:color w:val="000000"/>
                <w:sz w:val="24"/>
              </w:rPr>
              <w:t>10</w:t>
            </w:r>
            <w:r w:rsidRPr="002202D5">
              <w:rPr>
                <w:rFonts w:ascii="宋体" w:hAnsi="宋体" w:hint="eastAsia"/>
                <w:color w:val="000000"/>
                <w:sz w:val="24"/>
              </w:rPr>
              <w:t>分），其他或</w:t>
            </w:r>
            <w:r w:rsidRPr="002202D5">
              <w:rPr>
                <w:rFonts w:ascii="宋体" w:hAnsi="宋体" w:cs="宋体" w:hint="eastAsia"/>
                <w:color w:val="000000"/>
                <w:sz w:val="24"/>
              </w:rPr>
              <w:t>不提供样品得0分。</w:t>
            </w:r>
          </w:p>
        </w:tc>
        <w:tc>
          <w:tcPr>
            <w:tcW w:w="765" w:type="dxa"/>
            <w:vAlign w:val="center"/>
          </w:tcPr>
          <w:p w:rsidR="00682729" w:rsidRPr="002202D5" w:rsidRDefault="00682729" w:rsidP="00760705">
            <w:pPr>
              <w:adjustRightInd w:val="0"/>
              <w:snapToGrid w:val="0"/>
              <w:spacing w:line="360" w:lineRule="exact"/>
              <w:jc w:val="center"/>
              <w:rPr>
                <w:rFonts w:ascii="宋体" w:hAnsi="宋体" w:cs="仿宋"/>
                <w:sz w:val="24"/>
              </w:rPr>
            </w:pPr>
            <w:r>
              <w:rPr>
                <w:rFonts w:ascii="宋体" w:hAnsi="宋体" w:cs="仿宋" w:hint="eastAsia"/>
                <w:sz w:val="24"/>
              </w:rPr>
              <w:t>30</w:t>
            </w:r>
            <w:r w:rsidRPr="002202D5">
              <w:rPr>
                <w:rFonts w:ascii="宋体" w:hAnsi="宋体" w:cs="仿宋" w:hint="eastAsia"/>
                <w:sz w:val="24"/>
              </w:rPr>
              <w:t>分</w:t>
            </w:r>
          </w:p>
        </w:tc>
      </w:tr>
      <w:tr w:rsidR="00682729" w:rsidRPr="002202D5" w:rsidTr="003A6294">
        <w:trPr>
          <w:trHeight w:val="1136"/>
        </w:trPr>
        <w:tc>
          <w:tcPr>
            <w:tcW w:w="751" w:type="dxa"/>
            <w:vAlign w:val="center"/>
          </w:tcPr>
          <w:p w:rsidR="00682729" w:rsidRPr="00F006AF" w:rsidRDefault="00682729" w:rsidP="00760705">
            <w:pPr>
              <w:adjustRightInd w:val="0"/>
              <w:snapToGrid w:val="0"/>
              <w:spacing w:line="380" w:lineRule="exact"/>
              <w:jc w:val="center"/>
              <w:rPr>
                <w:rFonts w:ascii="宋体" w:hAnsi="宋体" w:cs="宋体"/>
                <w:color w:val="000000"/>
                <w:szCs w:val="21"/>
              </w:rPr>
            </w:pPr>
            <w:r>
              <w:rPr>
                <w:rFonts w:ascii="宋体" w:hAnsi="宋体" w:cs="宋体" w:hint="eastAsia"/>
                <w:color w:val="000000"/>
                <w:szCs w:val="21"/>
              </w:rPr>
              <w:t>4</w:t>
            </w:r>
          </w:p>
        </w:tc>
        <w:tc>
          <w:tcPr>
            <w:tcW w:w="1376" w:type="dxa"/>
            <w:vAlign w:val="center"/>
          </w:tcPr>
          <w:p w:rsidR="00682729" w:rsidRPr="00D82C46" w:rsidRDefault="00682729" w:rsidP="005119C5">
            <w:pPr>
              <w:adjustRightInd w:val="0"/>
              <w:snapToGrid w:val="0"/>
              <w:spacing w:line="360" w:lineRule="exact"/>
              <w:rPr>
                <w:rFonts w:ascii="宋体" w:hAnsi="宋体" w:cs="仿宋"/>
                <w:sz w:val="24"/>
              </w:rPr>
            </w:pPr>
            <w:r w:rsidRPr="00D82C46">
              <w:rPr>
                <w:rFonts w:ascii="宋体" w:hAnsi="宋体" w:cs="仿宋" w:hint="eastAsia"/>
                <w:sz w:val="24"/>
              </w:rPr>
              <w:t>环保产品</w:t>
            </w:r>
          </w:p>
        </w:tc>
        <w:tc>
          <w:tcPr>
            <w:tcW w:w="6430" w:type="dxa"/>
            <w:vAlign w:val="center"/>
          </w:tcPr>
          <w:p w:rsidR="00682729" w:rsidRPr="00D82C46" w:rsidRDefault="00682729" w:rsidP="005119C5">
            <w:pPr>
              <w:adjustRightInd w:val="0"/>
              <w:snapToGrid w:val="0"/>
              <w:spacing w:line="360" w:lineRule="exact"/>
              <w:rPr>
                <w:rFonts w:ascii="宋体" w:hAnsi="宋体" w:cs="仿宋"/>
                <w:sz w:val="24"/>
              </w:rPr>
            </w:pPr>
            <w:r w:rsidRPr="00D82C46">
              <w:rPr>
                <w:rFonts w:ascii="宋体" w:hAnsi="宋体" w:cs="仿宋" w:hint="eastAsia"/>
                <w:sz w:val="24"/>
              </w:rPr>
              <w:t>所投</w:t>
            </w:r>
            <w:r w:rsidRPr="005119C5">
              <w:rPr>
                <w:rFonts w:ascii="宋体" w:hAnsi="宋体" w:cs="仿宋" w:hint="eastAsia"/>
                <w:sz w:val="24"/>
              </w:rPr>
              <w:t>标志牌</w:t>
            </w:r>
            <w:r w:rsidRPr="00D82C46">
              <w:rPr>
                <w:rFonts w:ascii="宋体" w:hAnsi="宋体" w:cs="仿宋" w:hint="eastAsia"/>
                <w:sz w:val="24"/>
              </w:rPr>
              <w:t>产品获得《中国环境标志产品认证证书》，或获得质量监督检测机构2013年后出具的合格或以上的检测报告</w:t>
            </w:r>
            <w:r>
              <w:rPr>
                <w:rFonts w:ascii="宋体" w:hAnsi="宋体" w:cs="仿宋" w:hint="eastAsia"/>
                <w:sz w:val="24"/>
              </w:rPr>
              <w:t>：按要求提供得2分，否则得0分。</w:t>
            </w:r>
          </w:p>
        </w:tc>
        <w:tc>
          <w:tcPr>
            <w:tcW w:w="765" w:type="dxa"/>
            <w:vAlign w:val="center"/>
          </w:tcPr>
          <w:p w:rsidR="00682729" w:rsidRPr="007F4393" w:rsidRDefault="00682729" w:rsidP="00760705">
            <w:pPr>
              <w:adjustRightInd w:val="0"/>
              <w:snapToGrid w:val="0"/>
              <w:spacing w:line="380" w:lineRule="exact"/>
              <w:rPr>
                <w:rFonts w:ascii="宋体" w:hAnsi="宋体" w:cs="仿宋"/>
                <w:sz w:val="24"/>
              </w:rPr>
            </w:pPr>
            <w:r>
              <w:rPr>
                <w:rFonts w:ascii="宋体" w:hAnsi="宋体" w:cs="仿宋" w:hint="eastAsia"/>
                <w:sz w:val="24"/>
              </w:rPr>
              <w:t>2分</w:t>
            </w:r>
          </w:p>
        </w:tc>
      </w:tr>
      <w:tr w:rsidR="00682729" w:rsidRPr="002202D5" w:rsidTr="003A6294">
        <w:trPr>
          <w:trHeight w:val="1569"/>
        </w:trPr>
        <w:tc>
          <w:tcPr>
            <w:tcW w:w="751" w:type="dxa"/>
            <w:vAlign w:val="center"/>
          </w:tcPr>
          <w:p w:rsidR="00682729" w:rsidRPr="002202D5" w:rsidRDefault="00682729" w:rsidP="00760705">
            <w:pPr>
              <w:widowControl/>
              <w:adjustRightInd w:val="0"/>
              <w:snapToGrid w:val="0"/>
              <w:spacing w:line="360" w:lineRule="exact"/>
              <w:jc w:val="center"/>
              <w:rPr>
                <w:rFonts w:ascii="宋体" w:hAnsi="宋体" w:cs="仿宋"/>
                <w:kern w:val="0"/>
                <w:sz w:val="24"/>
              </w:rPr>
            </w:pPr>
            <w:r>
              <w:rPr>
                <w:rFonts w:ascii="宋体" w:hAnsi="宋体" w:cs="仿宋" w:hint="eastAsia"/>
                <w:kern w:val="0"/>
                <w:sz w:val="24"/>
              </w:rPr>
              <w:t>5</w:t>
            </w:r>
          </w:p>
        </w:tc>
        <w:tc>
          <w:tcPr>
            <w:tcW w:w="1376" w:type="dxa"/>
            <w:vAlign w:val="center"/>
          </w:tcPr>
          <w:p w:rsidR="00682729" w:rsidRPr="005119C5" w:rsidRDefault="00682729" w:rsidP="005119C5">
            <w:pPr>
              <w:adjustRightInd w:val="0"/>
              <w:snapToGrid w:val="0"/>
              <w:spacing w:line="360" w:lineRule="exact"/>
              <w:rPr>
                <w:rFonts w:ascii="宋体" w:hAnsi="宋体" w:cs="仿宋"/>
                <w:sz w:val="24"/>
              </w:rPr>
            </w:pPr>
            <w:r w:rsidRPr="005119C5">
              <w:rPr>
                <w:rFonts w:ascii="宋体" w:hAnsi="宋体" w:cs="仿宋" w:hint="eastAsia"/>
                <w:sz w:val="24"/>
              </w:rPr>
              <w:t>项目实施方案</w:t>
            </w:r>
          </w:p>
        </w:tc>
        <w:tc>
          <w:tcPr>
            <w:tcW w:w="6430" w:type="dxa"/>
            <w:vAlign w:val="center"/>
          </w:tcPr>
          <w:p w:rsidR="00682729" w:rsidRPr="005119C5" w:rsidRDefault="00682729" w:rsidP="005119C5">
            <w:pPr>
              <w:adjustRightInd w:val="0"/>
              <w:snapToGrid w:val="0"/>
              <w:spacing w:line="360" w:lineRule="exact"/>
              <w:rPr>
                <w:rFonts w:ascii="宋体" w:hAnsi="宋体" w:cs="仿宋"/>
                <w:sz w:val="24"/>
              </w:rPr>
            </w:pPr>
            <w:r w:rsidRPr="005119C5">
              <w:rPr>
                <w:rFonts w:ascii="宋体" w:hAnsi="宋体" w:cs="仿宋" w:hint="eastAsia"/>
                <w:sz w:val="24"/>
              </w:rPr>
              <w:t>对比投标人对比投标人实施本项目的具体方案及其质量、安全保证措施，包括设计、生产、仓储运输、供货计划、安装调试及验收等全过程：</w:t>
            </w:r>
          </w:p>
          <w:p w:rsidR="00682729" w:rsidRPr="005119C5" w:rsidRDefault="00682729" w:rsidP="005119C5">
            <w:pPr>
              <w:adjustRightInd w:val="0"/>
              <w:snapToGrid w:val="0"/>
              <w:spacing w:line="360" w:lineRule="exact"/>
              <w:rPr>
                <w:rFonts w:ascii="宋体" w:hAnsi="宋体" w:cs="仿宋"/>
                <w:sz w:val="24"/>
              </w:rPr>
            </w:pPr>
            <w:r w:rsidRPr="005119C5">
              <w:rPr>
                <w:rFonts w:ascii="宋体" w:hAnsi="宋体" w:cs="仿宋" w:hint="eastAsia"/>
                <w:sz w:val="24"/>
              </w:rPr>
              <w:t>最佳（4分）、次之（2分）、再次之（1分）、其他或不提供（0分）。</w:t>
            </w:r>
          </w:p>
        </w:tc>
        <w:tc>
          <w:tcPr>
            <w:tcW w:w="765" w:type="dxa"/>
            <w:vAlign w:val="center"/>
          </w:tcPr>
          <w:p w:rsidR="00682729" w:rsidRPr="002202D5" w:rsidRDefault="00682729" w:rsidP="00760705">
            <w:pPr>
              <w:adjustRightInd w:val="0"/>
              <w:snapToGrid w:val="0"/>
              <w:spacing w:line="360" w:lineRule="exact"/>
              <w:jc w:val="center"/>
              <w:rPr>
                <w:rFonts w:ascii="宋体" w:hAnsi="宋体"/>
                <w:kern w:val="0"/>
                <w:sz w:val="24"/>
              </w:rPr>
            </w:pPr>
            <w:r>
              <w:rPr>
                <w:rFonts w:ascii="宋体" w:hAnsi="宋体" w:cs="仿宋" w:hint="eastAsia"/>
                <w:sz w:val="24"/>
              </w:rPr>
              <w:t>4</w:t>
            </w:r>
            <w:r w:rsidRPr="002202D5">
              <w:rPr>
                <w:rFonts w:ascii="宋体" w:hAnsi="宋体" w:cs="仿宋" w:hint="eastAsia"/>
                <w:sz w:val="24"/>
              </w:rPr>
              <w:t>分</w:t>
            </w:r>
          </w:p>
        </w:tc>
      </w:tr>
      <w:tr w:rsidR="00682729" w:rsidRPr="002202D5" w:rsidTr="003A6294">
        <w:trPr>
          <w:trHeight w:val="687"/>
        </w:trPr>
        <w:tc>
          <w:tcPr>
            <w:tcW w:w="751" w:type="dxa"/>
            <w:vAlign w:val="center"/>
          </w:tcPr>
          <w:p w:rsidR="00682729" w:rsidRPr="002202D5" w:rsidRDefault="00682729" w:rsidP="00760705">
            <w:pPr>
              <w:adjustRightInd w:val="0"/>
              <w:snapToGrid w:val="0"/>
              <w:spacing w:line="360" w:lineRule="exact"/>
              <w:jc w:val="center"/>
              <w:rPr>
                <w:rFonts w:ascii="宋体" w:hAnsi="宋体" w:cs="仿宋"/>
                <w:kern w:val="0"/>
                <w:sz w:val="24"/>
              </w:rPr>
            </w:pPr>
            <w:r>
              <w:rPr>
                <w:rFonts w:ascii="宋体" w:hAnsi="宋体" w:cs="仿宋" w:hint="eastAsia"/>
                <w:kern w:val="0"/>
                <w:sz w:val="24"/>
              </w:rPr>
              <w:t>6</w:t>
            </w:r>
          </w:p>
        </w:tc>
        <w:tc>
          <w:tcPr>
            <w:tcW w:w="1376" w:type="dxa"/>
            <w:vAlign w:val="center"/>
          </w:tcPr>
          <w:p w:rsidR="00682729" w:rsidRPr="005119C5" w:rsidRDefault="00682729" w:rsidP="005119C5">
            <w:pPr>
              <w:adjustRightInd w:val="0"/>
              <w:snapToGrid w:val="0"/>
              <w:spacing w:line="360" w:lineRule="exact"/>
              <w:rPr>
                <w:rFonts w:ascii="宋体" w:hAnsi="宋体" w:cs="仿宋"/>
                <w:sz w:val="24"/>
              </w:rPr>
            </w:pPr>
            <w:r w:rsidRPr="005119C5">
              <w:rPr>
                <w:rFonts w:ascii="宋体" w:hAnsi="宋体" w:cs="仿宋" w:hint="eastAsia"/>
                <w:sz w:val="24"/>
              </w:rPr>
              <w:t>售后服务方案</w:t>
            </w:r>
          </w:p>
        </w:tc>
        <w:tc>
          <w:tcPr>
            <w:tcW w:w="6430" w:type="dxa"/>
            <w:vAlign w:val="center"/>
          </w:tcPr>
          <w:p w:rsidR="00682729" w:rsidRPr="002202D5" w:rsidRDefault="00682729" w:rsidP="005119C5">
            <w:pPr>
              <w:adjustRightInd w:val="0"/>
              <w:snapToGrid w:val="0"/>
              <w:spacing w:line="360" w:lineRule="exact"/>
              <w:rPr>
                <w:rFonts w:ascii="宋体" w:hAnsi="宋体" w:cs="仿宋"/>
                <w:sz w:val="24"/>
              </w:rPr>
            </w:pPr>
            <w:r w:rsidRPr="002202D5">
              <w:rPr>
                <w:rFonts w:ascii="宋体" w:hAnsi="宋体" w:cs="仿宋" w:hint="eastAsia"/>
                <w:sz w:val="24"/>
              </w:rPr>
              <w:t>对比投标人针对本项目提供的维保年限、响应时间、服务能力等：</w:t>
            </w:r>
          </w:p>
          <w:p w:rsidR="00682729" w:rsidRPr="005119C5" w:rsidRDefault="00682729" w:rsidP="005119C5">
            <w:pPr>
              <w:adjustRightInd w:val="0"/>
              <w:snapToGrid w:val="0"/>
              <w:spacing w:line="360" w:lineRule="exact"/>
              <w:rPr>
                <w:rFonts w:ascii="宋体" w:hAnsi="宋体" w:cs="仿宋"/>
                <w:sz w:val="24"/>
              </w:rPr>
            </w:pPr>
            <w:r w:rsidRPr="005119C5">
              <w:rPr>
                <w:rFonts w:ascii="宋体" w:hAnsi="宋体" w:cs="仿宋" w:hint="eastAsia"/>
                <w:sz w:val="24"/>
              </w:rPr>
              <w:t>最佳（4分）、次之（2分）、再次之（1分）、其他或不提供（0分）。</w:t>
            </w:r>
          </w:p>
        </w:tc>
        <w:tc>
          <w:tcPr>
            <w:tcW w:w="765" w:type="dxa"/>
            <w:vAlign w:val="center"/>
          </w:tcPr>
          <w:p w:rsidR="00682729" w:rsidRPr="002202D5" w:rsidRDefault="00682729" w:rsidP="00760705">
            <w:pPr>
              <w:adjustRightInd w:val="0"/>
              <w:snapToGrid w:val="0"/>
              <w:spacing w:line="360" w:lineRule="exact"/>
              <w:jc w:val="center"/>
              <w:rPr>
                <w:rFonts w:ascii="宋体" w:hAnsi="宋体" w:cs="仿宋"/>
                <w:sz w:val="24"/>
              </w:rPr>
            </w:pPr>
            <w:r w:rsidRPr="002202D5">
              <w:rPr>
                <w:rFonts w:ascii="宋体" w:hAnsi="宋体" w:cs="仿宋"/>
                <w:sz w:val="24"/>
              </w:rPr>
              <w:t>4</w:t>
            </w:r>
            <w:r w:rsidRPr="002202D5">
              <w:rPr>
                <w:rFonts w:ascii="宋体" w:hAnsi="宋体" w:cs="仿宋" w:hint="eastAsia"/>
                <w:sz w:val="24"/>
              </w:rPr>
              <w:t>分</w:t>
            </w:r>
          </w:p>
        </w:tc>
      </w:tr>
      <w:tr w:rsidR="00682729" w:rsidRPr="002202D5" w:rsidTr="003A6294">
        <w:trPr>
          <w:trHeight w:val="329"/>
        </w:trPr>
        <w:tc>
          <w:tcPr>
            <w:tcW w:w="8557" w:type="dxa"/>
            <w:gridSpan w:val="3"/>
            <w:vAlign w:val="center"/>
          </w:tcPr>
          <w:p w:rsidR="00682729" w:rsidRPr="002202D5" w:rsidRDefault="00682729" w:rsidP="00760705">
            <w:pPr>
              <w:adjustRightInd w:val="0"/>
              <w:snapToGrid w:val="0"/>
              <w:spacing w:line="360" w:lineRule="exact"/>
              <w:jc w:val="center"/>
              <w:rPr>
                <w:rFonts w:ascii="宋体" w:hAnsi="宋体"/>
                <w:sz w:val="24"/>
              </w:rPr>
            </w:pPr>
            <w:r w:rsidRPr="002202D5">
              <w:rPr>
                <w:rFonts w:ascii="宋体" w:hAnsi="宋体" w:cs="仿宋" w:hint="eastAsia"/>
                <w:sz w:val="24"/>
              </w:rPr>
              <w:t>合计：</w:t>
            </w:r>
          </w:p>
        </w:tc>
        <w:tc>
          <w:tcPr>
            <w:tcW w:w="765" w:type="dxa"/>
            <w:vAlign w:val="center"/>
          </w:tcPr>
          <w:p w:rsidR="00682729" w:rsidRPr="002202D5" w:rsidRDefault="008528DD" w:rsidP="00760705">
            <w:pPr>
              <w:adjustRightInd w:val="0"/>
              <w:snapToGrid w:val="0"/>
              <w:spacing w:line="360" w:lineRule="exact"/>
              <w:rPr>
                <w:rFonts w:ascii="宋体" w:hAnsi="宋体"/>
                <w:sz w:val="24"/>
              </w:rPr>
            </w:pPr>
            <w:r w:rsidRPr="002202D5">
              <w:rPr>
                <w:rFonts w:ascii="宋体" w:hAnsi="宋体" w:cs="宋体"/>
                <w:color w:val="000000"/>
                <w:sz w:val="24"/>
                <w:lang w:val="zh-CN"/>
              </w:rPr>
              <w:fldChar w:fldCharType="begin"/>
            </w:r>
            <w:r w:rsidR="00682729" w:rsidRPr="002202D5">
              <w:rPr>
                <w:rFonts w:ascii="宋体" w:hAnsi="宋体" w:cs="宋体"/>
                <w:color w:val="000000"/>
                <w:sz w:val="24"/>
                <w:lang w:val="zh-CN"/>
              </w:rPr>
              <w:instrText xml:space="preserve"> </w:instrText>
            </w:r>
            <w:r w:rsidR="00682729" w:rsidRPr="002202D5">
              <w:rPr>
                <w:rFonts w:ascii="宋体" w:hAnsi="宋体" w:cs="宋体" w:hint="eastAsia"/>
                <w:color w:val="000000"/>
                <w:sz w:val="24"/>
                <w:lang w:val="zh-CN"/>
              </w:rPr>
              <w:instrText>=SUM(ABOVE)</w:instrText>
            </w:r>
            <w:r w:rsidR="00682729" w:rsidRPr="002202D5">
              <w:rPr>
                <w:rFonts w:ascii="宋体" w:hAnsi="宋体" w:cs="宋体"/>
                <w:color w:val="000000"/>
                <w:sz w:val="24"/>
                <w:lang w:val="zh-CN"/>
              </w:rPr>
              <w:instrText xml:space="preserve"> </w:instrText>
            </w:r>
            <w:r w:rsidRPr="002202D5">
              <w:rPr>
                <w:rFonts w:ascii="宋体" w:hAnsi="宋体" w:cs="宋体"/>
                <w:color w:val="000000"/>
                <w:sz w:val="24"/>
                <w:lang w:val="zh-CN"/>
              </w:rPr>
              <w:fldChar w:fldCharType="separate"/>
            </w:r>
            <w:r w:rsidR="00B521E2">
              <w:rPr>
                <w:rFonts w:ascii="宋体" w:hAnsi="宋体" w:cs="宋体"/>
                <w:noProof/>
                <w:color w:val="000000"/>
                <w:sz w:val="24"/>
                <w:lang w:val="zh-CN"/>
              </w:rPr>
              <w:t>50</w:t>
            </w:r>
            <w:r w:rsidRPr="002202D5">
              <w:rPr>
                <w:rFonts w:ascii="宋体" w:hAnsi="宋体" w:cs="宋体"/>
                <w:color w:val="000000"/>
                <w:sz w:val="24"/>
                <w:lang w:val="zh-CN"/>
              </w:rPr>
              <w:fldChar w:fldCharType="end"/>
            </w:r>
            <w:r w:rsidR="00682729" w:rsidRPr="002202D5">
              <w:rPr>
                <w:rFonts w:ascii="宋体" w:hAnsi="宋体" w:cs="宋体" w:hint="eastAsia"/>
                <w:color w:val="000000"/>
                <w:sz w:val="24"/>
                <w:lang w:val="zh-CN"/>
              </w:rPr>
              <w:t>分</w:t>
            </w:r>
          </w:p>
        </w:tc>
      </w:tr>
    </w:tbl>
    <w:p w:rsidR="00682729" w:rsidRPr="00E907AC" w:rsidRDefault="00682729" w:rsidP="00DA176C">
      <w:pPr>
        <w:jc w:val="center"/>
        <w:rPr>
          <w:rFonts w:ascii="仿宋" w:eastAsia="仿宋" w:hAnsi="仿宋"/>
          <w:sz w:val="28"/>
          <w:szCs w:val="28"/>
        </w:rPr>
      </w:pPr>
    </w:p>
    <w:p w:rsidR="00717187" w:rsidRDefault="00DA176C" w:rsidP="00717187">
      <w:pPr>
        <w:jc w:val="center"/>
        <w:rPr>
          <w:rFonts w:ascii="宋体" w:hAnsi="Arial"/>
          <w:b/>
          <w:color w:val="000000"/>
          <w:sz w:val="28"/>
          <w:szCs w:val="28"/>
        </w:rPr>
      </w:pPr>
      <w:r>
        <w:rPr>
          <w:rFonts w:ascii="仿宋_GB2312" w:eastAsia="仿宋_GB2312" w:hAnsi="宋体"/>
          <w:color w:val="000000"/>
          <w:sz w:val="24"/>
        </w:rPr>
        <w:br w:type="page"/>
      </w:r>
      <w:r w:rsidRPr="00E907AC">
        <w:rPr>
          <w:rFonts w:ascii="宋体" w:hAnsi="Arial" w:hint="eastAsia"/>
          <w:b/>
          <w:color w:val="000000"/>
          <w:sz w:val="28"/>
          <w:szCs w:val="28"/>
        </w:rPr>
        <w:lastRenderedPageBreak/>
        <w:t>技术评分表</w:t>
      </w:r>
      <w:r>
        <w:rPr>
          <w:rFonts w:ascii="宋体" w:hAnsi="Arial" w:hint="eastAsia"/>
          <w:b/>
          <w:color w:val="000000"/>
          <w:sz w:val="28"/>
          <w:szCs w:val="28"/>
        </w:rPr>
        <w:t>（包组二）</w:t>
      </w:r>
    </w:p>
    <w:tbl>
      <w:tblPr>
        <w:tblpPr w:leftFromText="180" w:rightFromText="180" w:vertAnchor="text" w:horzAnchor="page" w:tblpXSpec="center" w:tblpY="393"/>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5"/>
        <w:gridCol w:w="1352"/>
        <w:gridCol w:w="6608"/>
        <w:gridCol w:w="763"/>
      </w:tblGrid>
      <w:tr w:rsidR="001C0BD4" w:rsidRPr="007F4393" w:rsidTr="00760705">
        <w:trPr>
          <w:trHeight w:val="418"/>
        </w:trPr>
        <w:tc>
          <w:tcPr>
            <w:tcW w:w="775" w:type="dxa"/>
            <w:vAlign w:val="center"/>
          </w:tcPr>
          <w:p w:rsidR="001C0BD4" w:rsidRPr="007F4393" w:rsidRDefault="001C0BD4" w:rsidP="00760705">
            <w:pPr>
              <w:widowControl/>
              <w:adjustRightInd w:val="0"/>
              <w:snapToGrid w:val="0"/>
              <w:spacing w:line="380" w:lineRule="exact"/>
              <w:jc w:val="center"/>
              <w:rPr>
                <w:rFonts w:ascii="宋体" w:hAnsi="宋体"/>
                <w:b/>
                <w:bCs/>
                <w:kern w:val="0"/>
                <w:sz w:val="24"/>
              </w:rPr>
            </w:pPr>
            <w:r w:rsidRPr="007F4393">
              <w:rPr>
                <w:rFonts w:ascii="宋体" w:hAnsi="宋体" w:cs="仿宋" w:hint="eastAsia"/>
                <w:b/>
                <w:bCs/>
                <w:kern w:val="0"/>
                <w:sz w:val="24"/>
              </w:rPr>
              <w:t>序号</w:t>
            </w:r>
          </w:p>
        </w:tc>
        <w:tc>
          <w:tcPr>
            <w:tcW w:w="1352" w:type="dxa"/>
            <w:vAlign w:val="center"/>
          </w:tcPr>
          <w:p w:rsidR="001C0BD4" w:rsidRPr="007F4393" w:rsidRDefault="001C0BD4" w:rsidP="00760705">
            <w:pPr>
              <w:widowControl/>
              <w:adjustRightInd w:val="0"/>
              <w:snapToGrid w:val="0"/>
              <w:spacing w:line="380" w:lineRule="exact"/>
              <w:jc w:val="center"/>
              <w:rPr>
                <w:rFonts w:ascii="宋体" w:hAnsi="宋体" w:cs="仿宋"/>
                <w:b/>
                <w:bCs/>
                <w:sz w:val="24"/>
              </w:rPr>
            </w:pPr>
            <w:r w:rsidRPr="007F4393">
              <w:rPr>
                <w:rFonts w:ascii="宋体" w:hAnsi="宋体" w:cs="仿宋" w:hint="eastAsia"/>
                <w:b/>
                <w:bCs/>
                <w:sz w:val="24"/>
              </w:rPr>
              <w:t>评审项目</w:t>
            </w:r>
          </w:p>
        </w:tc>
        <w:tc>
          <w:tcPr>
            <w:tcW w:w="6608" w:type="dxa"/>
            <w:vAlign w:val="center"/>
          </w:tcPr>
          <w:p w:rsidR="001C0BD4" w:rsidRPr="007F4393" w:rsidRDefault="001C0BD4" w:rsidP="00760705">
            <w:pPr>
              <w:adjustRightInd w:val="0"/>
              <w:snapToGrid w:val="0"/>
              <w:spacing w:line="380" w:lineRule="exact"/>
              <w:jc w:val="center"/>
              <w:rPr>
                <w:rFonts w:ascii="宋体" w:hAnsi="宋体" w:cs="仿宋"/>
                <w:b/>
                <w:bCs/>
                <w:sz w:val="24"/>
              </w:rPr>
            </w:pPr>
            <w:r w:rsidRPr="007F4393">
              <w:rPr>
                <w:rFonts w:ascii="宋体" w:hAnsi="宋体" w:cs="仿宋" w:hint="eastAsia"/>
                <w:b/>
                <w:bCs/>
                <w:sz w:val="24"/>
              </w:rPr>
              <w:t>评审细则</w:t>
            </w:r>
          </w:p>
        </w:tc>
        <w:tc>
          <w:tcPr>
            <w:tcW w:w="763" w:type="dxa"/>
            <w:vAlign w:val="center"/>
          </w:tcPr>
          <w:p w:rsidR="001C0BD4" w:rsidRPr="007F4393" w:rsidRDefault="001C0BD4" w:rsidP="00760705">
            <w:pPr>
              <w:widowControl/>
              <w:adjustRightInd w:val="0"/>
              <w:snapToGrid w:val="0"/>
              <w:spacing w:line="380" w:lineRule="exact"/>
              <w:jc w:val="center"/>
              <w:rPr>
                <w:rFonts w:ascii="宋体" w:hAnsi="宋体"/>
                <w:b/>
                <w:bCs/>
                <w:kern w:val="0"/>
                <w:sz w:val="24"/>
              </w:rPr>
            </w:pPr>
            <w:r w:rsidRPr="007F4393">
              <w:rPr>
                <w:rFonts w:ascii="宋体" w:hAnsi="宋体" w:cs="仿宋" w:hint="eastAsia"/>
                <w:b/>
                <w:bCs/>
                <w:kern w:val="0"/>
                <w:sz w:val="24"/>
              </w:rPr>
              <w:t>分值</w:t>
            </w:r>
          </w:p>
        </w:tc>
      </w:tr>
      <w:tr w:rsidR="001C0BD4" w:rsidRPr="007F4393" w:rsidTr="00760705">
        <w:trPr>
          <w:trHeight w:val="302"/>
        </w:trPr>
        <w:tc>
          <w:tcPr>
            <w:tcW w:w="775" w:type="dxa"/>
            <w:vAlign w:val="center"/>
          </w:tcPr>
          <w:p w:rsidR="001C0BD4" w:rsidRPr="007F4393" w:rsidRDefault="001C0BD4" w:rsidP="00760705">
            <w:pPr>
              <w:adjustRightInd w:val="0"/>
              <w:snapToGrid w:val="0"/>
              <w:spacing w:line="380" w:lineRule="exact"/>
              <w:jc w:val="center"/>
              <w:rPr>
                <w:rFonts w:ascii="宋体" w:hAnsi="宋体"/>
                <w:color w:val="000000"/>
                <w:sz w:val="24"/>
              </w:rPr>
            </w:pPr>
            <w:r w:rsidRPr="007F4393">
              <w:rPr>
                <w:rFonts w:ascii="宋体" w:hAnsi="宋体" w:hint="eastAsia"/>
                <w:color w:val="000000"/>
                <w:sz w:val="24"/>
              </w:rPr>
              <w:t>1</w:t>
            </w:r>
          </w:p>
        </w:tc>
        <w:tc>
          <w:tcPr>
            <w:tcW w:w="1352" w:type="dxa"/>
            <w:vAlign w:val="center"/>
          </w:tcPr>
          <w:p w:rsidR="001C0BD4" w:rsidRPr="007F4393" w:rsidRDefault="001C0BD4" w:rsidP="00760705">
            <w:pPr>
              <w:adjustRightInd w:val="0"/>
              <w:snapToGrid w:val="0"/>
              <w:spacing w:line="380" w:lineRule="exact"/>
              <w:rPr>
                <w:rFonts w:ascii="宋体" w:hAnsi="宋体" w:cs="仿宋"/>
                <w:sz w:val="24"/>
              </w:rPr>
            </w:pPr>
            <w:r w:rsidRPr="007F4393">
              <w:rPr>
                <w:rFonts w:ascii="宋体" w:hAnsi="宋体" w:cs="仿宋" w:hint="eastAsia"/>
                <w:sz w:val="24"/>
              </w:rPr>
              <w:t>技术响应程度</w:t>
            </w:r>
          </w:p>
        </w:tc>
        <w:tc>
          <w:tcPr>
            <w:tcW w:w="6608" w:type="dxa"/>
            <w:vAlign w:val="center"/>
          </w:tcPr>
          <w:p w:rsidR="001C0BD4" w:rsidRPr="007F4393" w:rsidRDefault="001C0BD4" w:rsidP="00760705">
            <w:pPr>
              <w:adjustRightInd w:val="0"/>
              <w:snapToGrid w:val="0"/>
              <w:spacing w:line="380" w:lineRule="exact"/>
              <w:rPr>
                <w:rFonts w:ascii="宋体" w:hAnsi="宋体"/>
                <w:color w:val="000000"/>
                <w:sz w:val="24"/>
              </w:rPr>
            </w:pPr>
            <w:r w:rsidRPr="007F4393">
              <w:rPr>
                <w:rFonts w:ascii="宋体" w:hAnsi="宋体" w:hint="eastAsia"/>
                <w:color w:val="000000"/>
                <w:sz w:val="24"/>
              </w:rPr>
              <w:t>考查投标人对招标文件</w:t>
            </w:r>
            <w:r w:rsidRPr="001C0BD4">
              <w:rPr>
                <w:rFonts w:ascii="宋体" w:hAnsi="宋体" w:hint="eastAsia"/>
                <w:b/>
                <w:color w:val="000000"/>
                <w:sz w:val="24"/>
              </w:rPr>
              <w:t>包组</w:t>
            </w:r>
            <w:r w:rsidR="00DE1CF0">
              <w:rPr>
                <w:rFonts w:ascii="宋体" w:hAnsi="宋体" w:hint="eastAsia"/>
                <w:b/>
                <w:color w:val="000000"/>
                <w:sz w:val="24"/>
              </w:rPr>
              <w:t>二</w:t>
            </w:r>
            <w:r w:rsidRPr="001C0BD4">
              <w:rPr>
                <w:rFonts w:ascii="宋体" w:hAnsi="宋体" w:hint="eastAsia"/>
                <w:b/>
                <w:color w:val="000000"/>
                <w:sz w:val="24"/>
              </w:rPr>
              <w:t>的“</w:t>
            </w:r>
            <w:r w:rsidR="00DE1CF0">
              <w:rPr>
                <w:rFonts w:ascii="宋体" w:hAnsi="宋体" w:hint="eastAsia"/>
                <w:b/>
                <w:color w:val="000000"/>
                <w:sz w:val="24"/>
              </w:rPr>
              <w:t>2.7</w:t>
            </w:r>
            <w:r w:rsidRPr="001C0BD4">
              <w:rPr>
                <w:rFonts w:ascii="宋体" w:hAnsi="宋体" w:hint="eastAsia"/>
                <w:b/>
                <w:color w:val="000000"/>
                <w:sz w:val="24"/>
              </w:rPr>
              <w:t>技术要求”</w:t>
            </w:r>
            <w:r w:rsidRPr="007F4393">
              <w:rPr>
                <w:rFonts w:ascii="宋体" w:hAnsi="宋体" w:hint="eastAsia"/>
                <w:color w:val="000000"/>
                <w:sz w:val="24"/>
              </w:rPr>
              <w:t>响应程度：</w:t>
            </w:r>
            <w:r w:rsidRPr="002202D5">
              <w:rPr>
                <w:rFonts w:ascii="宋体" w:hAnsi="宋体" w:hint="eastAsia"/>
                <w:color w:val="000000"/>
                <w:sz w:val="24"/>
              </w:rPr>
              <w:t>优于</w:t>
            </w:r>
            <w:r>
              <w:rPr>
                <w:rFonts w:ascii="宋体" w:hAnsi="宋体" w:hint="eastAsia"/>
                <w:color w:val="000000"/>
                <w:sz w:val="24"/>
              </w:rPr>
              <w:t>的</w:t>
            </w:r>
            <w:r w:rsidRPr="002202D5">
              <w:rPr>
                <w:rFonts w:ascii="宋体" w:hAnsi="宋体" w:hint="eastAsia"/>
                <w:color w:val="000000"/>
                <w:sz w:val="24"/>
              </w:rPr>
              <w:t>得</w:t>
            </w:r>
            <w:r>
              <w:rPr>
                <w:rFonts w:ascii="宋体" w:hAnsi="宋体" w:hint="eastAsia"/>
                <w:color w:val="000000"/>
                <w:sz w:val="24"/>
              </w:rPr>
              <w:t>7</w:t>
            </w:r>
            <w:r w:rsidRPr="002202D5">
              <w:rPr>
                <w:rFonts w:ascii="宋体" w:hAnsi="宋体" w:hint="eastAsia"/>
                <w:color w:val="000000"/>
                <w:sz w:val="24"/>
              </w:rPr>
              <w:t>分</w:t>
            </w:r>
            <w:r>
              <w:rPr>
                <w:rFonts w:ascii="宋体" w:hAnsi="宋体" w:hint="eastAsia"/>
                <w:color w:val="000000"/>
                <w:sz w:val="24"/>
              </w:rPr>
              <w:t>；</w:t>
            </w:r>
            <w:r w:rsidRPr="002202D5">
              <w:rPr>
                <w:rFonts w:ascii="宋体" w:hAnsi="宋体" w:hint="eastAsia"/>
                <w:color w:val="000000"/>
                <w:sz w:val="24"/>
              </w:rPr>
              <w:t>完全满足的</w:t>
            </w:r>
            <w:r>
              <w:rPr>
                <w:rFonts w:ascii="宋体" w:hAnsi="宋体" w:hint="eastAsia"/>
                <w:color w:val="000000"/>
                <w:sz w:val="24"/>
              </w:rPr>
              <w:t>得6分；不完全满足的得0分</w:t>
            </w:r>
            <w:r w:rsidRPr="007F4393">
              <w:rPr>
                <w:rFonts w:ascii="宋体" w:hAnsi="宋体" w:hint="eastAsia"/>
                <w:color w:val="000000"/>
                <w:sz w:val="24"/>
              </w:rPr>
              <w:t>。</w:t>
            </w:r>
          </w:p>
        </w:tc>
        <w:tc>
          <w:tcPr>
            <w:tcW w:w="763" w:type="dxa"/>
            <w:vAlign w:val="center"/>
          </w:tcPr>
          <w:p w:rsidR="001C0BD4" w:rsidRPr="007F4393" w:rsidRDefault="001C0BD4" w:rsidP="00760705">
            <w:pPr>
              <w:adjustRightInd w:val="0"/>
              <w:snapToGrid w:val="0"/>
              <w:spacing w:line="380" w:lineRule="exact"/>
              <w:jc w:val="center"/>
              <w:rPr>
                <w:rFonts w:ascii="宋体" w:hAnsi="宋体" w:cs="宋体"/>
                <w:color w:val="000000"/>
                <w:sz w:val="24"/>
              </w:rPr>
            </w:pPr>
            <w:r>
              <w:rPr>
                <w:rFonts w:ascii="宋体" w:hAnsi="宋体" w:cs="宋体" w:hint="eastAsia"/>
                <w:color w:val="000000"/>
                <w:sz w:val="24"/>
              </w:rPr>
              <w:t>7</w:t>
            </w:r>
            <w:r w:rsidRPr="007F4393">
              <w:rPr>
                <w:rFonts w:ascii="宋体" w:hAnsi="宋体" w:hint="eastAsia"/>
                <w:color w:val="000000"/>
                <w:sz w:val="24"/>
              </w:rPr>
              <w:t>分</w:t>
            </w:r>
          </w:p>
        </w:tc>
      </w:tr>
      <w:tr w:rsidR="001C0BD4" w:rsidRPr="007F4393" w:rsidTr="00760705">
        <w:trPr>
          <w:trHeight w:val="1275"/>
        </w:trPr>
        <w:tc>
          <w:tcPr>
            <w:tcW w:w="775" w:type="dxa"/>
            <w:vAlign w:val="center"/>
          </w:tcPr>
          <w:p w:rsidR="001C0BD4" w:rsidRPr="006E272E" w:rsidRDefault="001C0BD4" w:rsidP="00760705">
            <w:pPr>
              <w:adjustRightInd w:val="0"/>
              <w:snapToGrid w:val="0"/>
              <w:spacing w:line="380" w:lineRule="exact"/>
              <w:jc w:val="center"/>
              <w:rPr>
                <w:rFonts w:ascii="宋体" w:hAnsi="宋体" w:cs="宋体"/>
                <w:color w:val="000000"/>
                <w:szCs w:val="21"/>
              </w:rPr>
            </w:pPr>
            <w:r w:rsidRPr="00454141">
              <w:rPr>
                <w:rFonts w:ascii="宋体" w:hAnsi="宋体"/>
                <w:color w:val="000000"/>
                <w:sz w:val="24"/>
              </w:rPr>
              <w:t>2</w:t>
            </w:r>
          </w:p>
        </w:tc>
        <w:tc>
          <w:tcPr>
            <w:tcW w:w="1352" w:type="dxa"/>
            <w:vAlign w:val="center"/>
          </w:tcPr>
          <w:p w:rsidR="001C0BD4" w:rsidRPr="00454141" w:rsidRDefault="001C0BD4" w:rsidP="00760705">
            <w:pPr>
              <w:adjustRightInd w:val="0"/>
              <w:snapToGrid w:val="0"/>
              <w:spacing w:line="380" w:lineRule="exact"/>
              <w:rPr>
                <w:rFonts w:ascii="宋体" w:hAnsi="宋体"/>
                <w:color w:val="000000"/>
                <w:sz w:val="24"/>
              </w:rPr>
            </w:pPr>
            <w:r w:rsidRPr="00454141">
              <w:rPr>
                <w:rFonts w:ascii="宋体" w:hAnsi="宋体" w:hint="eastAsia"/>
                <w:color w:val="000000"/>
                <w:sz w:val="24"/>
              </w:rPr>
              <w:t>生产工艺、生产设备的先进性</w:t>
            </w:r>
          </w:p>
        </w:tc>
        <w:tc>
          <w:tcPr>
            <w:tcW w:w="6608" w:type="dxa"/>
            <w:vAlign w:val="center"/>
          </w:tcPr>
          <w:p w:rsidR="001C0BD4" w:rsidRPr="00454141" w:rsidRDefault="001C0BD4" w:rsidP="00760705">
            <w:pPr>
              <w:adjustRightInd w:val="0"/>
              <w:snapToGrid w:val="0"/>
              <w:spacing w:line="380" w:lineRule="exact"/>
              <w:rPr>
                <w:rFonts w:ascii="宋体" w:hAnsi="宋体"/>
                <w:color w:val="000000"/>
                <w:sz w:val="24"/>
              </w:rPr>
            </w:pPr>
            <w:r w:rsidRPr="00454141">
              <w:rPr>
                <w:rFonts w:ascii="宋体" w:hAnsi="宋体" w:hint="eastAsia"/>
                <w:color w:val="000000"/>
                <w:sz w:val="24"/>
              </w:rPr>
              <w:t>生产工艺、生产设备的先进性（提供主要生产设备的名称、品牌、数量清单，及详细生产工艺）：最佳（</w:t>
            </w:r>
            <w:r>
              <w:rPr>
                <w:rFonts w:ascii="宋体" w:hAnsi="宋体" w:hint="eastAsia"/>
                <w:color w:val="000000"/>
                <w:sz w:val="24"/>
              </w:rPr>
              <w:t>3</w:t>
            </w:r>
            <w:r w:rsidRPr="00454141">
              <w:rPr>
                <w:rFonts w:ascii="宋体" w:hAnsi="宋体" w:hint="eastAsia"/>
                <w:color w:val="000000"/>
                <w:sz w:val="24"/>
              </w:rPr>
              <w:t>分）、次之（</w:t>
            </w:r>
            <w:r>
              <w:rPr>
                <w:rFonts w:ascii="宋体" w:hAnsi="宋体" w:hint="eastAsia"/>
                <w:color w:val="000000"/>
                <w:sz w:val="24"/>
              </w:rPr>
              <w:t>1</w:t>
            </w:r>
            <w:r w:rsidR="00033F19">
              <w:rPr>
                <w:rFonts w:ascii="宋体" w:hAnsi="宋体" w:hint="eastAsia"/>
                <w:color w:val="000000"/>
                <w:sz w:val="24"/>
              </w:rPr>
              <w:t>.5</w:t>
            </w:r>
            <w:r w:rsidRPr="00454141">
              <w:rPr>
                <w:rFonts w:ascii="宋体" w:hAnsi="宋体" w:hint="eastAsia"/>
                <w:color w:val="000000"/>
                <w:sz w:val="24"/>
              </w:rPr>
              <w:t>分）、再次之（</w:t>
            </w:r>
            <w:r>
              <w:rPr>
                <w:rFonts w:ascii="宋体" w:hAnsi="宋体" w:hint="eastAsia"/>
                <w:color w:val="000000"/>
                <w:sz w:val="24"/>
              </w:rPr>
              <w:t>0.5</w:t>
            </w:r>
            <w:r w:rsidRPr="00454141">
              <w:rPr>
                <w:rFonts w:ascii="宋体" w:hAnsi="宋体" w:hint="eastAsia"/>
                <w:color w:val="000000"/>
                <w:sz w:val="24"/>
              </w:rPr>
              <w:t>分），其他或不提供不得分。</w:t>
            </w:r>
          </w:p>
        </w:tc>
        <w:tc>
          <w:tcPr>
            <w:tcW w:w="763" w:type="dxa"/>
            <w:vAlign w:val="center"/>
          </w:tcPr>
          <w:p w:rsidR="001C0BD4" w:rsidRPr="00454141" w:rsidRDefault="001C0BD4" w:rsidP="00760705">
            <w:pPr>
              <w:adjustRightInd w:val="0"/>
              <w:snapToGrid w:val="0"/>
              <w:spacing w:line="380" w:lineRule="exact"/>
              <w:jc w:val="center"/>
              <w:rPr>
                <w:rFonts w:ascii="宋体" w:hAnsi="宋体"/>
                <w:color w:val="000000"/>
                <w:sz w:val="24"/>
              </w:rPr>
            </w:pPr>
            <w:r>
              <w:rPr>
                <w:rFonts w:ascii="宋体" w:hAnsi="宋体" w:hint="eastAsia"/>
                <w:color w:val="000000"/>
                <w:sz w:val="24"/>
              </w:rPr>
              <w:t>3</w:t>
            </w:r>
            <w:r w:rsidRPr="00454141">
              <w:rPr>
                <w:rFonts w:ascii="宋体" w:hAnsi="宋体" w:hint="eastAsia"/>
                <w:color w:val="000000"/>
                <w:sz w:val="24"/>
              </w:rPr>
              <w:t>分</w:t>
            </w:r>
          </w:p>
        </w:tc>
      </w:tr>
      <w:tr w:rsidR="001C0BD4" w:rsidRPr="007F4393" w:rsidTr="00760705">
        <w:trPr>
          <w:trHeight w:val="1275"/>
        </w:trPr>
        <w:tc>
          <w:tcPr>
            <w:tcW w:w="775" w:type="dxa"/>
            <w:vMerge w:val="restart"/>
            <w:vAlign w:val="center"/>
          </w:tcPr>
          <w:p w:rsidR="001C0BD4" w:rsidRPr="007F4393" w:rsidRDefault="001C0BD4" w:rsidP="00760705">
            <w:pPr>
              <w:widowControl/>
              <w:adjustRightInd w:val="0"/>
              <w:snapToGrid w:val="0"/>
              <w:spacing w:line="380" w:lineRule="exact"/>
              <w:jc w:val="center"/>
              <w:rPr>
                <w:rFonts w:ascii="宋体" w:hAnsi="宋体" w:cs="仿宋"/>
                <w:kern w:val="0"/>
                <w:sz w:val="24"/>
              </w:rPr>
            </w:pPr>
            <w:r>
              <w:rPr>
                <w:rFonts w:ascii="宋体" w:hAnsi="宋体" w:cs="仿宋" w:hint="eastAsia"/>
                <w:kern w:val="0"/>
                <w:sz w:val="24"/>
              </w:rPr>
              <w:t>3</w:t>
            </w:r>
          </w:p>
        </w:tc>
        <w:tc>
          <w:tcPr>
            <w:tcW w:w="1352" w:type="dxa"/>
            <w:vMerge w:val="restart"/>
            <w:vAlign w:val="center"/>
          </w:tcPr>
          <w:p w:rsidR="001C0BD4" w:rsidRPr="007F4393" w:rsidRDefault="001C0BD4" w:rsidP="00760705">
            <w:pPr>
              <w:pStyle w:val="Default"/>
              <w:snapToGrid w:val="0"/>
              <w:spacing w:line="380" w:lineRule="exact"/>
              <w:jc w:val="center"/>
              <w:rPr>
                <w:rFonts w:hAnsi="宋体" w:cs="Times New Roman"/>
              </w:rPr>
            </w:pPr>
            <w:r w:rsidRPr="007F4393">
              <w:rPr>
                <w:rFonts w:hAnsi="宋体" w:cs="Times New Roman"/>
              </w:rPr>
              <w:t>投标</w:t>
            </w:r>
            <w:r>
              <w:rPr>
                <w:rFonts w:hAnsi="宋体" w:cs="Times New Roman" w:hint="eastAsia"/>
              </w:rPr>
              <w:t>样品</w:t>
            </w:r>
            <w:r w:rsidRPr="007F4393">
              <w:rPr>
                <w:rFonts w:hAnsi="宋体" w:cs="Times New Roman"/>
              </w:rPr>
              <w:t>质量</w:t>
            </w:r>
          </w:p>
        </w:tc>
        <w:tc>
          <w:tcPr>
            <w:tcW w:w="6608" w:type="dxa"/>
            <w:vAlign w:val="center"/>
          </w:tcPr>
          <w:p w:rsidR="001C0BD4" w:rsidRPr="007F4393" w:rsidRDefault="001C0BD4" w:rsidP="00760705">
            <w:pPr>
              <w:adjustRightInd w:val="0"/>
              <w:snapToGrid w:val="0"/>
              <w:spacing w:line="380" w:lineRule="exact"/>
              <w:rPr>
                <w:rFonts w:ascii="宋体" w:hAnsi="宋体" w:cs="仿宋"/>
                <w:sz w:val="24"/>
              </w:rPr>
            </w:pPr>
            <w:r w:rsidRPr="007F4393">
              <w:rPr>
                <w:rFonts w:ascii="宋体" w:hAnsi="宋体" w:cs="仿宋" w:hint="eastAsia"/>
                <w:sz w:val="24"/>
              </w:rPr>
              <w:t>对比投标人所提供</w:t>
            </w:r>
            <w:r>
              <w:rPr>
                <w:rFonts w:ascii="宋体" w:hAnsi="宋体" w:cs="仿宋" w:hint="eastAsia"/>
                <w:sz w:val="24"/>
              </w:rPr>
              <w:t>（</w:t>
            </w:r>
            <w:r w:rsidR="00942343">
              <w:rPr>
                <w:rFonts w:ascii="宋体" w:hAnsi="宋体" w:cs="仿宋" w:hint="eastAsia"/>
                <w:sz w:val="24"/>
              </w:rPr>
              <w:t>比例为</w:t>
            </w:r>
            <w:r>
              <w:rPr>
                <w:rFonts w:ascii="宋体" w:hAnsi="宋体" w:cs="仿宋" w:hint="eastAsia"/>
                <w:sz w:val="24"/>
              </w:rPr>
              <w:t>1:1）</w:t>
            </w:r>
            <w:r w:rsidRPr="00363D14">
              <w:rPr>
                <w:rFonts w:ascii="宋体" w:hAnsi="宋体" w:hint="eastAsia"/>
                <w:b/>
                <w:sz w:val="24"/>
              </w:rPr>
              <w:t>“</w:t>
            </w:r>
            <w:r w:rsidRPr="00363D14">
              <w:rPr>
                <w:rFonts w:ascii="宋体" w:hAnsi="宋体" w:cs="仿宋" w:hint="eastAsia"/>
                <w:b/>
                <w:color w:val="000000"/>
                <w:kern w:val="0"/>
                <w:sz w:val="24"/>
              </w:rPr>
              <w:t>教室标识</w:t>
            </w:r>
            <w:r w:rsidRPr="00363D14">
              <w:rPr>
                <w:rFonts w:ascii="宋体" w:hAnsi="宋体" w:cs="仿宋" w:hint="eastAsia"/>
                <w:b/>
                <w:sz w:val="24"/>
              </w:rPr>
              <w:t>”、“</w:t>
            </w:r>
            <w:r w:rsidRPr="00363D14">
              <w:rPr>
                <w:rFonts w:ascii="宋体" w:hAnsi="宋体" w:cs="仿宋" w:hint="eastAsia"/>
                <w:b/>
                <w:color w:val="000000"/>
                <w:kern w:val="0"/>
                <w:sz w:val="24"/>
              </w:rPr>
              <w:t>楼层标识</w:t>
            </w:r>
            <w:r w:rsidRPr="00363D14">
              <w:rPr>
                <w:rFonts w:ascii="宋体" w:hAnsi="宋体" w:cs="仿宋" w:hint="eastAsia"/>
                <w:b/>
                <w:sz w:val="24"/>
              </w:rPr>
              <w:t>”、“</w:t>
            </w:r>
            <w:r w:rsidRPr="00363D14">
              <w:rPr>
                <w:rFonts w:ascii="宋体" w:hAnsi="宋体" w:cs="仿宋" w:hint="eastAsia"/>
                <w:b/>
                <w:color w:val="000000"/>
                <w:kern w:val="0"/>
                <w:sz w:val="24"/>
              </w:rPr>
              <w:t>厕所标识</w:t>
            </w:r>
            <w:r w:rsidRPr="00363D14">
              <w:rPr>
                <w:rFonts w:ascii="宋体" w:hAnsi="宋体" w:cs="仿宋" w:hint="eastAsia"/>
                <w:b/>
                <w:sz w:val="24"/>
              </w:rPr>
              <w:t>”</w:t>
            </w:r>
            <w:r w:rsidRPr="00363D14">
              <w:rPr>
                <w:rFonts w:ascii="宋体" w:hAnsi="宋体" w:cs="仿宋" w:hint="eastAsia"/>
                <w:b/>
                <w:color w:val="000000"/>
                <w:kern w:val="0"/>
                <w:sz w:val="24"/>
              </w:rPr>
              <w:t>、</w:t>
            </w:r>
            <w:r w:rsidRPr="00363D14">
              <w:rPr>
                <w:rFonts w:ascii="宋体" w:hAnsi="宋体" w:cs="仿宋"/>
                <w:b/>
                <w:color w:val="000000"/>
                <w:kern w:val="0"/>
                <w:sz w:val="24"/>
              </w:rPr>
              <w:t>“</w:t>
            </w:r>
            <w:r w:rsidRPr="00363D14">
              <w:rPr>
                <w:rFonts w:ascii="宋体" w:hAnsi="宋体" w:hint="eastAsia"/>
                <w:b/>
                <w:color w:val="000000"/>
                <w:sz w:val="24"/>
              </w:rPr>
              <w:t>电梯标识</w:t>
            </w:r>
            <w:r w:rsidRPr="00363D14">
              <w:rPr>
                <w:rFonts w:ascii="宋体" w:hAnsi="宋体"/>
                <w:b/>
                <w:color w:val="000000"/>
                <w:sz w:val="24"/>
              </w:rPr>
              <w:t>1</w:t>
            </w:r>
            <w:r w:rsidRPr="00363D14">
              <w:rPr>
                <w:rFonts w:ascii="宋体" w:hAnsi="宋体" w:hint="eastAsia"/>
                <w:b/>
                <w:color w:val="000000"/>
                <w:sz w:val="24"/>
              </w:rPr>
              <w:t>、</w:t>
            </w:r>
            <w:r w:rsidRPr="00363D14">
              <w:rPr>
                <w:rFonts w:ascii="宋体" w:hAnsi="宋体"/>
                <w:b/>
                <w:color w:val="000000"/>
                <w:sz w:val="24"/>
              </w:rPr>
              <w:t>2</w:t>
            </w:r>
            <w:r w:rsidRPr="00363D14">
              <w:rPr>
                <w:rFonts w:ascii="宋体" w:hAnsi="宋体" w:cs="仿宋"/>
                <w:b/>
                <w:color w:val="000000"/>
                <w:kern w:val="0"/>
                <w:sz w:val="24"/>
              </w:rPr>
              <w:t>”</w:t>
            </w:r>
            <w:r w:rsidRPr="00363D14">
              <w:rPr>
                <w:rFonts w:ascii="宋体" w:hAnsi="宋体"/>
                <w:b/>
                <w:color w:val="000000"/>
                <w:sz w:val="24"/>
              </w:rPr>
              <w:t>、“</w:t>
            </w:r>
            <w:r w:rsidRPr="00363D14">
              <w:rPr>
                <w:rFonts w:ascii="宋体" w:hAnsi="宋体" w:cs="仿宋" w:hint="eastAsia"/>
                <w:b/>
                <w:color w:val="000000"/>
                <w:kern w:val="0"/>
                <w:sz w:val="24"/>
              </w:rPr>
              <w:t>安静示意牌</w:t>
            </w:r>
            <w:r w:rsidRPr="00363D14">
              <w:rPr>
                <w:rFonts w:ascii="宋体" w:hAnsi="宋体"/>
                <w:b/>
                <w:color w:val="000000"/>
                <w:sz w:val="24"/>
              </w:rPr>
              <w:t>”</w:t>
            </w:r>
            <w:r w:rsidRPr="007F4393">
              <w:rPr>
                <w:rFonts w:ascii="宋体" w:hAnsi="宋体" w:cs="仿宋" w:hint="eastAsia"/>
                <w:sz w:val="24"/>
              </w:rPr>
              <w:t>样品的</w:t>
            </w:r>
            <w:r w:rsidRPr="007F4393">
              <w:rPr>
                <w:rFonts w:ascii="宋体" w:hAnsi="宋体" w:cs="仿宋" w:hint="eastAsia"/>
                <w:kern w:val="0"/>
                <w:sz w:val="24"/>
                <w:lang w:val="zh-CN"/>
              </w:rPr>
              <w:t>油漆</w:t>
            </w:r>
            <w:r w:rsidRPr="007F4393">
              <w:rPr>
                <w:rFonts w:ascii="宋体" w:hAnsi="宋体" w:cs="仿宋" w:hint="eastAsia"/>
                <w:sz w:val="24"/>
              </w:rPr>
              <w:t>烤漆处理、整体造型设计、规格尺寸、材质、使用功能和工艺。</w:t>
            </w:r>
          </w:p>
          <w:p w:rsidR="001C0BD4" w:rsidRPr="007F4393" w:rsidRDefault="001C0BD4" w:rsidP="00760705">
            <w:pPr>
              <w:adjustRightInd w:val="0"/>
              <w:snapToGrid w:val="0"/>
              <w:spacing w:line="380" w:lineRule="exact"/>
              <w:rPr>
                <w:rFonts w:ascii="宋体" w:hAnsi="宋体"/>
                <w:sz w:val="24"/>
              </w:rPr>
            </w:pPr>
            <w:r>
              <w:rPr>
                <w:rFonts w:ascii="宋体" w:hAnsi="宋体" w:hint="eastAsia"/>
                <w:color w:val="000000"/>
                <w:sz w:val="24"/>
              </w:rPr>
              <w:t>最佳</w:t>
            </w:r>
            <w:r w:rsidRPr="007F4393">
              <w:rPr>
                <w:rFonts w:ascii="宋体" w:hAnsi="宋体" w:hint="eastAsia"/>
                <w:color w:val="000000"/>
                <w:sz w:val="24"/>
              </w:rPr>
              <w:t>（</w:t>
            </w:r>
            <w:r>
              <w:rPr>
                <w:rFonts w:ascii="宋体" w:hAnsi="宋体" w:hint="eastAsia"/>
                <w:color w:val="000000"/>
                <w:sz w:val="24"/>
              </w:rPr>
              <w:t>15</w:t>
            </w:r>
            <w:r w:rsidRPr="007F4393">
              <w:rPr>
                <w:rFonts w:ascii="宋体" w:hAnsi="宋体" w:hint="eastAsia"/>
                <w:color w:val="000000"/>
                <w:sz w:val="24"/>
              </w:rPr>
              <w:t>分）、次之（</w:t>
            </w:r>
            <w:r>
              <w:rPr>
                <w:rFonts w:ascii="宋体" w:hAnsi="宋体" w:hint="eastAsia"/>
                <w:color w:val="000000"/>
                <w:sz w:val="24"/>
              </w:rPr>
              <w:t>10</w:t>
            </w:r>
            <w:r w:rsidRPr="007F4393">
              <w:rPr>
                <w:rFonts w:ascii="宋体" w:hAnsi="宋体" w:hint="eastAsia"/>
                <w:color w:val="000000"/>
                <w:sz w:val="24"/>
              </w:rPr>
              <w:t>分）、再次之（</w:t>
            </w:r>
            <w:r>
              <w:rPr>
                <w:rFonts w:ascii="宋体" w:hAnsi="宋体" w:hint="eastAsia"/>
                <w:color w:val="000000"/>
                <w:sz w:val="24"/>
              </w:rPr>
              <w:t>5</w:t>
            </w:r>
            <w:r w:rsidRPr="007F4393">
              <w:rPr>
                <w:rFonts w:ascii="宋体" w:hAnsi="宋体" w:hint="eastAsia"/>
                <w:color w:val="000000"/>
                <w:sz w:val="24"/>
              </w:rPr>
              <w:t>分），其他或</w:t>
            </w:r>
            <w:r w:rsidRPr="007F4393">
              <w:rPr>
                <w:rFonts w:ascii="宋体" w:hAnsi="宋体" w:cs="宋体" w:hint="eastAsia"/>
                <w:color w:val="000000"/>
                <w:sz w:val="24"/>
              </w:rPr>
              <w:t>不提供样品得0分。</w:t>
            </w:r>
          </w:p>
        </w:tc>
        <w:tc>
          <w:tcPr>
            <w:tcW w:w="763" w:type="dxa"/>
            <w:vAlign w:val="center"/>
          </w:tcPr>
          <w:p w:rsidR="001C0BD4" w:rsidRPr="007F4393" w:rsidRDefault="001C0BD4" w:rsidP="00760705">
            <w:pPr>
              <w:adjustRightInd w:val="0"/>
              <w:snapToGrid w:val="0"/>
              <w:spacing w:line="380" w:lineRule="exact"/>
              <w:jc w:val="center"/>
              <w:rPr>
                <w:rFonts w:ascii="宋体" w:hAnsi="宋体"/>
                <w:kern w:val="0"/>
                <w:sz w:val="24"/>
              </w:rPr>
            </w:pPr>
            <w:r>
              <w:rPr>
                <w:rFonts w:ascii="宋体" w:hAnsi="宋体" w:cs="仿宋" w:hint="eastAsia"/>
                <w:sz w:val="24"/>
              </w:rPr>
              <w:t>15</w:t>
            </w:r>
            <w:r w:rsidRPr="007F4393">
              <w:rPr>
                <w:rFonts w:ascii="宋体" w:hAnsi="宋体" w:cs="仿宋" w:hint="eastAsia"/>
                <w:sz w:val="24"/>
              </w:rPr>
              <w:t>分</w:t>
            </w:r>
          </w:p>
        </w:tc>
      </w:tr>
      <w:tr w:rsidR="001C0BD4" w:rsidRPr="007F4393" w:rsidTr="00760705">
        <w:trPr>
          <w:trHeight w:val="1275"/>
        </w:trPr>
        <w:tc>
          <w:tcPr>
            <w:tcW w:w="775" w:type="dxa"/>
            <w:vMerge/>
            <w:vAlign w:val="center"/>
          </w:tcPr>
          <w:p w:rsidR="001C0BD4" w:rsidRPr="007F4393" w:rsidRDefault="001C0BD4" w:rsidP="00760705">
            <w:pPr>
              <w:widowControl/>
              <w:adjustRightInd w:val="0"/>
              <w:snapToGrid w:val="0"/>
              <w:spacing w:line="380" w:lineRule="exact"/>
              <w:jc w:val="center"/>
              <w:rPr>
                <w:rFonts w:ascii="宋体" w:hAnsi="宋体" w:cs="仿宋"/>
                <w:kern w:val="0"/>
                <w:sz w:val="24"/>
              </w:rPr>
            </w:pPr>
          </w:p>
        </w:tc>
        <w:tc>
          <w:tcPr>
            <w:tcW w:w="1352" w:type="dxa"/>
            <w:vMerge/>
            <w:vAlign w:val="center"/>
          </w:tcPr>
          <w:p w:rsidR="001C0BD4" w:rsidRPr="007F4393" w:rsidRDefault="001C0BD4" w:rsidP="00760705">
            <w:pPr>
              <w:pStyle w:val="Default"/>
              <w:snapToGrid w:val="0"/>
              <w:spacing w:line="380" w:lineRule="exact"/>
              <w:jc w:val="center"/>
              <w:rPr>
                <w:rFonts w:hAnsi="宋体" w:cs="Times New Roman"/>
              </w:rPr>
            </w:pPr>
          </w:p>
        </w:tc>
        <w:tc>
          <w:tcPr>
            <w:tcW w:w="6608" w:type="dxa"/>
            <w:vAlign w:val="center"/>
          </w:tcPr>
          <w:p w:rsidR="001C0BD4" w:rsidRPr="007F4393" w:rsidRDefault="001C0BD4" w:rsidP="00760705">
            <w:pPr>
              <w:adjustRightInd w:val="0"/>
              <w:snapToGrid w:val="0"/>
              <w:spacing w:line="380" w:lineRule="exact"/>
              <w:rPr>
                <w:rFonts w:ascii="宋体" w:hAnsi="宋体" w:cs="仿宋"/>
                <w:sz w:val="24"/>
              </w:rPr>
            </w:pPr>
            <w:r w:rsidRPr="007F4393">
              <w:rPr>
                <w:rFonts w:ascii="宋体" w:hAnsi="宋体" w:cs="仿宋" w:hint="eastAsia"/>
                <w:sz w:val="24"/>
              </w:rPr>
              <w:t>对比投标人所提供的</w:t>
            </w:r>
            <w:r>
              <w:rPr>
                <w:rFonts w:ascii="宋体" w:hAnsi="宋体" w:cs="仿宋" w:hint="eastAsia"/>
                <w:sz w:val="24"/>
              </w:rPr>
              <w:t>（</w:t>
            </w:r>
            <w:r w:rsidR="00BC762D">
              <w:rPr>
                <w:rFonts w:ascii="宋体" w:hAnsi="宋体" w:cs="仿宋" w:hint="eastAsia"/>
                <w:sz w:val="24"/>
              </w:rPr>
              <w:t>比例为</w:t>
            </w:r>
            <w:r>
              <w:rPr>
                <w:rFonts w:ascii="宋体" w:hAnsi="宋体" w:cs="仿宋" w:hint="eastAsia"/>
                <w:sz w:val="24"/>
              </w:rPr>
              <w:t>1：5）</w:t>
            </w:r>
            <w:r w:rsidRPr="00401F20">
              <w:rPr>
                <w:rFonts w:ascii="宋体" w:hAnsi="宋体" w:cs="仿宋" w:hint="eastAsia"/>
                <w:sz w:val="24"/>
              </w:rPr>
              <w:t>缩小版</w:t>
            </w:r>
            <w:r w:rsidRPr="00363D14">
              <w:rPr>
                <w:rFonts w:ascii="宋体" w:hAnsi="宋体" w:cs="仿宋" w:hint="eastAsia"/>
                <w:b/>
                <w:sz w:val="24"/>
              </w:rPr>
              <w:t>“</w:t>
            </w:r>
            <w:r w:rsidRPr="00363D14">
              <w:rPr>
                <w:rFonts w:ascii="宋体" w:hAnsi="宋体" w:cs="仿宋" w:hint="eastAsia"/>
                <w:b/>
                <w:color w:val="000000"/>
                <w:kern w:val="0"/>
                <w:sz w:val="24"/>
              </w:rPr>
              <w:t>电梯旁索引</w:t>
            </w:r>
            <w:r w:rsidRPr="00363D14">
              <w:rPr>
                <w:rFonts w:ascii="宋体" w:hAnsi="宋体" w:cs="仿宋" w:hint="eastAsia"/>
                <w:b/>
                <w:sz w:val="24"/>
              </w:rPr>
              <w:t>”、“</w:t>
            </w:r>
            <w:r w:rsidRPr="00363D14">
              <w:rPr>
                <w:rFonts w:ascii="宋体" w:hAnsi="宋体" w:cs="仿宋" w:hint="eastAsia"/>
                <w:b/>
                <w:color w:val="000000"/>
                <w:kern w:val="0"/>
                <w:sz w:val="24"/>
              </w:rPr>
              <w:t>电梯内索引</w:t>
            </w:r>
            <w:r w:rsidRPr="00363D14">
              <w:rPr>
                <w:rFonts w:ascii="宋体" w:hAnsi="宋体" w:cs="仿宋" w:hint="eastAsia"/>
                <w:b/>
                <w:sz w:val="24"/>
              </w:rPr>
              <w:t>”、“</w:t>
            </w:r>
            <w:r w:rsidRPr="00363D14">
              <w:rPr>
                <w:rFonts w:ascii="宋体" w:hAnsi="宋体" w:cs="仿宋" w:hint="eastAsia"/>
                <w:b/>
                <w:color w:val="000000"/>
                <w:kern w:val="0"/>
                <w:sz w:val="24"/>
              </w:rPr>
              <w:t>学生、教师行为准则栏”、“总索引”、“</w:t>
            </w:r>
            <w:r w:rsidRPr="00363D14">
              <w:rPr>
                <w:rFonts w:ascii="宋体" w:hAnsi="宋体" w:cs="仿宋" w:hint="eastAsia"/>
                <w:b/>
                <w:color w:val="000000"/>
                <w:sz w:val="24"/>
              </w:rPr>
              <w:t>广州校区综合楼导向吊牌</w:t>
            </w:r>
            <w:r w:rsidRPr="00363D14">
              <w:rPr>
                <w:rFonts w:ascii="宋体" w:hAnsi="宋体" w:cs="仿宋" w:hint="eastAsia"/>
                <w:b/>
                <w:color w:val="000000"/>
                <w:kern w:val="0"/>
                <w:sz w:val="24"/>
              </w:rPr>
              <w:t>”</w:t>
            </w:r>
            <w:r w:rsidRPr="007F4393">
              <w:rPr>
                <w:rFonts w:ascii="宋体" w:hAnsi="宋体" w:cs="仿宋" w:hint="eastAsia"/>
                <w:sz w:val="24"/>
              </w:rPr>
              <w:t>样品的整体造型设计、规格尺寸、材质、使用功能和工艺。</w:t>
            </w:r>
          </w:p>
          <w:p w:rsidR="001C0BD4" w:rsidRPr="007F4393" w:rsidRDefault="001C0BD4" w:rsidP="00760705">
            <w:pPr>
              <w:adjustRightInd w:val="0"/>
              <w:snapToGrid w:val="0"/>
              <w:spacing w:line="380" w:lineRule="exact"/>
              <w:rPr>
                <w:rFonts w:ascii="宋体" w:hAnsi="宋体" w:cs="仿宋"/>
                <w:sz w:val="24"/>
              </w:rPr>
            </w:pPr>
            <w:r>
              <w:rPr>
                <w:rFonts w:ascii="宋体" w:hAnsi="宋体" w:hint="eastAsia"/>
                <w:color w:val="000000"/>
                <w:sz w:val="24"/>
              </w:rPr>
              <w:t>最佳</w:t>
            </w:r>
            <w:r w:rsidRPr="007F4393">
              <w:rPr>
                <w:rFonts w:ascii="宋体" w:hAnsi="宋体" w:hint="eastAsia"/>
                <w:color w:val="000000"/>
                <w:sz w:val="24"/>
              </w:rPr>
              <w:t>（</w:t>
            </w:r>
            <w:r>
              <w:rPr>
                <w:rFonts w:ascii="宋体" w:hAnsi="宋体" w:hint="eastAsia"/>
                <w:color w:val="000000"/>
                <w:sz w:val="24"/>
              </w:rPr>
              <w:t>15</w:t>
            </w:r>
            <w:r w:rsidRPr="007F4393">
              <w:rPr>
                <w:rFonts w:ascii="宋体" w:hAnsi="宋体" w:hint="eastAsia"/>
                <w:color w:val="000000"/>
                <w:sz w:val="24"/>
              </w:rPr>
              <w:t>分）、次之（</w:t>
            </w:r>
            <w:r>
              <w:rPr>
                <w:rFonts w:ascii="宋体" w:hAnsi="宋体" w:hint="eastAsia"/>
                <w:color w:val="000000"/>
                <w:sz w:val="24"/>
              </w:rPr>
              <w:t>10</w:t>
            </w:r>
            <w:r w:rsidRPr="007F4393">
              <w:rPr>
                <w:rFonts w:ascii="宋体" w:hAnsi="宋体" w:hint="eastAsia"/>
                <w:color w:val="000000"/>
                <w:sz w:val="24"/>
              </w:rPr>
              <w:t>分）、再次之（</w:t>
            </w:r>
            <w:r>
              <w:rPr>
                <w:rFonts w:ascii="宋体" w:hAnsi="宋体" w:hint="eastAsia"/>
                <w:color w:val="000000"/>
                <w:sz w:val="24"/>
              </w:rPr>
              <w:t>5</w:t>
            </w:r>
            <w:r w:rsidRPr="007F4393">
              <w:rPr>
                <w:rFonts w:ascii="宋体" w:hAnsi="宋体" w:hint="eastAsia"/>
                <w:color w:val="000000"/>
                <w:sz w:val="24"/>
              </w:rPr>
              <w:t>分），其他或</w:t>
            </w:r>
            <w:r w:rsidRPr="007F4393">
              <w:rPr>
                <w:rFonts w:ascii="宋体" w:hAnsi="宋体" w:cs="宋体" w:hint="eastAsia"/>
                <w:color w:val="000000"/>
                <w:sz w:val="24"/>
              </w:rPr>
              <w:t>不提供样品得0分。</w:t>
            </w:r>
          </w:p>
        </w:tc>
        <w:tc>
          <w:tcPr>
            <w:tcW w:w="763" w:type="dxa"/>
            <w:vAlign w:val="center"/>
          </w:tcPr>
          <w:p w:rsidR="001C0BD4" w:rsidRPr="007F4393" w:rsidRDefault="001C0BD4" w:rsidP="00760705">
            <w:pPr>
              <w:adjustRightInd w:val="0"/>
              <w:snapToGrid w:val="0"/>
              <w:spacing w:line="380" w:lineRule="exact"/>
              <w:jc w:val="center"/>
              <w:rPr>
                <w:rFonts w:ascii="宋体" w:hAnsi="宋体" w:cs="仿宋"/>
                <w:sz w:val="24"/>
              </w:rPr>
            </w:pPr>
            <w:r>
              <w:rPr>
                <w:rFonts w:ascii="宋体" w:hAnsi="宋体" w:cs="仿宋" w:hint="eastAsia"/>
                <w:sz w:val="24"/>
              </w:rPr>
              <w:t>15</w:t>
            </w:r>
            <w:r w:rsidRPr="007F4393">
              <w:rPr>
                <w:rFonts w:ascii="宋体" w:hAnsi="宋体" w:cs="仿宋" w:hint="eastAsia"/>
                <w:sz w:val="24"/>
              </w:rPr>
              <w:t>分</w:t>
            </w:r>
          </w:p>
        </w:tc>
      </w:tr>
      <w:tr w:rsidR="001C0BD4" w:rsidRPr="007F4393" w:rsidTr="00760705">
        <w:trPr>
          <w:trHeight w:val="857"/>
        </w:trPr>
        <w:tc>
          <w:tcPr>
            <w:tcW w:w="775" w:type="dxa"/>
            <w:vAlign w:val="center"/>
          </w:tcPr>
          <w:p w:rsidR="001C0BD4" w:rsidRPr="00F006AF" w:rsidRDefault="001C0BD4" w:rsidP="00760705">
            <w:pPr>
              <w:adjustRightInd w:val="0"/>
              <w:snapToGrid w:val="0"/>
              <w:spacing w:line="380" w:lineRule="exact"/>
              <w:jc w:val="center"/>
              <w:rPr>
                <w:rFonts w:ascii="宋体" w:hAnsi="宋体" w:cs="宋体"/>
                <w:color w:val="000000"/>
                <w:szCs w:val="21"/>
              </w:rPr>
            </w:pPr>
            <w:r>
              <w:rPr>
                <w:rFonts w:ascii="宋体" w:hAnsi="宋体" w:cs="宋体" w:hint="eastAsia"/>
                <w:color w:val="000000"/>
                <w:szCs w:val="21"/>
              </w:rPr>
              <w:t>4</w:t>
            </w:r>
          </w:p>
        </w:tc>
        <w:tc>
          <w:tcPr>
            <w:tcW w:w="1352" w:type="dxa"/>
            <w:vAlign w:val="center"/>
          </w:tcPr>
          <w:p w:rsidR="001C0BD4" w:rsidRPr="00D82C46" w:rsidRDefault="001C0BD4" w:rsidP="00760705">
            <w:pPr>
              <w:adjustRightInd w:val="0"/>
              <w:snapToGrid w:val="0"/>
              <w:spacing w:line="380" w:lineRule="exact"/>
              <w:rPr>
                <w:rFonts w:ascii="宋体" w:hAnsi="宋体" w:cs="仿宋"/>
                <w:sz w:val="24"/>
              </w:rPr>
            </w:pPr>
            <w:r w:rsidRPr="00D82C46">
              <w:rPr>
                <w:rFonts w:ascii="宋体" w:hAnsi="宋体" w:cs="仿宋" w:hint="eastAsia"/>
                <w:sz w:val="24"/>
              </w:rPr>
              <w:t>环保产品</w:t>
            </w:r>
          </w:p>
        </w:tc>
        <w:tc>
          <w:tcPr>
            <w:tcW w:w="6608" w:type="dxa"/>
            <w:vAlign w:val="center"/>
          </w:tcPr>
          <w:p w:rsidR="001C0BD4" w:rsidRPr="00D82C46" w:rsidRDefault="001C0BD4" w:rsidP="00760705">
            <w:pPr>
              <w:adjustRightInd w:val="0"/>
              <w:snapToGrid w:val="0"/>
              <w:spacing w:line="380" w:lineRule="exact"/>
              <w:rPr>
                <w:rFonts w:ascii="宋体" w:hAnsi="宋体" w:cs="仿宋"/>
                <w:sz w:val="24"/>
              </w:rPr>
            </w:pPr>
            <w:r w:rsidRPr="00D82C46">
              <w:rPr>
                <w:rFonts w:ascii="宋体" w:hAnsi="宋体" w:cs="仿宋" w:hint="eastAsia"/>
                <w:sz w:val="24"/>
              </w:rPr>
              <w:t>所投</w:t>
            </w:r>
            <w:r w:rsidRPr="00BE79BF">
              <w:rPr>
                <w:rFonts w:ascii="宋体" w:hAnsi="宋体" w:cs="仿宋" w:hint="eastAsia"/>
                <w:b/>
                <w:sz w:val="24"/>
              </w:rPr>
              <w:t>标志牌</w:t>
            </w:r>
            <w:r w:rsidRPr="00D82C46">
              <w:rPr>
                <w:rFonts w:ascii="宋体" w:hAnsi="宋体" w:cs="仿宋" w:hint="eastAsia"/>
                <w:sz w:val="24"/>
              </w:rPr>
              <w:t>产品获得《中国环境标志产品认证证书》，或获得质量监督检测机构2013年后出具的合格或以上的检测报告</w:t>
            </w:r>
            <w:r>
              <w:rPr>
                <w:rFonts w:ascii="宋体" w:hAnsi="宋体" w:cs="仿宋" w:hint="eastAsia"/>
                <w:sz w:val="24"/>
              </w:rPr>
              <w:t>：按要求提供得2分，否则得0分。</w:t>
            </w:r>
          </w:p>
        </w:tc>
        <w:tc>
          <w:tcPr>
            <w:tcW w:w="763" w:type="dxa"/>
            <w:vAlign w:val="center"/>
          </w:tcPr>
          <w:p w:rsidR="001C0BD4" w:rsidRPr="007F4393" w:rsidRDefault="001C0BD4" w:rsidP="00760705">
            <w:pPr>
              <w:adjustRightInd w:val="0"/>
              <w:snapToGrid w:val="0"/>
              <w:spacing w:line="380" w:lineRule="exact"/>
              <w:rPr>
                <w:rFonts w:ascii="宋体" w:hAnsi="宋体" w:cs="仿宋"/>
                <w:sz w:val="24"/>
              </w:rPr>
            </w:pPr>
            <w:r>
              <w:rPr>
                <w:rFonts w:ascii="宋体" w:hAnsi="宋体" w:cs="仿宋" w:hint="eastAsia"/>
                <w:sz w:val="24"/>
              </w:rPr>
              <w:t>2分</w:t>
            </w:r>
          </w:p>
        </w:tc>
      </w:tr>
      <w:tr w:rsidR="001C0BD4" w:rsidRPr="007F4393" w:rsidTr="00760705">
        <w:trPr>
          <w:trHeight w:val="1569"/>
        </w:trPr>
        <w:tc>
          <w:tcPr>
            <w:tcW w:w="775" w:type="dxa"/>
            <w:vAlign w:val="center"/>
          </w:tcPr>
          <w:p w:rsidR="001C0BD4" w:rsidRPr="00F006AF" w:rsidRDefault="001C0BD4" w:rsidP="00760705">
            <w:pPr>
              <w:adjustRightInd w:val="0"/>
              <w:snapToGrid w:val="0"/>
              <w:spacing w:line="380" w:lineRule="exact"/>
              <w:jc w:val="center"/>
              <w:rPr>
                <w:rFonts w:ascii="宋体" w:hAnsi="宋体" w:cs="宋体"/>
                <w:color w:val="000000"/>
                <w:szCs w:val="21"/>
              </w:rPr>
            </w:pPr>
            <w:r>
              <w:rPr>
                <w:rFonts w:ascii="宋体" w:hAnsi="宋体" w:cs="宋体" w:hint="eastAsia"/>
                <w:color w:val="000000"/>
                <w:szCs w:val="21"/>
              </w:rPr>
              <w:t>5</w:t>
            </w:r>
          </w:p>
        </w:tc>
        <w:tc>
          <w:tcPr>
            <w:tcW w:w="1352" w:type="dxa"/>
            <w:vAlign w:val="center"/>
          </w:tcPr>
          <w:p w:rsidR="001C0BD4" w:rsidRPr="007F4393" w:rsidRDefault="001C0BD4" w:rsidP="00760705">
            <w:pPr>
              <w:pStyle w:val="Default"/>
              <w:snapToGrid w:val="0"/>
              <w:spacing w:line="380" w:lineRule="exact"/>
              <w:jc w:val="center"/>
              <w:rPr>
                <w:rFonts w:hAnsi="宋体" w:cs="Times New Roman"/>
              </w:rPr>
            </w:pPr>
            <w:r w:rsidRPr="007F4393">
              <w:rPr>
                <w:rFonts w:hAnsi="宋体" w:hint="eastAsia"/>
              </w:rPr>
              <w:t>项目实施方案</w:t>
            </w:r>
          </w:p>
        </w:tc>
        <w:tc>
          <w:tcPr>
            <w:tcW w:w="6608" w:type="dxa"/>
            <w:vAlign w:val="center"/>
          </w:tcPr>
          <w:p w:rsidR="001C0BD4" w:rsidRPr="007F4393" w:rsidRDefault="001C0BD4" w:rsidP="00760705">
            <w:pPr>
              <w:pStyle w:val="Default"/>
              <w:autoSpaceDE/>
              <w:autoSpaceDN/>
              <w:snapToGrid w:val="0"/>
              <w:spacing w:line="380" w:lineRule="exact"/>
              <w:rPr>
                <w:rFonts w:hAnsi="宋体" w:cs="仿宋"/>
              </w:rPr>
            </w:pPr>
            <w:r w:rsidRPr="007F4393">
              <w:rPr>
                <w:rFonts w:hAnsi="宋体" w:cs="仿宋" w:hint="eastAsia"/>
              </w:rPr>
              <w:t>对比投标人实施本项目的具体方案及其质量、安全保证措施，包括设计、生产、仓储运输、供货计划、安装调试及验收等全过程：</w:t>
            </w:r>
          </w:p>
          <w:p w:rsidR="001C0BD4" w:rsidRPr="007F4393" w:rsidRDefault="001C0BD4" w:rsidP="00760705">
            <w:pPr>
              <w:pStyle w:val="Default"/>
              <w:autoSpaceDE/>
              <w:autoSpaceDN/>
              <w:snapToGrid w:val="0"/>
              <w:spacing w:line="380" w:lineRule="exact"/>
              <w:rPr>
                <w:rFonts w:hAnsi="宋体" w:cs="Times New Roman"/>
              </w:rPr>
            </w:pPr>
            <w:r>
              <w:rPr>
                <w:rFonts w:hAnsi="宋体" w:hint="eastAsia"/>
              </w:rPr>
              <w:t>最佳</w:t>
            </w:r>
            <w:r w:rsidRPr="007F4393">
              <w:rPr>
                <w:rFonts w:hAnsi="宋体" w:hint="eastAsia"/>
              </w:rPr>
              <w:t>（4</w:t>
            </w:r>
            <w:r>
              <w:rPr>
                <w:rFonts w:hAnsi="宋体" w:hint="eastAsia"/>
              </w:rPr>
              <w:t>分）、次之</w:t>
            </w:r>
            <w:r w:rsidRPr="007F4393">
              <w:rPr>
                <w:rFonts w:hAnsi="宋体" w:hint="eastAsia"/>
              </w:rPr>
              <w:t>（2</w:t>
            </w:r>
            <w:r>
              <w:rPr>
                <w:rFonts w:hAnsi="宋体" w:hint="eastAsia"/>
              </w:rPr>
              <w:t>分）、其他或不提供</w:t>
            </w:r>
            <w:r w:rsidRPr="007F4393">
              <w:rPr>
                <w:rFonts w:hAnsi="宋体" w:hint="eastAsia"/>
              </w:rPr>
              <w:t>（0分）</w:t>
            </w:r>
            <w:r w:rsidRPr="007F4393">
              <w:rPr>
                <w:rFonts w:hAnsi="宋体" w:cs="仿宋" w:hint="eastAsia"/>
              </w:rPr>
              <w:t>。</w:t>
            </w:r>
          </w:p>
        </w:tc>
        <w:tc>
          <w:tcPr>
            <w:tcW w:w="763" w:type="dxa"/>
            <w:vAlign w:val="center"/>
          </w:tcPr>
          <w:p w:rsidR="001C0BD4" w:rsidRPr="007F4393" w:rsidRDefault="001C0BD4" w:rsidP="00760705">
            <w:pPr>
              <w:adjustRightInd w:val="0"/>
              <w:snapToGrid w:val="0"/>
              <w:spacing w:line="380" w:lineRule="exact"/>
              <w:jc w:val="center"/>
              <w:rPr>
                <w:rFonts w:ascii="宋体" w:hAnsi="宋体"/>
                <w:kern w:val="0"/>
                <w:sz w:val="24"/>
              </w:rPr>
            </w:pPr>
            <w:r w:rsidRPr="007F4393">
              <w:rPr>
                <w:rFonts w:ascii="宋体" w:hAnsi="宋体" w:cs="仿宋" w:hint="eastAsia"/>
                <w:sz w:val="24"/>
              </w:rPr>
              <w:t>4分</w:t>
            </w:r>
          </w:p>
        </w:tc>
      </w:tr>
      <w:tr w:rsidR="001C0BD4" w:rsidRPr="007F4393" w:rsidTr="00760705">
        <w:trPr>
          <w:trHeight w:val="687"/>
        </w:trPr>
        <w:tc>
          <w:tcPr>
            <w:tcW w:w="775" w:type="dxa"/>
            <w:vAlign w:val="center"/>
          </w:tcPr>
          <w:p w:rsidR="001C0BD4" w:rsidRPr="00F006AF" w:rsidRDefault="001C0BD4" w:rsidP="00760705">
            <w:pPr>
              <w:adjustRightInd w:val="0"/>
              <w:snapToGrid w:val="0"/>
              <w:spacing w:line="380" w:lineRule="exact"/>
              <w:jc w:val="center"/>
              <w:rPr>
                <w:rFonts w:ascii="宋体" w:hAnsi="宋体" w:cs="宋体"/>
                <w:color w:val="000000"/>
                <w:szCs w:val="21"/>
              </w:rPr>
            </w:pPr>
            <w:r>
              <w:rPr>
                <w:rFonts w:ascii="宋体" w:hAnsi="宋体" w:cs="宋体" w:hint="eastAsia"/>
                <w:color w:val="000000"/>
                <w:szCs w:val="21"/>
              </w:rPr>
              <w:t>6</w:t>
            </w:r>
          </w:p>
        </w:tc>
        <w:tc>
          <w:tcPr>
            <w:tcW w:w="1352" w:type="dxa"/>
            <w:vAlign w:val="center"/>
          </w:tcPr>
          <w:p w:rsidR="001C0BD4" w:rsidRPr="007F4393" w:rsidRDefault="001C0BD4" w:rsidP="00760705">
            <w:pPr>
              <w:pStyle w:val="Default"/>
              <w:snapToGrid w:val="0"/>
              <w:spacing w:line="380" w:lineRule="exact"/>
              <w:rPr>
                <w:rFonts w:hAnsi="宋体"/>
              </w:rPr>
            </w:pPr>
            <w:r w:rsidRPr="007F4393">
              <w:rPr>
                <w:rFonts w:hAnsi="宋体" w:hint="eastAsia"/>
              </w:rPr>
              <w:t>售后服务方案</w:t>
            </w:r>
          </w:p>
        </w:tc>
        <w:tc>
          <w:tcPr>
            <w:tcW w:w="6608" w:type="dxa"/>
            <w:vAlign w:val="center"/>
          </w:tcPr>
          <w:p w:rsidR="001C0BD4" w:rsidRPr="007F4393" w:rsidRDefault="001C0BD4" w:rsidP="00760705">
            <w:pPr>
              <w:adjustRightInd w:val="0"/>
              <w:snapToGrid w:val="0"/>
              <w:spacing w:line="380" w:lineRule="exact"/>
              <w:rPr>
                <w:rFonts w:ascii="宋体" w:hAnsi="宋体" w:cs="仿宋"/>
                <w:sz w:val="24"/>
              </w:rPr>
            </w:pPr>
            <w:r w:rsidRPr="007F4393">
              <w:rPr>
                <w:rFonts w:ascii="宋体" w:hAnsi="宋体" w:cs="仿宋" w:hint="eastAsia"/>
                <w:sz w:val="24"/>
              </w:rPr>
              <w:t>对比投标人针对本项目提供的维保年限、响应时间、服务能力等：</w:t>
            </w:r>
          </w:p>
          <w:p w:rsidR="001C0BD4" w:rsidRPr="007F4393" w:rsidRDefault="001C0BD4" w:rsidP="00760705">
            <w:pPr>
              <w:adjustRightInd w:val="0"/>
              <w:snapToGrid w:val="0"/>
              <w:spacing w:line="380" w:lineRule="exact"/>
              <w:rPr>
                <w:rFonts w:ascii="宋体" w:hAnsi="宋体" w:cs="宋体"/>
                <w:color w:val="000000"/>
                <w:sz w:val="24"/>
              </w:rPr>
            </w:pPr>
            <w:r>
              <w:rPr>
                <w:rFonts w:hAnsi="宋体" w:hint="eastAsia"/>
              </w:rPr>
              <w:t>最佳</w:t>
            </w:r>
            <w:r w:rsidRPr="007F4393">
              <w:rPr>
                <w:rFonts w:hAnsi="宋体" w:hint="eastAsia"/>
              </w:rPr>
              <w:t>（</w:t>
            </w:r>
            <w:r w:rsidRPr="007F4393">
              <w:rPr>
                <w:rFonts w:hAnsi="宋体" w:hint="eastAsia"/>
              </w:rPr>
              <w:t>4</w:t>
            </w:r>
            <w:r>
              <w:rPr>
                <w:rFonts w:hAnsi="宋体" w:hint="eastAsia"/>
              </w:rPr>
              <w:t>分）、次之</w:t>
            </w:r>
            <w:r w:rsidRPr="007F4393">
              <w:rPr>
                <w:rFonts w:hAnsi="宋体" w:hint="eastAsia"/>
              </w:rPr>
              <w:t>（</w:t>
            </w:r>
            <w:r w:rsidRPr="007F4393">
              <w:rPr>
                <w:rFonts w:hAnsi="宋体" w:hint="eastAsia"/>
              </w:rPr>
              <w:t>2</w:t>
            </w:r>
            <w:r>
              <w:rPr>
                <w:rFonts w:hAnsi="宋体" w:hint="eastAsia"/>
              </w:rPr>
              <w:t>分）、其他或不提供</w:t>
            </w:r>
            <w:r w:rsidRPr="007F4393">
              <w:rPr>
                <w:rFonts w:hAnsi="宋体" w:hint="eastAsia"/>
              </w:rPr>
              <w:t>（</w:t>
            </w:r>
            <w:r w:rsidRPr="007F4393">
              <w:rPr>
                <w:rFonts w:hAnsi="宋体" w:hint="eastAsia"/>
              </w:rPr>
              <w:t>0</w:t>
            </w:r>
            <w:r w:rsidRPr="007F4393">
              <w:rPr>
                <w:rFonts w:hAnsi="宋体" w:hint="eastAsia"/>
              </w:rPr>
              <w:t>分）</w:t>
            </w:r>
            <w:r w:rsidRPr="007F4393">
              <w:rPr>
                <w:rFonts w:hAnsi="宋体" w:cs="仿宋" w:hint="eastAsia"/>
              </w:rPr>
              <w:t>。</w:t>
            </w:r>
          </w:p>
        </w:tc>
        <w:tc>
          <w:tcPr>
            <w:tcW w:w="763" w:type="dxa"/>
            <w:vAlign w:val="center"/>
          </w:tcPr>
          <w:p w:rsidR="001C0BD4" w:rsidRPr="007F4393" w:rsidRDefault="001C0BD4" w:rsidP="00760705">
            <w:pPr>
              <w:adjustRightInd w:val="0"/>
              <w:snapToGrid w:val="0"/>
              <w:spacing w:line="380" w:lineRule="exact"/>
              <w:jc w:val="center"/>
              <w:rPr>
                <w:rFonts w:ascii="宋体" w:hAnsi="宋体" w:cs="仿宋"/>
                <w:sz w:val="24"/>
              </w:rPr>
            </w:pPr>
            <w:r>
              <w:rPr>
                <w:rFonts w:ascii="宋体" w:hAnsi="宋体" w:cs="仿宋" w:hint="eastAsia"/>
                <w:sz w:val="24"/>
              </w:rPr>
              <w:t>4</w:t>
            </w:r>
            <w:r w:rsidRPr="007F4393">
              <w:rPr>
                <w:rFonts w:ascii="宋体" w:hAnsi="宋体" w:cs="仿宋" w:hint="eastAsia"/>
                <w:sz w:val="24"/>
              </w:rPr>
              <w:t>分</w:t>
            </w:r>
          </w:p>
        </w:tc>
      </w:tr>
      <w:tr w:rsidR="001C0BD4" w:rsidRPr="007F4393" w:rsidTr="00760705">
        <w:trPr>
          <w:trHeight w:val="329"/>
        </w:trPr>
        <w:tc>
          <w:tcPr>
            <w:tcW w:w="8735" w:type="dxa"/>
            <w:gridSpan w:val="3"/>
            <w:vAlign w:val="center"/>
          </w:tcPr>
          <w:p w:rsidR="001C0BD4" w:rsidRPr="007F4393" w:rsidRDefault="001C0BD4" w:rsidP="00760705">
            <w:pPr>
              <w:adjustRightInd w:val="0"/>
              <w:snapToGrid w:val="0"/>
              <w:spacing w:line="380" w:lineRule="exact"/>
              <w:jc w:val="center"/>
              <w:rPr>
                <w:rFonts w:ascii="宋体" w:hAnsi="宋体"/>
                <w:sz w:val="24"/>
              </w:rPr>
            </w:pPr>
            <w:r w:rsidRPr="007F4393">
              <w:rPr>
                <w:rFonts w:ascii="宋体" w:hAnsi="宋体" w:cs="仿宋" w:hint="eastAsia"/>
                <w:sz w:val="24"/>
              </w:rPr>
              <w:t>合计：</w:t>
            </w:r>
          </w:p>
        </w:tc>
        <w:tc>
          <w:tcPr>
            <w:tcW w:w="763" w:type="dxa"/>
            <w:vAlign w:val="center"/>
          </w:tcPr>
          <w:p w:rsidR="001C0BD4" w:rsidRPr="007F4393" w:rsidRDefault="008528DD" w:rsidP="00760705">
            <w:pPr>
              <w:adjustRightInd w:val="0"/>
              <w:snapToGrid w:val="0"/>
              <w:spacing w:line="380" w:lineRule="exact"/>
              <w:rPr>
                <w:rFonts w:ascii="宋体" w:hAnsi="宋体"/>
                <w:sz w:val="24"/>
              </w:rPr>
            </w:pPr>
            <w:r w:rsidRPr="007F4393">
              <w:rPr>
                <w:rFonts w:ascii="宋体" w:hAnsi="宋体" w:cs="宋体"/>
                <w:color w:val="000000"/>
                <w:sz w:val="24"/>
                <w:lang w:val="zh-CN"/>
              </w:rPr>
              <w:fldChar w:fldCharType="begin"/>
            </w:r>
            <w:r w:rsidR="001C0BD4" w:rsidRPr="007F4393">
              <w:rPr>
                <w:rFonts w:ascii="宋体" w:hAnsi="宋体" w:cs="宋体"/>
                <w:color w:val="000000"/>
                <w:sz w:val="24"/>
                <w:lang w:val="zh-CN"/>
              </w:rPr>
              <w:instrText xml:space="preserve"> </w:instrText>
            </w:r>
            <w:r w:rsidR="001C0BD4" w:rsidRPr="007F4393">
              <w:rPr>
                <w:rFonts w:ascii="宋体" w:hAnsi="宋体" w:cs="宋体" w:hint="eastAsia"/>
                <w:color w:val="000000"/>
                <w:sz w:val="24"/>
                <w:lang w:val="zh-CN"/>
              </w:rPr>
              <w:instrText>=SUM(ABOVE)</w:instrText>
            </w:r>
            <w:r w:rsidR="001C0BD4" w:rsidRPr="007F4393">
              <w:rPr>
                <w:rFonts w:ascii="宋体" w:hAnsi="宋体" w:cs="宋体"/>
                <w:color w:val="000000"/>
                <w:sz w:val="24"/>
                <w:lang w:val="zh-CN"/>
              </w:rPr>
              <w:instrText xml:space="preserve"> </w:instrText>
            </w:r>
            <w:r w:rsidRPr="007F4393">
              <w:rPr>
                <w:rFonts w:ascii="宋体" w:hAnsi="宋体" w:cs="宋体"/>
                <w:color w:val="000000"/>
                <w:sz w:val="24"/>
                <w:lang w:val="zh-CN"/>
              </w:rPr>
              <w:fldChar w:fldCharType="separate"/>
            </w:r>
            <w:r w:rsidR="00B521E2">
              <w:rPr>
                <w:rFonts w:ascii="宋体" w:hAnsi="宋体" w:cs="宋体"/>
                <w:noProof/>
                <w:color w:val="000000"/>
                <w:sz w:val="24"/>
                <w:lang w:val="zh-CN"/>
              </w:rPr>
              <w:t>50</w:t>
            </w:r>
            <w:r w:rsidRPr="007F4393">
              <w:rPr>
                <w:rFonts w:ascii="宋体" w:hAnsi="宋体" w:cs="宋体"/>
                <w:color w:val="000000"/>
                <w:sz w:val="24"/>
                <w:lang w:val="zh-CN"/>
              </w:rPr>
              <w:fldChar w:fldCharType="end"/>
            </w:r>
            <w:r w:rsidR="001C0BD4" w:rsidRPr="007F4393">
              <w:rPr>
                <w:rFonts w:ascii="宋体" w:hAnsi="宋体" w:cs="宋体" w:hint="eastAsia"/>
                <w:color w:val="000000"/>
                <w:sz w:val="24"/>
                <w:lang w:val="zh-CN"/>
              </w:rPr>
              <w:t>分</w:t>
            </w:r>
          </w:p>
        </w:tc>
      </w:tr>
    </w:tbl>
    <w:p w:rsidR="00717187" w:rsidRDefault="00717187" w:rsidP="00DA176C">
      <w:pPr>
        <w:widowControl/>
        <w:jc w:val="left"/>
        <w:rPr>
          <w:rFonts w:ascii="仿宋_GB2312" w:eastAsia="仿宋_GB2312" w:hAnsi="宋体"/>
          <w:color w:val="000000"/>
          <w:sz w:val="24"/>
        </w:rPr>
      </w:pPr>
    </w:p>
    <w:p w:rsidR="00717187" w:rsidRDefault="00717187">
      <w:pPr>
        <w:widowControl/>
        <w:jc w:val="left"/>
        <w:rPr>
          <w:rFonts w:ascii="仿宋_GB2312" w:eastAsia="仿宋_GB2312" w:hAnsi="宋体"/>
          <w:color w:val="000000"/>
          <w:sz w:val="24"/>
        </w:rPr>
      </w:pPr>
      <w:r>
        <w:rPr>
          <w:rFonts w:ascii="仿宋_GB2312" w:eastAsia="仿宋_GB2312" w:hAnsi="宋体"/>
          <w:color w:val="000000"/>
          <w:sz w:val="24"/>
        </w:rPr>
        <w:br w:type="page"/>
      </w:r>
    </w:p>
    <w:p w:rsidR="00DA176C" w:rsidRDefault="00DA176C" w:rsidP="00DA176C">
      <w:pPr>
        <w:widowControl/>
        <w:jc w:val="left"/>
        <w:rPr>
          <w:rFonts w:ascii="仿宋_GB2312" w:eastAsia="仿宋_GB2312" w:hAnsi="宋体"/>
          <w:color w:val="000000"/>
          <w:sz w:val="24"/>
        </w:rPr>
      </w:pPr>
    </w:p>
    <w:p w:rsidR="00DA176C" w:rsidRDefault="00DA176C" w:rsidP="00DA176C">
      <w:pPr>
        <w:pStyle w:val="1"/>
        <w:spacing w:before="0" w:after="0" w:line="240" w:lineRule="auto"/>
        <w:jc w:val="center"/>
        <w:rPr>
          <w:rFonts w:ascii="宋体" w:hAnsi="宋体"/>
          <w:bCs w:val="0"/>
          <w:color w:val="000000"/>
        </w:rPr>
      </w:pPr>
      <w:bookmarkStart w:id="89" w:name="_Toc519018547"/>
      <w:r>
        <w:rPr>
          <w:rFonts w:ascii="宋体" w:hAnsi="宋体" w:hint="eastAsia"/>
          <w:bCs w:val="0"/>
          <w:color w:val="000000"/>
        </w:rPr>
        <w:t>第五部分  合同格式及主要条款</w:t>
      </w:r>
      <w:bookmarkEnd w:id="89"/>
    </w:p>
    <w:p w:rsidR="00DA176C" w:rsidRDefault="00DA176C" w:rsidP="00DA176C">
      <w:pPr>
        <w:adjustRightInd w:val="0"/>
        <w:snapToGrid w:val="0"/>
        <w:spacing w:line="480" w:lineRule="exact"/>
        <w:ind w:right="360"/>
        <w:jc w:val="center"/>
        <w:rPr>
          <w:rFonts w:ascii="宋体" w:hAnsi="宋体"/>
          <w:b/>
          <w:color w:val="000000"/>
          <w:sz w:val="24"/>
          <w:u w:val="double"/>
        </w:rPr>
      </w:pPr>
      <w:r>
        <w:rPr>
          <w:rFonts w:ascii="宋体" w:hAnsi="宋体" w:hint="eastAsia"/>
          <w:b/>
          <w:bCs/>
          <w:color w:val="000000"/>
          <w:sz w:val="24"/>
          <w:u w:val="double"/>
        </w:rPr>
        <w:t>本合同格式仅供参考，具体条款及内容以双方最终协商一致的为准</w:t>
      </w:r>
    </w:p>
    <w:p w:rsidR="00DA176C" w:rsidRDefault="00DA176C" w:rsidP="00DA176C">
      <w:pPr>
        <w:spacing w:line="0" w:lineRule="atLeast"/>
        <w:ind w:leftChars="-1" w:left="-2" w:firstLineChars="200" w:firstLine="482"/>
        <w:rPr>
          <w:rFonts w:ascii="宋体" w:hAnsi="宋体"/>
          <w:b/>
          <w:color w:val="000000"/>
          <w:sz w:val="24"/>
        </w:rPr>
      </w:pPr>
    </w:p>
    <w:p w:rsidR="00DA176C" w:rsidRDefault="00DA176C" w:rsidP="00DA176C">
      <w:pPr>
        <w:numPr>
          <w:ilvl w:val="0"/>
          <w:numId w:val="53"/>
        </w:numPr>
        <w:rPr>
          <w:rFonts w:ascii="宋体" w:hAnsi="宋体"/>
          <w:b/>
          <w:color w:val="000000"/>
          <w:sz w:val="24"/>
        </w:rPr>
      </w:pPr>
      <w:r>
        <w:rPr>
          <w:rFonts w:ascii="宋体" w:hAnsi="宋体" w:hint="eastAsia"/>
          <w:b/>
          <w:bCs/>
          <w:color w:val="000000"/>
          <w:sz w:val="24"/>
        </w:rPr>
        <w:t>组成合同的文件</w:t>
      </w:r>
    </w:p>
    <w:p w:rsidR="00DA176C" w:rsidRDefault="00DA176C" w:rsidP="00DA176C">
      <w:pPr>
        <w:numPr>
          <w:ilvl w:val="0"/>
          <w:numId w:val="54"/>
        </w:numPr>
        <w:rPr>
          <w:rFonts w:ascii="宋体" w:hAnsi="宋体"/>
          <w:color w:val="000000"/>
          <w:sz w:val="24"/>
        </w:rPr>
      </w:pPr>
      <w:r>
        <w:rPr>
          <w:rFonts w:ascii="宋体" w:hAnsi="宋体" w:hint="eastAsia"/>
          <w:color w:val="000000"/>
          <w:sz w:val="24"/>
        </w:rPr>
        <w:t>本合同协议书。</w:t>
      </w:r>
    </w:p>
    <w:p w:rsidR="00DA176C" w:rsidRDefault="00DA176C" w:rsidP="00DA176C">
      <w:pPr>
        <w:numPr>
          <w:ilvl w:val="0"/>
          <w:numId w:val="54"/>
        </w:numPr>
        <w:rPr>
          <w:rFonts w:ascii="宋体" w:hAnsi="宋体"/>
          <w:color w:val="000000"/>
          <w:sz w:val="24"/>
        </w:rPr>
      </w:pPr>
      <w:r>
        <w:rPr>
          <w:rFonts w:ascii="宋体" w:hAnsi="宋体" w:hint="eastAsia"/>
          <w:color w:val="000000"/>
          <w:sz w:val="24"/>
        </w:rPr>
        <w:t>中标通知书。</w:t>
      </w:r>
    </w:p>
    <w:p w:rsidR="00DA176C" w:rsidRDefault="00DA176C" w:rsidP="00DA176C">
      <w:pPr>
        <w:numPr>
          <w:ilvl w:val="0"/>
          <w:numId w:val="54"/>
        </w:numPr>
        <w:rPr>
          <w:rFonts w:ascii="宋体" w:hAnsi="宋体"/>
          <w:color w:val="000000"/>
          <w:sz w:val="24"/>
        </w:rPr>
      </w:pPr>
      <w:r>
        <w:rPr>
          <w:rFonts w:ascii="宋体" w:hAnsi="宋体" w:hint="eastAsia"/>
          <w:color w:val="000000"/>
          <w:sz w:val="24"/>
        </w:rPr>
        <w:t>投标函及其附件。</w:t>
      </w:r>
    </w:p>
    <w:p w:rsidR="00DA176C" w:rsidRDefault="00DA176C" w:rsidP="00DA176C">
      <w:pPr>
        <w:numPr>
          <w:ilvl w:val="0"/>
          <w:numId w:val="54"/>
        </w:numPr>
        <w:rPr>
          <w:rFonts w:ascii="宋体" w:hAnsi="宋体"/>
          <w:color w:val="000000"/>
          <w:sz w:val="24"/>
        </w:rPr>
      </w:pPr>
      <w:r>
        <w:rPr>
          <w:rFonts w:ascii="宋体" w:hAnsi="宋体" w:hint="eastAsia"/>
          <w:color w:val="000000"/>
          <w:sz w:val="24"/>
        </w:rPr>
        <w:t>招标文件。</w:t>
      </w:r>
    </w:p>
    <w:p w:rsidR="00DA176C" w:rsidRDefault="00DA176C" w:rsidP="00DA176C">
      <w:pPr>
        <w:numPr>
          <w:ilvl w:val="0"/>
          <w:numId w:val="54"/>
        </w:numPr>
        <w:rPr>
          <w:rFonts w:ascii="宋体" w:hAnsi="宋体"/>
          <w:color w:val="000000"/>
          <w:sz w:val="24"/>
        </w:rPr>
      </w:pPr>
      <w:r>
        <w:rPr>
          <w:rFonts w:ascii="宋体" w:hAnsi="宋体" w:hint="eastAsia"/>
          <w:color w:val="000000"/>
          <w:sz w:val="24"/>
        </w:rPr>
        <w:t>标准、规范及有关文件。</w:t>
      </w:r>
    </w:p>
    <w:p w:rsidR="00DA176C" w:rsidRDefault="00DA176C" w:rsidP="00DA176C">
      <w:pPr>
        <w:ind w:firstLineChars="200" w:firstLine="480"/>
        <w:rPr>
          <w:rFonts w:ascii="宋体" w:hAnsi="宋体"/>
          <w:color w:val="000000"/>
          <w:sz w:val="24"/>
        </w:rPr>
      </w:pPr>
      <w:r>
        <w:rPr>
          <w:rFonts w:ascii="宋体" w:hAnsi="宋体" w:hint="eastAsia"/>
          <w:color w:val="000000"/>
          <w:sz w:val="24"/>
        </w:rPr>
        <w:t>上述所指合同文件应认为是互相补充和解释的，若彼此内容存在矛盾，应以合同及事后的书面补充协议为准。</w:t>
      </w:r>
    </w:p>
    <w:p w:rsidR="00DA176C" w:rsidRDefault="00DA176C" w:rsidP="00DA176C">
      <w:pPr>
        <w:numPr>
          <w:ilvl w:val="0"/>
          <w:numId w:val="53"/>
        </w:numPr>
        <w:rPr>
          <w:rFonts w:ascii="宋体" w:hAnsi="宋体"/>
          <w:b/>
          <w:color w:val="000000"/>
          <w:sz w:val="24"/>
        </w:rPr>
      </w:pPr>
      <w:r>
        <w:rPr>
          <w:rFonts w:ascii="宋体" w:hAnsi="宋体" w:hint="eastAsia"/>
          <w:b/>
          <w:color w:val="000000"/>
          <w:sz w:val="24"/>
        </w:rPr>
        <w:t>合同标的</w:t>
      </w:r>
    </w:p>
    <w:p w:rsidR="00DA176C" w:rsidRDefault="00DA176C" w:rsidP="00DA176C">
      <w:pPr>
        <w:numPr>
          <w:ilvl w:val="0"/>
          <w:numId w:val="55"/>
        </w:numPr>
        <w:rPr>
          <w:rFonts w:ascii="宋体" w:hAnsi="宋体"/>
          <w:color w:val="000000"/>
          <w:sz w:val="24"/>
        </w:rPr>
      </w:pPr>
      <w:r>
        <w:rPr>
          <w:rFonts w:ascii="宋体" w:hAnsi="宋体" w:hint="eastAsia"/>
          <w:color w:val="000000"/>
          <w:sz w:val="24"/>
        </w:rPr>
        <w:t>合同总价：</w:t>
      </w:r>
    </w:p>
    <w:p w:rsidR="00DA176C" w:rsidRDefault="00DA176C" w:rsidP="00DA176C">
      <w:pPr>
        <w:ind w:firstLineChars="250" w:firstLine="600"/>
        <w:rPr>
          <w:rFonts w:ascii="宋体" w:hAnsi="宋体"/>
          <w:color w:val="000000"/>
          <w:sz w:val="24"/>
        </w:rPr>
      </w:pPr>
      <w:r>
        <w:rPr>
          <w:rFonts w:ascii="宋体" w:hAnsi="宋体" w:hint="eastAsia"/>
          <w:color w:val="000000"/>
          <w:sz w:val="24"/>
        </w:rPr>
        <w:t>人民币（大写）（￥）。</w:t>
      </w:r>
    </w:p>
    <w:p w:rsidR="00DA176C" w:rsidRDefault="00DA176C" w:rsidP="00DA176C">
      <w:pPr>
        <w:numPr>
          <w:ilvl w:val="0"/>
          <w:numId w:val="55"/>
        </w:numPr>
        <w:rPr>
          <w:rFonts w:ascii="宋体" w:hAnsi="宋体"/>
          <w:color w:val="000000"/>
          <w:sz w:val="24"/>
        </w:rPr>
      </w:pPr>
      <w:r>
        <w:rPr>
          <w:rFonts w:ascii="宋体" w:hAnsi="宋体" w:hint="eastAsia"/>
          <w:color w:val="000000"/>
          <w:sz w:val="24"/>
        </w:rPr>
        <w:t>合同总价包括了全部含税费用。</w:t>
      </w:r>
    </w:p>
    <w:p w:rsidR="00DA176C" w:rsidRDefault="00DA176C" w:rsidP="00DA176C">
      <w:pPr>
        <w:numPr>
          <w:ilvl w:val="0"/>
          <w:numId w:val="55"/>
        </w:numPr>
        <w:rPr>
          <w:rFonts w:ascii="宋体" w:hAnsi="宋体"/>
          <w:color w:val="000000"/>
          <w:sz w:val="24"/>
        </w:rPr>
      </w:pPr>
      <w:r>
        <w:rPr>
          <w:rFonts w:ascii="宋体" w:hAnsi="宋体" w:hint="eastAsia"/>
          <w:color w:val="000000"/>
          <w:sz w:val="24"/>
        </w:rPr>
        <w:t>价格明细清单（见合同附件一）。</w:t>
      </w:r>
    </w:p>
    <w:p w:rsidR="00DA176C" w:rsidRDefault="00DA176C" w:rsidP="00DA176C">
      <w:pPr>
        <w:numPr>
          <w:ilvl w:val="0"/>
          <w:numId w:val="55"/>
        </w:numPr>
        <w:rPr>
          <w:rFonts w:ascii="宋体" w:hAnsi="宋体"/>
          <w:color w:val="000000"/>
          <w:sz w:val="24"/>
        </w:rPr>
      </w:pPr>
      <w:r>
        <w:rPr>
          <w:rFonts w:ascii="宋体" w:hAnsi="宋体" w:hint="eastAsia"/>
          <w:color w:val="000000"/>
          <w:sz w:val="24"/>
        </w:rPr>
        <w:t>标的数量、服务内容等文件（见合同附件二）。</w:t>
      </w:r>
    </w:p>
    <w:p w:rsidR="00DA176C" w:rsidRDefault="00DA176C" w:rsidP="00DA176C">
      <w:pPr>
        <w:numPr>
          <w:ilvl w:val="0"/>
          <w:numId w:val="55"/>
        </w:numPr>
        <w:rPr>
          <w:rFonts w:ascii="宋体" w:hAnsi="宋体"/>
          <w:color w:val="000000"/>
          <w:sz w:val="24"/>
        </w:rPr>
      </w:pPr>
      <w:r>
        <w:rPr>
          <w:rFonts w:ascii="宋体" w:hAnsi="宋体" w:hint="eastAsia"/>
          <w:color w:val="000000"/>
          <w:sz w:val="24"/>
        </w:rPr>
        <w:t>其它约定：。</w:t>
      </w:r>
    </w:p>
    <w:p w:rsidR="00DA176C" w:rsidRDefault="00DA176C" w:rsidP="00DA176C">
      <w:pPr>
        <w:numPr>
          <w:ilvl w:val="0"/>
          <w:numId w:val="53"/>
        </w:numPr>
        <w:rPr>
          <w:rFonts w:ascii="宋体" w:hAnsi="宋体"/>
          <w:b/>
          <w:color w:val="000000"/>
          <w:sz w:val="24"/>
        </w:rPr>
      </w:pPr>
      <w:r>
        <w:rPr>
          <w:rFonts w:ascii="宋体" w:hAnsi="宋体" w:hint="eastAsia"/>
          <w:b/>
          <w:color w:val="000000"/>
          <w:sz w:val="24"/>
        </w:rPr>
        <w:t>结算方式</w:t>
      </w:r>
    </w:p>
    <w:p w:rsidR="00DA176C" w:rsidRDefault="00DA176C" w:rsidP="00DA176C">
      <w:pPr>
        <w:numPr>
          <w:ilvl w:val="0"/>
          <w:numId w:val="56"/>
        </w:numPr>
        <w:rPr>
          <w:rFonts w:ascii="宋体" w:hAnsi="宋体"/>
          <w:color w:val="000000"/>
          <w:sz w:val="24"/>
        </w:rPr>
      </w:pPr>
      <w:r>
        <w:rPr>
          <w:rFonts w:ascii="宋体" w:hAnsi="宋体" w:hint="eastAsia"/>
          <w:color w:val="000000"/>
          <w:sz w:val="24"/>
        </w:rPr>
        <w:t>本合同价格为单价固定不变价。</w:t>
      </w:r>
    </w:p>
    <w:p w:rsidR="00DA176C" w:rsidRDefault="00DA176C" w:rsidP="00DA176C">
      <w:pPr>
        <w:numPr>
          <w:ilvl w:val="0"/>
          <w:numId w:val="56"/>
        </w:numPr>
        <w:rPr>
          <w:rFonts w:ascii="宋体" w:hAnsi="宋体"/>
          <w:color w:val="000000"/>
          <w:sz w:val="24"/>
        </w:rPr>
      </w:pPr>
      <w:r>
        <w:rPr>
          <w:rFonts w:ascii="宋体" w:hAnsi="宋体" w:hint="eastAsia"/>
          <w:color w:val="000000"/>
          <w:sz w:val="24"/>
        </w:rPr>
        <w:t>本合同价格为总价固定不变价。</w:t>
      </w:r>
    </w:p>
    <w:p w:rsidR="00DA176C" w:rsidRDefault="00DA176C" w:rsidP="00DA176C">
      <w:pPr>
        <w:numPr>
          <w:ilvl w:val="0"/>
          <w:numId w:val="56"/>
        </w:numPr>
        <w:rPr>
          <w:rFonts w:ascii="宋体" w:hAnsi="宋体"/>
          <w:color w:val="000000"/>
          <w:sz w:val="24"/>
        </w:rPr>
      </w:pPr>
      <w:r>
        <w:rPr>
          <w:rFonts w:ascii="宋体" w:hAnsi="宋体" w:hint="eastAsia"/>
          <w:color w:val="000000"/>
          <w:sz w:val="24"/>
        </w:rPr>
        <w:t>本合同价格为按实结算。</w:t>
      </w:r>
    </w:p>
    <w:p w:rsidR="00DA176C" w:rsidRDefault="00DA176C" w:rsidP="00DA176C">
      <w:pPr>
        <w:ind w:firstLineChars="200" w:firstLine="480"/>
        <w:rPr>
          <w:rFonts w:ascii="宋体" w:hAnsi="宋体"/>
          <w:color w:val="000000"/>
          <w:sz w:val="24"/>
        </w:rPr>
      </w:pPr>
      <w:r>
        <w:rPr>
          <w:rFonts w:ascii="宋体" w:hAnsi="宋体" w:hint="eastAsia"/>
          <w:color w:val="000000"/>
          <w:sz w:val="24"/>
        </w:rPr>
        <w:t>以上方式只能选定一种。</w:t>
      </w:r>
    </w:p>
    <w:p w:rsidR="00DA176C" w:rsidRDefault="00DA176C" w:rsidP="00DA176C">
      <w:pPr>
        <w:numPr>
          <w:ilvl w:val="0"/>
          <w:numId w:val="53"/>
        </w:numPr>
        <w:rPr>
          <w:rFonts w:ascii="宋体" w:hAnsi="宋体"/>
          <w:b/>
          <w:color w:val="000000"/>
          <w:sz w:val="24"/>
        </w:rPr>
      </w:pPr>
      <w:r>
        <w:rPr>
          <w:rFonts w:ascii="宋体" w:hAnsi="宋体" w:hint="eastAsia"/>
          <w:b/>
          <w:color w:val="000000"/>
          <w:sz w:val="24"/>
        </w:rPr>
        <w:t>付款方式</w:t>
      </w:r>
    </w:p>
    <w:p w:rsidR="00DA176C" w:rsidRDefault="00DA176C" w:rsidP="00DA176C">
      <w:pPr>
        <w:numPr>
          <w:ilvl w:val="0"/>
          <w:numId w:val="57"/>
        </w:numPr>
        <w:rPr>
          <w:rFonts w:ascii="宋体" w:hAnsi="宋体"/>
          <w:color w:val="000000"/>
          <w:sz w:val="24"/>
        </w:rPr>
      </w:pPr>
      <w:r>
        <w:rPr>
          <w:rFonts w:ascii="宋体" w:hAnsi="宋体" w:hint="eastAsia"/>
          <w:color w:val="000000"/>
          <w:sz w:val="24"/>
        </w:rPr>
        <w:t>一次性付款。</w:t>
      </w:r>
    </w:p>
    <w:p w:rsidR="00DA176C" w:rsidRDefault="00DA176C" w:rsidP="00DA176C">
      <w:pPr>
        <w:numPr>
          <w:ilvl w:val="0"/>
          <w:numId w:val="57"/>
        </w:numPr>
        <w:rPr>
          <w:rFonts w:ascii="宋体" w:hAnsi="宋体"/>
          <w:color w:val="000000"/>
          <w:sz w:val="24"/>
        </w:rPr>
      </w:pPr>
      <w:r>
        <w:rPr>
          <w:rFonts w:ascii="宋体" w:hAnsi="宋体" w:hint="eastAsia"/>
          <w:color w:val="000000"/>
          <w:sz w:val="24"/>
        </w:rPr>
        <w:t>分期付款： 。</w:t>
      </w:r>
    </w:p>
    <w:p w:rsidR="00DA176C" w:rsidRDefault="00DA176C" w:rsidP="00DA176C">
      <w:pPr>
        <w:ind w:firstLineChars="200" w:firstLine="480"/>
        <w:rPr>
          <w:rFonts w:ascii="宋体" w:hAnsi="宋体"/>
          <w:color w:val="000000"/>
          <w:sz w:val="24"/>
        </w:rPr>
      </w:pPr>
      <w:r>
        <w:rPr>
          <w:rFonts w:ascii="宋体" w:hAnsi="宋体" w:hint="eastAsia"/>
          <w:color w:val="000000"/>
          <w:sz w:val="24"/>
        </w:rPr>
        <w:t>以上方式只能选定一种，选择“分期付款”的应明确每期付款的条件和时间，并要求出具有效发票和支付凭证，一般</w:t>
      </w:r>
      <w:r>
        <w:rPr>
          <w:rFonts w:ascii="宋体" w:hAnsi="宋体" w:hint="eastAsia"/>
          <w:bCs/>
          <w:color w:val="000000"/>
          <w:sz w:val="24"/>
        </w:rPr>
        <w:t>以支票或汇票的形式支付</w:t>
      </w:r>
      <w:r>
        <w:rPr>
          <w:rFonts w:ascii="宋体" w:hAnsi="宋体" w:hint="eastAsia"/>
          <w:color w:val="000000"/>
          <w:sz w:val="24"/>
        </w:rPr>
        <w:t>。</w:t>
      </w:r>
    </w:p>
    <w:p w:rsidR="00DA176C" w:rsidRDefault="00DA176C" w:rsidP="00DA176C">
      <w:pPr>
        <w:numPr>
          <w:ilvl w:val="0"/>
          <w:numId w:val="53"/>
        </w:numPr>
        <w:rPr>
          <w:rFonts w:ascii="宋体" w:hAnsi="宋体"/>
          <w:b/>
          <w:color w:val="000000"/>
          <w:sz w:val="24"/>
        </w:rPr>
      </w:pPr>
      <w:r>
        <w:rPr>
          <w:rFonts w:ascii="宋体" w:hAnsi="宋体" w:hint="eastAsia"/>
          <w:b/>
          <w:bCs/>
          <w:color w:val="000000"/>
          <w:sz w:val="24"/>
        </w:rPr>
        <w:t>履约要求</w:t>
      </w:r>
    </w:p>
    <w:p w:rsidR="00DA176C" w:rsidRDefault="00DA176C" w:rsidP="00DA176C">
      <w:pPr>
        <w:numPr>
          <w:ilvl w:val="0"/>
          <w:numId w:val="58"/>
        </w:numPr>
        <w:rPr>
          <w:rFonts w:ascii="宋体" w:hAnsi="宋体"/>
          <w:color w:val="000000"/>
          <w:sz w:val="24"/>
        </w:rPr>
      </w:pPr>
      <w:r>
        <w:rPr>
          <w:rFonts w:ascii="宋体" w:hAnsi="宋体" w:hint="eastAsia"/>
          <w:bCs/>
          <w:color w:val="000000"/>
          <w:sz w:val="24"/>
        </w:rPr>
        <w:t>时间：</w:t>
      </w:r>
      <w:r>
        <w:rPr>
          <w:rFonts w:ascii="宋体" w:hAnsi="宋体" w:hint="eastAsia"/>
          <w:color w:val="000000"/>
          <w:sz w:val="24"/>
        </w:rPr>
        <w:t>。</w:t>
      </w:r>
    </w:p>
    <w:p w:rsidR="00DA176C" w:rsidRDefault="00DA176C" w:rsidP="00DA176C">
      <w:pPr>
        <w:numPr>
          <w:ilvl w:val="0"/>
          <w:numId w:val="58"/>
        </w:numPr>
        <w:rPr>
          <w:rFonts w:ascii="宋体" w:hAnsi="宋体"/>
          <w:color w:val="000000"/>
          <w:sz w:val="24"/>
        </w:rPr>
      </w:pPr>
      <w:r>
        <w:rPr>
          <w:rFonts w:ascii="宋体" w:hAnsi="宋体" w:hint="eastAsia"/>
          <w:bCs/>
          <w:color w:val="000000"/>
          <w:sz w:val="24"/>
        </w:rPr>
        <w:t>地点：</w:t>
      </w:r>
      <w:r>
        <w:rPr>
          <w:rFonts w:ascii="宋体" w:hAnsi="宋体" w:hint="eastAsia"/>
          <w:color w:val="000000"/>
          <w:sz w:val="24"/>
        </w:rPr>
        <w:t>。</w:t>
      </w:r>
    </w:p>
    <w:p w:rsidR="00DA176C" w:rsidRDefault="00DA176C" w:rsidP="00DA176C">
      <w:pPr>
        <w:numPr>
          <w:ilvl w:val="0"/>
          <w:numId w:val="58"/>
        </w:numPr>
        <w:rPr>
          <w:rFonts w:ascii="宋体" w:hAnsi="宋体"/>
          <w:color w:val="000000"/>
          <w:sz w:val="24"/>
        </w:rPr>
      </w:pPr>
      <w:r>
        <w:rPr>
          <w:rFonts w:ascii="宋体" w:hAnsi="宋体" w:hint="eastAsia"/>
          <w:color w:val="000000"/>
          <w:sz w:val="24"/>
        </w:rPr>
        <w:t>质量要求：。</w:t>
      </w:r>
    </w:p>
    <w:p w:rsidR="00DA176C" w:rsidRDefault="00DA176C" w:rsidP="00DA176C">
      <w:pPr>
        <w:numPr>
          <w:ilvl w:val="0"/>
          <w:numId w:val="58"/>
        </w:numPr>
        <w:rPr>
          <w:rFonts w:ascii="宋体" w:hAnsi="宋体"/>
          <w:color w:val="000000"/>
          <w:sz w:val="24"/>
        </w:rPr>
      </w:pPr>
      <w:r>
        <w:rPr>
          <w:rFonts w:ascii="宋体" w:hAnsi="宋体" w:hint="eastAsia"/>
          <w:color w:val="000000"/>
          <w:sz w:val="24"/>
        </w:rPr>
        <w:t>验收标准：。</w:t>
      </w:r>
    </w:p>
    <w:p w:rsidR="00DA176C" w:rsidRDefault="00DA176C" w:rsidP="00DA176C">
      <w:pPr>
        <w:numPr>
          <w:ilvl w:val="0"/>
          <w:numId w:val="58"/>
        </w:numPr>
        <w:rPr>
          <w:rFonts w:ascii="宋体" w:hAnsi="宋体"/>
          <w:color w:val="000000"/>
          <w:sz w:val="24"/>
        </w:rPr>
      </w:pPr>
      <w:r>
        <w:rPr>
          <w:rFonts w:ascii="宋体" w:hAnsi="宋体" w:hint="eastAsia"/>
          <w:color w:val="000000"/>
          <w:sz w:val="24"/>
        </w:rPr>
        <w:t>双方的其它约定：。</w:t>
      </w:r>
    </w:p>
    <w:p w:rsidR="00DA176C" w:rsidRDefault="00DA176C" w:rsidP="00DA176C">
      <w:pPr>
        <w:numPr>
          <w:ilvl w:val="0"/>
          <w:numId w:val="53"/>
        </w:numPr>
        <w:rPr>
          <w:rFonts w:ascii="宋体" w:hAnsi="宋体"/>
          <w:b/>
          <w:color w:val="000000"/>
          <w:sz w:val="24"/>
        </w:rPr>
      </w:pPr>
      <w:r>
        <w:rPr>
          <w:rFonts w:ascii="宋体" w:hAnsi="宋体" w:hint="eastAsia"/>
          <w:b/>
          <w:bCs/>
          <w:color w:val="000000"/>
          <w:sz w:val="24"/>
        </w:rPr>
        <w:t>履约保证金</w:t>
      </w:r>
    </w:p>
    <w:p w:rsidR="00DA176C" w:rsidRDefault="00DA176C" w:rsidP="00DA176C">
      <w:pPr>
        <w:numPr>
          <w:ilvl w:val="0"/>
          <w:numId w:val="59"/>
        </w:numPr>
        <w:rPr>
          <w:rFonts w:ascii="宋体" w:hAnsi="宋体"/>
          <w:color w:val="000000"/>
          <w:sz w:val="24"/>
        </w:rPr>
      </w:pPr>
      <w:r>
        <w:rPr>
          <w:rFonts w:ascii="宋体" w:hAnsi="宋体" w:hint="eastAsia"/>
          <w:color w:val="000000"/>
          <w:sz w:val="24"/>
        </w:rPr>
        <w:t>金额：。</w:t>
      </w:r>
    </w:p>
    <w:p w:rsidR="00DA176C" w:rsidRDefault="00DA176C" w:rsidP="00DA176C">
      <w:pPr>
        <w:numPr>
          <w:ilvl w:val="0"/>
          <w:numId w:val="59"/>
        </w:numPr>
        <w:rPr>
          <w:rFonts w:ascii="宋体" w:hAnsi="宋体"/>
          <w:color w:val="000000"/>
          <w:sz w:val="24"/>
        </w:rPr>
      </w:pPr>
      <w:r>
        <w:rPr>
          <w:rFonts w:ascii="宋体" w:hAnsi="宋体" w:hint="eastAsia"/>
          <w:color w:val="000000"/>
          <w:sz w:val="24"/>
        </w:rPr>
        <w:t>交纳方式：。</w:t>
      </w:r>
    </w:p>
    <w:p w:rsidR="00DA176C" w:rsidRDefault="00DA176C" w:rsidP="00DA176C">
      <w:pPr>
        <w:numPr>
          <w:ilvl w:val="0"/>
          <w:numId w:val="59"/>
        </w:numPr>
        <w:rPr>
          <w:rFonts w:ascii="宋体" w:hAnsi="宋体"/>
          <w:color w:val="000000"/>
          <w:sz w:val="24"/>
        </w:rPr>
      </w:pPr>
      <w:r>
        <w:rPr>
          <w:rFonts w:ascii="宋体" w:hAnsi="宋体" w:hint="eastAsia"/>
          <w:color w:val="000000"/>
          <w:sz w:val="24"/>
        </w:rPr>
        <w:t>用途：。</w:t>
      </w:r>
    </w:p>
    <w:p w:rsidR="00DA176C" w:rsidRDefault="00DA176C" w:rsidP="00DA176C">
      <w:pPr>
        <w:numPr>
          <w:ilvl w:val="0"/>
          <w:numId w:val="59"/>
        </w:numPr>
        <w:rPr>
          <w:rFonts w:ascii="宋体" w:hAnsi="宋体"/>
          <w:color w:val="000000"/>
          <w:sz w:val="24"/>
        </w:rPr>
      </w:pPr>
      <w:r>
        <w:rPr>
          <w:rFonts w:ascii="宋体" w:hAnsi="宋体" w:hint="eastAsia"/>
          <w:color w:val="000000"/>
          <w:sz w:val="24"/>
        </w:rPr>
        <w:t>退回条件：。</w:t>
      </w:r>
    </w:p>
    <w:p w:rsidR="00DA176C" w:rsidRDefault="00DA176C" w:rsidP="00DA176C">
      <w:pPr>
        <w:numPr>
          <w:ilvl w:val="0"/>
          <w:numId w:val="53"/>
        </w:numPr>
        <w:rPr>
          <w:rFonts w:ascii="宋体" w:hAnsi="宋体"/>
          <w:b/>
          <w:color w:val="000000"/>
          <w:sz w:val="24"/>
        </w:rPr>
      </w:pPr>
      <w:r>
        <w:rPr>
          <w:rFonts w:ascii="宋体" w:hAnsi="宋体" w:hint="eastAsia"/>
          <w:b/>
          <w:color w:val="000000"/>
          <w:sz w:val="24"/>
        </w:rPr>
        <w:t>甲方的权利与义务</w:t>
      </w:r>
    </w:p>
    <w:p w:rsidR="00DA176C" w:rsidRDefault="00DA176C" w:rsidP="00DA176C">
      <w:pPr>
        <w:numPr>
          <w:ilvl w:val="0"/>
          <w:numId w:val="60"/>
        </w:numPr>
        <w:rPr>
          <w:rFonts w:ascii="宋体" w:hAnsi="宋体"/>
          <w:color w:val="000000"/>
          <w:sz w:val="24"/>
        </w:rPr>
      </w:pPr>
      <w:r>
        <w:rPr>
          <w:rFonts w:ascii="宋体" w:hAnsi="宋体" w:hint="eastAsia"/>
          <w:color w:val="000000"/>
          <w:sz w:val="24"/>
        </w:rPr>
        <w:t>双方的约定：。</w:t>
      </w:r>
    </w:p>
    <w:p w:rsidR="00DA176C" w:rsidRDefault="00DA176C" w:rsidP="00DA176C">
      <w:pPr>
        <w:numPr>
          <w:ilvl w:val="0"/>
          <w:numId w:val="60"/>
        </w:numPr>
        <w:rPr>
          <w:rFonts w:ascii="宋体" w:hAnsi="宋体"/>
          <w:color w:val="000000"/>
          <w:sz w:val="24"/>
        </w:rPr>
      </w:pPr>
      <w:r>
        <w:rPr>
          <w:rFonts w:ascii="宋体" w:hAnsi="宋体" w:hint="eastAsia"/>
          <w:color w:val="000000"/>
          <w:sz w:val="24"/>
        </w:rPr>
        <w:t>法律法规以及招标文件规定的其他权利和义务。</w:t>
      </w:r>
    </w:p>
    <w:p w:rsidR="00DA176C" w:rsidRDefault="00DA176C" w:rsidP="00DA176C">
      <w:pPr>
        <w:numPr>
          <w:ilvl w:val="0"/>
          <w:numId w:val="53"/>
        </w:numPr>
        <w:rPr>
          <w:rFonts w:ascii="宋体" w:hAnsi="宋体"/>
          <w:b/>
          <w:color w:val="000000"/>
          <w:sz w:val="24"/>
        </w:rPr>
      </w:pPr>
      <w:r>
        <w:rPr>
          <w:rFonts w:ascii="宋体" w:hAnsi="宋体" w:hint="eastAsia"/>
          <w:b/>
          <w:color w:val="000000"/>
          <w:sz w:val="24"/>
        </w:rPr>
        <w:lastRenderedPageBreak/>
        <w:t>乙方的权利与义务</w:t>
      </w:r>
    </w:p>
    <w:p w:rsidR="00DA176C" w:rsidRDefault="00DA176C" w:rsidP="00DA176C">
      <w:pPr>
        <w:numPr>
          <w:ilvl w:val="0"/>
          <w:numId w:val="61"/>
        </w:numPr>
        <w:rPr>
          <w:rFonts w:ascii="宋体" w:hAnsi="宋体"/>
          <w:color w:val="000000"/>
          <w:sz w:val="24"/>
        </w:rPr>
      </w:pPr>
      <w:r>
        <w:rPr>
          <w:rFonts w:ascii="宋体" w:hAnsi="宋体" w:hint="eastAsia"/>
          <w:color w:val="000000"/>
          <w:sz w:val="24"/>
        </w:rPr>
        <w:t>双方的约定：。</w:t>
      </w:r>
    </w:p>
    <w:p w:rsidR="00DA176C" w:rsidRDefault="00DA176C" w:rsidP="00DA176C">
      <w:pPr>
        <w:numPr>
          <w:ilvl w:val="0"/>
          <w:numId w:val="61"/>
        </w:numPr>
        <w:rPr>
          <w:rFonts w:ascii="宋体" w:hAnsi="宋体"/>
          <w:color w:val="000000"/>
          <w:sz w:val="24"/>
        </w:rPr>
      </w:pPr>
      <w:r>
        <w:rPr>
          <w:rFonts w:ascii="宋体" w:hAnsi="宋体" w:hint="eastAsia"/>
          <w:color w:val="000000"/>
          <w:sz w:val="24"/>
        </w:rPr>
        <w:t>法律法规以及招标文件规定的其他权利和义务。</w:t>
      </w:r>
    </w:p>
    <w:p w:rsidR="00DA176C" w:rsidRDefault="00DA176C" w:rsidP="00DA176C">
      <w:pPr>
        <w:numPr>
          <w:ilvl w:val="0"/>
          <w:numId w:val="53"/>
        </w:numPr>
        <w:rPr>
          <w:rFonts w:ascii="宋体" w:hAnsi="宋体"/>
          <w:b/>
          <w:color w:val="000000"/>
          <w:sz w:val="24"/>
        </w:rPr>
      </w:pPr>
      <w:r>
        <w:rPr>
          <w:rFonts w:ascii="宋体" w:hAnsi="宋体" w:hint="eastAsia"/>
          <w:b/>
          <w:color w:val="000000"/>
          <w:sz w:val="24"/>
        </w:rPr>
        <w:t>违约处罚</w:t>
      </w:r>
    </w:p>
    <w:p w:rsidR="00DA176C" w:rsidRDefault="00DA176C" w:rsidP="00DA176C">
      <w:pPr>
        <w:numPr>
          <w:ilvl w:val="0"/>
          <w:numId w:val="62"/>
        </w:numPr>
        <w:rPr>
          <w:rFonts w:ascii="宋体" w:hAnsi="宋体"/>
          <w:color w:val="000000"/>
          <w:sz w:val="24"/>
        </w:rPr>
      </w:pPr>
      <w:r>
        <w:rPr>
          <w:rFonts w:ascii="宋体" w:hAnsi="宋体" w:hint="eastAsia"/>
          <w:color w:val="000000"/>
          <w:sz w:val="24"/>
        </w:rPr>
        <w:t>双方的约定：。</w:t>
      </w:r>
    </w:p>
    <w:p w:rsidR="00DA176C" w:rsidRDefault="00DA176C" w:rsidP="00DA176C">
      <w:pPr>
        <w:numPr>
          <w:ilvl w:val="0"/>
          <w:numId w:val="53"/>
        </w:numPr>
        <w:rPr>
          <w:rFonts w:ascii="宋体" w:hAnsi="宋体"/>
          <w:b/>
          <w:color w:val="000000"/>
          <w:sz w:val="24"/>
        </w:rPr>
      </w:pPr>
      <w:r>
        <w:rPr>
          <w:rFonts w:ascii="宋体" w:hAnsi="宋体" w:hint="eastAsia"/>
          <w:b/>
          <w:color w:val="000000"/>
          <w:sz w:val="24"/>
        </w:rPr>
        <w:t>免责条款</w:t>
      </w:r>
    </w:p>
    <w:p w:rsidR="00DA176C" w:rsidRDefault="00DA176C" w:rsidP="00DA176C">
      <w:pPr>
        <w:numPr>
          <w:ilvl w:val="0"/>
          <w:numId w:val="63"/>
        </w:numPr>
        <w:rPr>
          <w:rFonts w:ascii="宋体" w:hAnsi="宋体"/>
          <w:color w:val="000000"/>
          <w:sz w:val="24"/>
        </w:rPr>
      </w:pPr>
      <w:r>
        <w:rPr>
          <w:rFonts w:ascii="宋体" w:hAnsi="宋体" w:hint="eastAsia"/>
          <w:color w:val="000000"/>
          <w:sz w:val="24"/>
        </w:rPr>
        <w:t>凡若因国家政策调整或者法律法规变更、因发生严重自然灾害、战争或其他不能预见、不能避免的不可抗力原因，导致无法继续履行本合同的，双方互不承担违约责任。</w:t>
      </w:r>
    </w:p>
    <w:p w:rsidR="00DA176C" w:rsidRDefault="00DA176C" w:rsidP="00DA176C">
      <w:pPr>
        <w:numPr>
          <w:ilvl w:val="0"/>
          <w:numId w:val="63"/>
        </w:numPr>
        <w:rPr>
          <w:rFonts w:ascii="宋体" w:hAnsi="宋体"/>
          <w:color w:val="000000"/>
          <w:sz w:val="24"/>
        </w:rPr>
      </w:pPr>
      <w:r>
        <w:rPr>
          <w:rFonts w:ascii="宋体" w:hAnsi="宋体" w:hint="eastAsia"/>
          <w:color w:val="000000"/>
          <w:sz w:val="24"/>
        </w:rPr>
        <w:t>遇有上述不可抗力的一方，应立即用邮递或传真通知对方，并应在日内，提供不可抗力的详情及合同不能履行，或不能部分履行，或需延期履行理由的证明文件。该项证明文件应由不可抗力发生地区的公证机关出具，如无法获得公证出具的证明文件，则提供其他有力证明。遭受不可抗力的一方由此而免责。</w:t>
      </w:r>
    </w:p>
    <w:p w:rsidR="00DA176C" w:rsidRDefault="00DA176C" w:rsidP="00DA176C">
      <w:pPr>
        <w:numPr>
          <w:ilvl w:val="0"/>
          <w:numId w:val="63"/>
        </w:numPr>
        <w:rPr>
          <w:rFonts w:ascii="宋体" w:hAnsi="宋体"/>
          <w:color w:val="000000"/>
          <w:sz w:val="24"/>
        </w:rPr>
      </w:pPr>
      <w:r>
        <w:rPr>
          <w:rFonts w:ascii="宋体" w:hAnsi="宋体" w:hint="eastAsia"/>
          <w:color w:val="000000"/>
          <w:sz w:val="24"/>
        </w:rPr>
        <w:t>双方的其它约定：。</w:t>
      </w:r>
    </w:p>
    <w:p w:rsidR="00DA176C" w:rsidRDefault="00DA176C" w:rsidP="00DA176C">
      <w:pPr>
        <w:numPr>
          <w:ilvl w:val="0"/>
          <w:numId w:val="53"/>
        </w:numPr>
        <w:rPr>
          <w:rFonts w:ascii="宋体" w:hAnsi="宋体"/>
          <w:b/>
          <w:color w:val="000000"/>
          <w:sz w:val="24"/>
        </w:rPr>
      </w:pPr>
      <w:r>
        <w:rPr>
          <w:rFonts w:ascii="宋体" w:hAnsi="宋体" w:hint="eastAsia"/>
          <w:b/>
          <w:color w:val="000000"/>
          <w:sz w:val="24"/>
        </w:rPr>
        <w:t>争议的解决</w:t>
      </w:r>
    </w:p>
    <w:p w:rsidR="00DA176C" w:rsidRDefault="00DA176C" w:rsidP="00DA176C">
      <w:pPr>
        <w:numPr>
          <w:ilvl w:val="0"/>
          <w:numId w:val="64"/>
        </w:numPr>
        <w:rPr>
          <w:rFonts w:ascii="宋体" w:hAnsi="宋体"/>
          <w:color w:val="000000"/>
          <w:sz w:val="24"/>
        </w:rPr>
      </w:pPr>
      <w:r>
        <w:rPr>
          <w:rFonts w:ascii="宋体" w:hAnsi="宋体" w:hint="eastAsia"/>
          <w:color w:val="000000"/>
          <w:sz w:val="24"/>
        </w:rPr>
        <w:t>在合同执行过程中产生的任何争议，双方应当友好协商解决，协商不成的，由合同签订所在地人民法院裁决。</w:t>
      </w:r>
    </w:p>
    <w:p w:rsidR="00DA176C" w:rsidRDefault="00DA176C" w:rsidP="00DA176C">
      <w:pPr>
        <w:numPr>
          <w:ilvl w:val="0"/>
          <w:numId w:val="64"/>
        </w:numPr>
        <w:rPr>
          <w:rFonts w:ascii="宋体" w:hAnsi="宋体"/>
          <w:color w:val="000000"/>
          <w:sz w:val="24"/>
        </w:rPr>
      </w:pPr>
      <w:r>
        <w:rPr>
          <w:rFonts w:ascii="宋体" w:hAnsi="宋体" w:hint="eastAsia"/>
          <w:color w:val="000000"/>
          <w:sz w:val="24"/>
        </w:rPr>
        <w:t>争议解决过程不影响合同其他条款执行的，其他条款应继续执行。</w:t>
      </w:r>
    </w:p>
    <w:p w:rsidR="00DA176C" w:rsidRDefault="00DA176C" w:rsidP="00DA176C">
      <w:pPr>
        <w:numPr>
          <w:ilvl w:val="0"/>
          <w:numId w:val="53"/>
        </w:numPr>
        <w:rPr>
          <w:rFonts w:ascii="宋体" w:hAnsi="宋体"/>
          <w:b/>
          <w:color w:val="000000"/>
          <w:sz w:val="24"/>
        </w:rPr>
      </w:pPr>
      <w:r>
        <w:rPr>
          <w:rFonts w:ascii="宋体" w:hAnsi="宋体" w:hint="eastAsia"/>
          <w:b/>
          <w:bCs/>
          <w:color w:val="000000"/>
          <w:sz w:val="24"/>
        </w:rPr>
        <w:t>合同生效</w:t>
      </w:r>
    </w:p>
    <w:p w:rsidR="00DA176C" w:rsidRDefault="00DA176C" w:rsidP="00DA176C">
      <w:pPr>
        <w:numPr>
          <w:ilvl w:val="0"/>
          <w:numId w:val="65"/>
        </w:numPr>
        <w:rPr>
          <w:rFonts w:ascii="宋体" w:hAnsi="宋体"/>
          <w:color w:val="000000"/>
          <w:sz w:val="24"/>
        </w:rPr>
      </w:pPr>
      <w:r>
        <w:rPr>
          <w:rFonts w:ascii="宋体" w:hAnsi="宋体" w:hint="eastAsia"/>
          <w:color w:val="000000"/>
          <w:sz w:val="24"/>
        </w:rPr>
        <w:t>双方的约定：。</w:t>
      </w:r>
    </w:p>
    <w:p w:rsidR="00DA176C" w:rsidRDefault="00DA176C" w:rsidP="00DA176C">
      <w:pPr>
        <w:ind w:firstLineChars="200" w:firstLine="480"/>
        <w:rPr>
          <w:rFonts w:ascii="宋体" w:hAnsi="宋体"/>
          <w:color w:val="000000"/>
          <w:sz w:val="24"/>
        </w:rPr>
      </w:pPr>
      <w:r>
        <w:rPr>
          <w:rFonts w:ascii="宋体" w:hAnsi="宋体" w:hint="eastAsia"/>
          <w:color w:val="000000"/>
          <w:sz w:val="24"/>
        </w:rPr>
        <w:t>经双方法定代表人或其授权人签字、盖公章后生效，如需履约保证金的，按照合同约定递交履约保证金后生效。</w:t>
      </w:r>
    </w:p>
    <w:p w:rsidR="00DA176C" w:rsidRDefault="00DA176C" w:rsidP="00DA176C">
      <w:pPr>
        <w:numPr>
          <w:ilvl w:val="0"/>
          <w:numId w:val="53"/>
        </w:numPr>
        <w:rPr>
          <w:rFonts w:ascii="宋体" w:hAnsi="宋体"/>
          <w:b/>
          <w:color w:val="000000"/>
          <w:sz w:val="24"/>
        </w:rPr>
      </w:pPr>
      <w:r>
        <w:rPr>
          <w:rFonts w:ascii="宋体" w:hAnsi="宋体" w:hint="eastAsia"/>
          <w:b/>
          <w:bCs/>
          <w:color w:val="000000"/>
          <w:sz w:val="24"/>
        </w:rPr>
        <w:t>合同的解除</w:t>
      </w:r>
    </w:p>
    <w:p w:rsidR="00DA176C" w:rsidRDefault="00DA176C" w:rsidP="00DA176C">
      <w:pPr>
        <w:numPr>
          <w:ilvl w:val="0"/>
          <w:numId w:val="66"/>
        </w:numPr>
        <w:rPr>
          <w:rFonts w:ascii="宋体" w:hAnsi="宋体"/>
          <w:color w:val="000000"/>
          <w:sz w:val="24"/>
        </w:rPr>
      </w:pPr>
      <w:r>
        <w:rPr>
          <w:rFonts w:ascii="宋体" w:hAnsi="宋体" w:hint="eastAsia"/>
          <w:color w:val="000000"/>
          <w:sz w:val="24"/>
        </w:rPr>
        <w:t>双方完全履行各自的权利和义务后，本合同自动解除。</w:t>
      </w:r>
    </w:p>
    <w:p w:rsidR="00DA176C" w:rsidRDefault="00DA176C" w:rsidP="00DA176C">
      <w:pPr>
        <w:numPr>
          <w:ilvl w:val="0"/>
          <w:numId w:val="66"/>
        </w:numPr>
        <w:rPr>
          <w:rFonts w:ascii="宋体" w:hAnsi="宋体"/>
          <w:color w:val="000000"/>
          <w:sz w:val="24"/>
        </w:rPr>
      </w:pPr>
      <w:r>
        <w:rPr>
          <w:rFonts w:ascii="宋体" w:hAnsi="宋体" w:hint="eastAsia"/>
          <w:color w:val="000000"/>
          <w:sz w:val="24"/>
        </w:rPr>
        <w:t>双方的其它约定：。</w:t>
      </w:r>
    </w:p>
    <w:p w:rsidR="00DA176C" w:rsidRDefault="00DA176C" w:rsidP="00DA176C">
      <w:pPr>
        <w:numPr>
          <w:ilvl w:val="0"/>
          <w:numId w:val="53"/>
        </w:numPr>
        <w:rPr>
          <w:rFonts w:ascii="宋体" w:hAnsi="宋体"/>
          <w:b/>
          <w:color w:val="000000"/>
          <w:sz w:val="24"/>
        </w:rPr>
      </w:pPr>
      <w:r>
        <w:rPr>
          <w:rFonts w:ascii="宋体" w:hAnsi="宋体" w:hint="eastAsia"/>
          <w:b/>
          <w:color w:val="000000"/>
          <w:sz w:val="24"/>
        </w:rPr>
        <w:t>附则</w:t>
      </w:r>
    </w:p>
    <w:p w:rsidR="00DA176C" w:rsidRDefault="00DA176C" w:rsidP="00DA176C">
      <w:pPr>
        <w:numPr>
          <w:ilvl w:val="0"/>
          <w:numId w:val="67"/>
        </w:numPr>
        <w:rPr>
          <w:rFonts w:ascii="宋体" w:hAnsi="宋体"/>
          <w:color w:val="000000"/>
          <w:sz w:val="24"/>
        </w:rPr>
      </w:pPr>
      <w:r>
        <w:rPr>
          <w:rFonts w:ascii="宋体" w:hAnsi="宋体" w:hint="eastAsia"/>
          <w:color w:val="000000"/>
          <w:sz w:val="24"/>
        </w:rPr>
        <w:t>本合同未尽事宜，经双方协商一致后，可另行签订书面补充协议。</w:t>
      </w:r>
    </w:p>
    <w:p w:rsidR="00DA176C" w:rsidRDefault="00DA176C" w:rsidP="00DA176C">
      <w:pPr>
        <w:numPr>
          <w:ilvl w:val="0"/>
          <w:numId w:val="67"/>
        </w:numPr>
        <w:rPr>
          <w:rFonts w:ascii="宋体" w:hAnsi="宋体"/>
          <w:color w:val="000000"/>
          <w:sz w:val="24"/>
        </w:rPr>
      </w:pPr>
      <w:r>
        <w:rPr>
          <w:rFonts w:ascii="宋体" w:hAnsi="宋体" w:hint="eastAsia"/>
          <w:color w:val="000000"/>
          <w:sz w:val="24"/>
        </w:rPr>
        <w:t>本合同壹式份，甲、乙双方各执份。</w:t>
      </w:r>
    </w:p>
    <w:p w:rsidR="00DA176C" w:rsidRDefault="00DA176C" w:rsidP="00DA176C">
      <w:pPr>
        <w:numPr>
          <w:ilvl w:val="0"/>
          <w:numId w:val="67"/>
        </w:numPr>
        <w:rPr>
          <w:rFonts w:ascii="宋体" w:hAnsi="宋体"/>
          <w:b/>
          <w:color w:val="000000"/>
          <w:sz w:val="24"/>
        </w:rPr>
      </w:pPr>
      <w:r>
        <w:rPr>
          <w:rFonts w:ascii="宋体" w:hAnsi="宋体" w:hint="eastAsia"/>
          <w:color w:val="000000"/>
          <w:sz w:val="24"/>
        </w:rPr>
        <w:t>双方的其它约定：。</w:t>
      </w:r>
    </w:p>
    <w:p w:rsidR="00DA176C" w:rsidRDefault="00DA176C" w:rsidP="00DA176C">
      <w:pPr>
        <w:numPr>
          <w:ilvl w:val="0"/>
          <w:numId w:val="53"/>
        </w:numPr>
        <w:rPr>
          <w:rFonts w:ascii="宋体" w:hAnsi="宋体"/>
          <w:b/>
          <w:color w:val="000000"/>
          <w:sz w:val="24"/>
        </w:rPr>
      </w:pPr>
      <w:r>
        <w:rPr>
          <w:rFonts w:ascii="宋体" w:hAnsi="宋体" w:hint="eastAsia"/>
          <w:b/>
          <w:color w:val="000000"/>
          <w:sz w:val="24"/>
        </w:rPr>
        <w:t>合同附件</w:t>
      </w:r>
    </w:p>
    <w:p w:rsidR="00DA176C" w:rsidRDefault="00DA176C" w:rsidP="00DA176C">
      <w:pPr>
        <w:numPr>
          <w:ilvl w:val="0"/>
          <w:numId w:val="68"/>
        </w:numPr>
        <w:rPr>
          <w:rFonts w:ascii="宋体" w:hAnsi="宋体"/>
          <w:color w:val="000000"/>
          <w:sz w:val="24"/>
        </w:rPr>
      </w:pPr>
      <w:r>
        <w:rPr>
          <w:rFonts w:ascii="宋体" w:hAnsi="宋体" w:hint="eastAsia"/>
          <w:color w:val="000000"/>
          <w:sz w:val="24"/>
        </w:rPr>
        <w:t>附件一：价格明细清单。</w:t>
      </w:r>
    </w:p>
    <w:p w:rsidR="00DA176C" w:rsidRDefault="00DA176C" w:rsidP="00DA176C">
      <w:pPr>
        <w:numPr>
          <w:ilvl w:val="0"/>
          <w:numId w:val="68"/>
        </w:numPr>
        <w:rPr>
          <w:rFonts w:ascii="宋体" w:hAnsi="宋体"/>
          <w:color w:val="000000"/>
          <w:sz w:val="24"/>
        </w:rPr>
      </w:pPr>
      <w:r>
        <w:rPr>
          <w:rFonts w:ascii="宋体" w:hAnsi="宋体" w:hint="eastAsia"/>
          <w:color w:val="000000"/>
          <w:sz w:val="24"/>
        </w:rPr>
        <w:t>标的数量、服务内容等文件。</w:t>
      </w:r>
    </w:p>
    <w:p w:rsidR="00DA176C" w:rsidRDefault="00DA176C" w:rsidP="00DA176C">
      <w:pPr>
        <w:numPr>
          <w:ilvl w:val="0"/>
          <w:numId w:val="68"/>
        </w:numPr>
        <w:rPr>
          <w:rFonts w:ascii="宋体" w:hAnsi="宋体"/>
          <w:color w:val="000000"/>
          <w:sz w:val="24"/>
        </w:rPr>
      </w:pPr>
      <w:r>
        <w:rPr>
          <w:rFonts w:ascii="宋体" w:hAnsi="宋体" w:hint="eastAsia"/>
          <w:color w:val="000000"/>
          <w:sz w:val="24"/>
        </w:rPr>
        <w:t>其它附件：。</w:t>
      </w:r>
    </w:p>
    <w:p w:rsidR="00DA176C" w:rsidRDefault="00DA176C" w:rsidP="00DA176C">
      <w:pPr>
        <w:spacing w:line="0" w:lineRule="atLeast"/>
        <w:ind w:leftChars="228" w:left="1079" w:hangingChars="250" w:hanging="600"/>
        <w:rPr>
          <w:rFonts w:ascii="宋体" w:hAnsi="宋体"/>
          <w:color w:val="000000"/>
          <w:sz w:val="24"/>
        </w:rPr>
      </w:pPr>
    </w:p>
    <w:tbl>
      <w:tblPr>
        <w:tblW w:w="0" w:type="auto"/>
        <w:jc w:val="center"/>
        <w:tblLayout w:type="fixed"/>
        <w:tblLook w:val="0000"/>
      </w:tblPr>
      <w:tblGrid>
        <w:gridCol w:w="1701"/>
        <w:gridCol w:w="2268"/>
        <w:gridCol w:w="1701"/>
        <w:gridCol w:w="2268"/>
      </w:tblGrid>
      <w:tr w:rsidR="00DA176C" w:rsidTr="005068A2">
        <w:trPr>
          <w:trHeight w:val="360"/>
          <w:jc w:val="center"/>
        </w:trPr>
        <w:tc>
          <w:tcPr>
            <w:tcW w:w="1701" w:type="dxa"/>
            <w:vAlign w:val="center"/>
          </w:tcPr>
          <w:p w:rsidR="00DA176C" w:rsidRDefault="00DA176C" w:rsidP="005068A2">
            <w:pPr>
              <w:spacing w:line="0" w:lineRule="atLeast"/>
              <w:jc w:val="distribute"/>
              <w:rPr>
                <w:rFonts w:ascii="宋体" w:hAnsi="宋体"/>
                <w:b/>
                <w:color w:val="000000"/>
                <w:sz w:val="24"/>
              </w:rPr>
            </w:pPr>
            <w:r>
              <w:rPr>
                <w:rFonts w:ascii="宋体" w:hAnsi="宋体" w:hint="eastAsia"/>
                <w:b/>
                <w:color w:val="000000"/>
                <w:sz w:val="24"/>
              </w:rPr>
              <w:t>甲方：</w:t>
            </w:r>
          </w:p>
        </w:tc>
        <w:tc>
          <w:tcPr>
            <w:tcW w:w="2268" w:type="dxa"/>
            <w:vAlign w:val="center"/>
          </w:tcPr>
          <w:p w:rsidR="00DA176C" w:rsidRDefault="00DA176C" w:rsidP="005068A2">
            <w:pPr>
              <w:spacing w:line="0" w:lineRule="atLeast"/>
              <w:rPr>
                <w:rFonts w:ascii="宋体" w:hAnsi="宋体"/>
                <w:color w:val="000000"/>
                <w:szCs w:val="21"/>
                <w:u w:val="single"/>
              </w:rPr>
            </w:pPr>
            <w:r>
              <w:rPr>
                <w:rFonts w:ascii="宋体" w:hAnsi="宋体" w:hint="eastAsia"/>
                <w:color w:val="000000"/>
                <w:szCs w:val="21"/>
                <w:u w:val="single"/>
              </w:rPr>
              <w:t>广东财经大学（盖章）</w:t>
            </w:r>
          </w:p>
        </w:tc>
        <w:tc>
          <w:tcPr>
            <w:tcW w:w="1701" w:type="dxa"/>
            <w:vAlign w:val="center"/>
          </w:tcPr>
          <w:p w:rsidR="00DA176C" w:rsidRDefault="00DA176C" w:rsidP="005068A2">
            <w:pPr>
              <w:spacing w:line="0" w:lineRule="atLeast"/>
              <w:jc w:val="distribute"/>
              <w:rPr>
                <w:rFonts w:ascii="宋体" w:hAnsi="宋体"/>
                <w:b/>
                <w:color w:val="000000"/>
                <w:sz w:val="24"/>
              </w:rPr>
            </w:pPr>
            <w:r>
              <w:rPr>
                <w:rFonts w:ascii="宋体" w:hAnsi="宋体" w:hint="eastAsia"/>
                <w:b/>
                <w:color w:val="000000"/>
                <w:sz w:val="24"/>
              </w:rPr>
              <w:t>乙方：</w:t>
            </w:r>
          </w:p>
        </w:tc>
        <w:tc>
          <w:tcPr>
            <w:tcW w:w="2268" w:type="dxa"/>
            <w:vAlign w:val="center"/>
          </w:tcPr>
          <w:p w:rsidR="00DA176C" w:rsidRDefault="00DA176C" w:rsidP="005068A2">
            <w:pPr>
              <w:spacing w:line="0" w:lineRule="atLeast"/>
              <w:rPr>
                <w:rFonts w:ascii="宋体" w:hAnsi="宋体"/>
                <w:color w:val="000000"/>
                <w:sz w:val="24"/>
                <w:u w:val="single"/>
              </w:rPr>
            </w:pPr>
            <w:r>
              <w:rPr>
                <w:rFonts w:ascii="宋体" w:hAnsi="宋体" w:hint="eastAsia"/>
                <w:color w:val="000000"/>
                <w:sz w:val="24"/>
                <w:u w:val="single"/>
              </w:rPr>
              <w:t xml:space="preserve">         （盖章）</w:t>
            </w:r>
          </w:p>
        </w:tc>
      </w:tr>
      <w:tr w:rsidR="00DA176C" w:rsidTr="005068A2">
        <w:trPr>
          <w:trHeight w:val="360"/>
          <w:jc w:val="center"/>
        </w:trPr>
        <w:tc>
          <w:tcPr>
            <w:tcW w:w="1701" w:type="dxa"/>
            <w:vAlign w:val="center"/>
          </w:tcPr>
          <w:p w:rsidR="00DA176C" w:rsidRDefault="00DA176C" w:rsidP="005068A2">
            <w:pPr>
              <w:spacing w:line="0" w:lineRule="atLeast"/>
              <w:jc w:val="distribute"/>
              <w:rPr>
                <w:rFonts w:ascii="宋体" w:hAnsi="宋体"/>
                <w:b/>
                <w:color w:val="000000"/>
                <w:sz w:val="24"/>
              </w:rPr>
            </w:pPr>
            <w:r>
              <w:rPr>
                <w:rFonts w:ascii="宋体" w:hAnsi="宋体" w:hint="eastAsia"/>
                <w:b/>
                <w:color w:val="000000"/>
                <w:sz w:val="24"/>
              </w:rPr>
              <w:t>法人代表人：</w:t>
            </w:r>
          </w:p>
        </w:tc>
        <w:tc>
          <w:tcPr>
            <w:tcW w:w="2268" w:type="dxa"/>
            <w:vAlign w:val="center"/>
          </w:tcPr>
          <w:p w:rsidR="00DA176C" w:rsidRDefault="00DA176C" w:rsidP="005068A2">
            <w:pPr>
              <w:spacing w:line="0" w:lineRule="atLeast"/>
              <w:rPr>
                <w:rFonts w:ascii="宋体" w:hAnsi="宋体"/>
                <w:color w:val="000000"/>
                <w:sz w:val="24"/>
                <w:u w:val="single"/>
              </w:rPr>
            </w:pPr>
          </w:p>
        </w:tc>
        <w:tc>
          <w:tcPr>
            <w:tcW w:w="1701" w:type="dxa"/>
            <w:vAlign w:val="center"/>
          </w:tcPr>
          <w:p w:rsidR="00DA176C" w:rsidRDefault="00DA176C" w:rsidP="005068A2">
            <w:pPr>
              <w:spacing w:line="0" w:lineRule="atLeast"/>
              <w:jc w:val="distribute"/>
              <w:rPr>
                <w:rFonts w:ascii="宋体" w:hAnsi="宋体"/>
                <w:b/>
                <w:color w:val="000000"/>
                <w:sz w:val="24"/>
              </w:rPr>
            </w:pPr>
            <w:r>
              <w:rPr>
                <w:rFonts w:ascii="宋体" w:hAnsi="宋体" w:hint="eastAsia"/>
                <w:b/>
                <w:color w:val="000000"/>
                <w:sz w:val="24"/>
              </w:rPr>
              <w:t>法人代表人：</w:t>
            </w:r>
          </w:p>
        </w:tc>
        <w:tc>
          <w:tcPr>
            <w:tcW w:w="2268" w:type="dxa"/>
            <w:vAlign w:val="center"/>
          </w:tcPr>
          <w:p w:rsidR="00DA176C" w:rsidRDefault="00DA176C" w:rsidP="005068A2">
            <w:pPr>
              <w:spacing w:line="0" w:lineRule="atLeast"/>
              <w:rPr>
                <w:rFonts w:ascii="宋体" w:hAnsi="宋体"/>
                <w:color w:val="000000"/>
                <w:sz w:val="24"/>
                <w:u w:val="single"/>
              </w:rPr>
            </w:pPr>
          </w:p>
        </w:tc>
      </w:tr>
      <w:tr w:rsidR="00DA176C" w:rsidTr="005068A2">
        <w:trPr>
          <w:trHeight w:val="360"/>
          <w:jc w:val="center"/>
        </w:trPr>
        <w:tc>
          <w:tcPr>
            <w:tcW w:w="1701" w:type="dxa"/>
            <w:vAlign w:val="center"/>
          </w:tcPr>
          <w:p w:rsidR="00DA176C" w:rsidRDefault="00DA176C" w:rsidP="005068A2">
            <w:pPr>
              <w:spacing w:line="0" w:lineRule="atLeast"/>
              <w:jc w:val="distribute"/>
              <w:rPr>
                <w:rFonts w:ascii="宋体" w:hAnsi="宋体"/>
                <w:b/>
                <w:color w:val="000000"/>
                <w:sz w:val="24"/>
              </w:rPr>
            </w:pPr>
            <w:r>
              <w:rPr>
                <w:rFonts w:ascii="宋体" w:hAnsi="宋体" w:hint="eastAsia"/>
                <w:b/>
                <w:color w:val="000000"/>
                <w:sz w:val="24"/>
              </w:rPr>
              <w:t>代理人：</w:t>
            </w:r>
          </w:p>
        </w:tc>
        <w:tc>
          <w:tcPr>
            <w:tcW w:w="2268" w:type="dxa"/>
            <w:vAlign w:val="center"/>
          </w:tcPr>
          <w:p w:rsidR="00DA176C" w:rsidRDefault="00DA176C" w:rsidP="005068A2">
            <w:pPr>
              <w:spacing w:line="0" w:lineRule="atLeast"/>
              <w:rPr>
                <w:rFonts w:ascii="宋体" w:hAnsi="宋体"/>
                <w:color w:val="000000"/>
                <w:sz w:val="24"/>
                <w:u w:val="single"/>
              </w:rPr>
            </w:pPr>
          </w:p>
        </w:tc>
        <w:tc>
          <w:tcPr>
            <w:tcW w:w="1701" w:type="dxa"/>
            <w:vAlign w:val="center"/>
          </w:tcPr>
          <w:p w:rsidR="00DA176C" w:rsidRDefault="00DA176C" w:rsidP="005068A2">
            <w:pPr>
              <w:spacing w:line="0" w:lineRule="atLeast"/>
              <w:jc w:val="distribute"/>
              <w:rPr>
                <w:rFonts w:ascii="宋体" w:hAnsi="宋体"/>
                <w:b/>
                <w:color w:val="000000"/>
                <w:sz w:val="24"/>
              </w:rPr>
            </w:pPr>
            <w:r>
              <w:rPr>
                <w:rFonts w:ascii="宋体" w:hAnsi="宋体" w:hint="eastAsia"/>
                <w:b/>
                <w:color w:val="000000"/>
                <w:sz w:val="24"/>
              </w:rPr>
              <w:t>代理人：</w:t>
            </w:r>
          </w:p>
        </w:tc>
        <w:tc>
          <w:tcPr>
            <w:tcW w:w="2268" w:type="dxa"/>
            <w:vAlign w:val="center"/>
          </w:tcPr>
          <w:p w:rsidR="00DA176C" w:rsidRDefault="00DA176C" w:rsidP="005068A2">
            <w:pPr>
              <w:spacing w:line="0" w:lineRule="atLeast"/>
              <w:rPr>
                <w:rFonts w:ascii="宋体" w:hAnsi="宋体"/>
                <w:color w:val="000000"/>
                <w:sz w:val="24"/>
                <w:u w:val="single"/>
              </w:rPr>
            </w:pPr>
          </w:p>
        </w:tc>
      </w:tr>
      <w:tr w:rsidR="00DA176C" w:rsidTr="005068A2">
        <w:trPr>
          <w:trHeight w:val="360"/>
          <w:jc w:val="center"/>
        </w:trPr>
        <w:tc>
          <w:tcPr>
            <w:tcW w:w="1701" w:type="dxa"/>
            <w:vAlign w:val="center"/>
          </w:tcPr>
          <w:p w:rsidR="00DA176C" w:rsidRDefault="00DA176C" w:rsidP="005068A2">
            <w:pPr>
              <w:spacing w:line="0" w:lineRule="atLeast"/>
              <w:jc w:val="distribute"/>
              <w:rPr>
                <w:rFonts w:ascii="宋体" w:hAnsi="宋体"/>
                <w:b/>
                <w:color w:val="000000"/>
                <w:sz w:val="24"/>
              </w:rPr>
            </w:pPr>
            <w:r>
              <w:rPr>
                <w:rFonts w:ascii="宋体" w:hAnsi="宋体" w:hint="eastAsia"/>
                <w:b/>
                <w:color w:val="000000"/>
                <w:sz w:val="24"/>
              </w:rPr>
              <w:t>地    址：</w:t>
            </w:r>
          </w:p>
        </w:tc>
        <w:tc>
          <w:tcPr>
            <w:tcW w:w="2268" w:type="dxa"/>
            <w:vAlign w:val="center"/>
          </w:tcPr>
          <w:p w:rsidR="00DA176C" w:rsidRDefault="00DA176C" w:rsidP="005068A2">
            <w:pPr>
              <w:spacing w:line="0" w:lineRule="atLeast"/>
              <w:rPr>
                <w:rFonts w:ascii="宋体" w:hAnsi="宋体"/>
                <w:color w:val="000000"/>
                <w:sz w:val="24"/>
                <w:u w:val="single"/>
              </w:rPr>
            </w:pPr>
          </w:p>
        </w:tc>
        <w:tc>
          <w:tcPr>
            <w:tcW w:w="1701" w:type="dxa"/>
            <w:vAlign w:val="center"/>
          </w:tcPr>
          <w:p w:rsidR="00DA176C" w:rsidRDefault="00DA176C" w:rsidP="005068A2">
            <w:pPr>
              <w:spacing w:line="0" w:lineRule="atLeast"/>
              <w:jc w:val="distribute"/>
              <w:rPr>
                <w:rFonts w:ascii="宋体" w:hAnsi="宋体"/>
                <w:b/>
                <w:color w:val="000000"/>
                <w:sz w:val="24"/>
              </w:rPr>
            </w:pPr>
            <w:r>
              <w:rPr>
                <w:rFonts w:ascii="宋体" w:hAnsi="宋体" w:hint="eastAsia"/>
                <w:b/>
                <w:color w:val="000000"/>
                <w:sz w:val="24"/>
              </w:rPr>
              <w:t>地      址：</w:t>
            </w:r>
          </w:p>
        </w:tc>
        <w:tc>
          <w:tcPr>
            <w:tcW w:w="2268" w:type="dxa"/>
            <w:vAlign w:val="center"/>
          </w:tcPr>
          <w:p w:rsidR="00DA176C" w:rsidRDefault="00DA176C" w:rsidP="005068A2">
            <w:pPr>
              <w:spacing w:line="0" w:lineRule="atLeast"/>
              <w:rPr>
                <w:rFonts w:ascii="宋体" w:hAnsi="宋体"/>
                <w:color w:val="000000"/>
                <w:sz w:val="24"/>
                <w:u w:val="single"/>
              </w:rPr>
            </w:pPr>
          </w:p>
        </w:tc>
      </w:tr>
      <w:tr w:rsidR="00DA176C" w:rsidTr="005068A2">
        <w:trPr>
          <w:trHeight w:val="360"/>
          <w:jc w:val="center"/>
        </w:trPr>
        <w:tc>
          <w:tcPr>
            <w:tcW w:w="1701" w:type="dxa"/>
            <w:vAlign w:val="center"/>
          </w:tcPr>
          <w:p w:rsidR="00DA176C" w:rsidRDefault="00DA176C" w:rsidP="005068A2">
            <w:pPr>
              <w:spacing w:line="0" w:lineRule="atLeast"/>
              <w:jc w:val="distribute"/>
              <w:rPr>
                <w:rFonts w:ascii="宋体" w:hAnsi="宋体"/>
                <w:b/>
                <w:color w:val="000000"/>
                <w:sz w:val="24"/>
              </w:rPr>
            </w:pPr>
            <w:r>
              <w:rPr>
                <w:rFonts w:ascii="宋体" w:hAnsi="宋体" w:hint="eastAsia"/>
                <w:b/>
                <w:color w:val="000000"/>
                <w:sz w:val="24"/>
              </w:rPr>
              <w:t>签约时间：</w:t>
            </w:r>
          </w:p>
        </w:tc>
        <w:tc>
          <w:tcPr>
            <w:tcW w:w="2268" w:type="dxa"/>
            <w:vAlign w:val="center"/>
          </w:tcPr>
          <w:p w:rsidR="00DA176C" w:rsidRDefault="00DA176C" w:rsidP="005068A2">
            <w:pPr>
              <w:spacing w:line="0" w:lineRule="atLeast"/>
              <w:rPr>
                <w:rFonts w:ascii="宋体" w:hAnsi="宋体"/>
                <w:color w:val="000000"/>
                <w:sz w:val="24"/>
                <w:u w:val="single"/>
              </w:rPr>
            </w:pPr>
          </w:p>
        </w:tc>
        <w:tc>
          <w:tcPr>
            <w:tcW w:w="1701" w:type="dxa"/>
            <w:vAlign w:val="center"/>
          </w:tcPr>
          <w:p w:rsidR="00DA176C" w:rsidRDefault="00DA176C" w:rsidP="005068A2">
            <w:pPr>
              <w:spacing w:line="0" w:lineRule="atLeast"/>
              <w:jc w:val="distribute"/>
              <w:rPr>
                <w:rFonts w:ascii="宋体" w:hAnsi="宋体"/>
                <w:b/>
                <w:color w:val="000000"/>
                <w:sz w:val="24"/>
              </w:rPr>
            </w:pPr>
            <w:r>
              <w:rPr>
                <w:rFonts w:ascii="宋体" w:hAnsi="宋体" w:hint="eastAsia"/>
                <w:b/>
                <w:color w:val="000000"/>
                <w:sz w:val="24"/>
              </w:rPr>
              <w:t>签约时间：</w:t>
            </w:r>
          </w:p>
        </w:tc>
        <w:tc>
          <w:tcPr>
            <w:tcW w:w="2268" w:type="dxa"/>
            <w:vAlign w:val="center"/>
          </w:tcPr>
          <w:p w:rsidR="00DA176C" w:rsidRDefault="00DA176C" w:rsidP="005068A2">
            <w:pPr>
              <w:spacing w:line="0" w:lineRule="atLeast"/>
              <w:rPr>
                <w:rFonts w:ascii="宋体" w:hAnsi="宋体"/>
                <w:color w:val="000000"/>
                <w:sz w:val="24"/>
                <w:u w:val="single"/>
              </w:rPr>
            </w:pPr>
          </w:p>
        </w:tc>
      </w:tr>
      <w:tr w:rsidR="00DA176C" w:rsidTr="005068A2">
        <w:trPr>
          <w:trHeight w:val="360"/>
          <w:jc w:val="center"/>
        </w:trPr>
        <w:tc>
          <w:tcPr>
            <w:tcW w:w="7938" w:type="dxa"/>
            <w:gridSpan w:val="4"/>
            <w:vAlign w:val="center"/>
          </w:tcPr>
          <w:p w:rsidR="00DA176C" w:rsidRDefault="00DA176C" w:rsidP="005068A2">
            <w:pPr>
              <w:spacing w:line="0" w:lineRule="atLeast"/>
              <w:rPr>
                <w:rFonts w:ascii="宋体" w:hAnsi="宋体"/>
                <w:b/>
                <w:color w:val="000000"/>
                <w:sz w:val="24"/>
              </w:rPr>
            </w:pPr>
            <w:r>
              <w:rPr>
                <w:rFonts w:ascii="宋体" w:hAnsi="宋体" w:hint="eastAsia"/>
                <w:b/>
                <w:color w:val="000000"/>
                <w:sz w:val="24"/>
              </w:rPr>
              <w:t>签约地点：</w:t>
            </w:r>
            <w:r>
              <w:rPr>
                <w:rFonts w:ascii="宋体" w:hAnsi="宋体" w:hint="eastAsia"/>
                <w:b/>
                <w:color w:val="000000"/>
                <w:sz w:val="24"/>
                <w:u w:val="single"/>
              </w:rPr>
              <w:t xml:space="preserve">       广州市海珠区仑头路21号      </w:t>
            </w:r>
          </w:p>
        </w:tc>
      </w:tr>
    </w:tbl>
    <w:p w:rsidR="00DA176C" w:rsidRDefault="00DA176C" w:rsidP="00DA176C">
      <w:pPr>
        <w:pStyle w:val="1"/>
        <w:spacing w:before="0" w:after="0" w:line="240" w:lineRule="auto"/>
        <w:jc w:val="center"/>
        <w:rPr>
          <w:rFonts w:ascii="宋体" w:hAnsi="宋体"/>
          <w:bCs w:val="0"/>
          <w:color w:val="000000"/>
        </w:rPr>
      </w:pPr>
      <w:r>
        <w:rPr>
          <w:color w:val="000000"/>
        </w:rPr>
        <w:br w:type="page"/>
      </w:r>
      <w:bookmarkStart w:id="90" w:name="_Toc298242764"/>
      <w:bookmarkStart w:id="91" w:name="_Toc519018548"/>
      <w:r>
        <w:rPr>
          <w:rFonts w:ascii="宋体" w:hAnsi="宋体" w:hint="eastAsia"/>
          <w:bCs w:val="0"/>
          <w:color w:val="000000"/>
        </w:rPr>
        <w:lastRenderedPageBreak/>
        <w:t>第六部分  投标文件格式</w:t>
      </w:r>
      <w:bookmarkEnd w:id="90"/>
      <w:bookmarkEnd w:id="91"/>
    </w:p>
    <w:p w:rsidR="00DA176C" w:rsidRDefault="00DA176C" w:rsidP="00DA176C">
      <w:pPr>
        <w:spacing w:line="480" w:lineRule="exact"/>
        <w:ind w:firstLineChars="196" w:firstLine="551"/>
        <w:rPr>
          <w:rFonts w:ascii="宋体"/>
          <w:b/>
          <w:color w:val="000000"/>
          <w:sz w:val="28"/>
          <w:szCs w:val="28"/>
        </w:rPr>
      </w:pPr>
      <w:r>
        <w:rPr>
          <w:rFonts w:ascii="宋体" w:hint="eastAsia"/>
          <w:b/>
          <w:bCs/>
          <w:color w:val="000000"/>
          <w:sz w:val="28"/>
          <w:szCs w:val="28"/>
        </w:rPr>
        <w:t>对于本招标文件中要求列出而本部分中没有具体格式及要求的内容，投标人可自行拟定清晰明确的文件格式，但投标文件应有相应的目录及页码。</w:t>
      </w:r>
    </w:p>
    <w:p w:rsidR="00DA176C" w:rsidRDefault="00DA176C" w:rsidP="00DA176C">
      <w:pPr>
        <w:rPr>
          <w:rFonts w:ascii="宋体" w:hAnsi="宋体"/>
          <w:b/>
          <w:color w:val="000000"/>
          <w:sz w:val="24"/>
        </w:rPr>
      </w:pPr>
    </w:p>
    <w:p w:rsidR="00DA176C" w:rsidRDefault="00DA176C" w:rsidP="00DA176C">
      <w:pPr>
        <w:rPr>
          <w:rFonts w:ascii="宋体" w:hAnsi="宋体"/>
          <w:b/>
          <w:color w:val="000000"/>
          <w:sz w:val="24"/>
        </w:rPr>
      </w:pPr>
    </w:p>
    <w:p w:rsidR="00DA176C" w:rsidRDefault="00DA176C" w:rsidP="00DA176C">
      <w:pPr>
        <w:pStyle w:val="2"/>
        <w:numPr>
          <w:ilvl w:val="0"/>
          <w:numId w:val="69"/>
        </w:numPr>
        <w:spacing w:before="0" w:after="0" w:line="400" w:lineRule="exact"/>
        <w:rPr>
          <w:rFonts w:ascii="宋体" w:hAnsi="宋体"/>
          <w:color w:val="000000"/>
          <w:szCs w:val="28"/>
        </w:rPr>
      </w:pPr>
      <w:bookmarkStart w:id="92" w:name="_Toc519018549"/>
      <w:r>
        <w:rPr>
          <w:rFonts w:ascii="宋体" w:hAnsi="宋体" w:hint="eastAsia"/>
          <w:color w:val="000000"/>
          <w:szCs w:val="28"/>
        </w:rPr>
        <w:t>投标函</w:t>
      </w:r>
      <w:bookmarkEnd w:id="92"/>
    </w:p>
    <w:p w:rsidR="00DA176C" w:rsidRDefault="00DA176C" w:rsidP="00DA176C">
      <w:pPr>
        <w:rPr>
          <w:rFonts w:ascii="宋体" w:hAnsi="宋体"/>
          <w:color w:val="000000"/>
          <w:sz w:val="24"/>
        </w:rPr>
      </w:pPr>
    </w:p>
    <w:p w:rsidR="00DA176C" w:rsidRDefault="00DA176C" w:rsidP="00DA176C">
      <w:pPr>
        <w:spacing w:line="400" w:lineRule="exact"/>
        <w:rPr>
          <w:rFonts w:ascii="宋体" w:hAnsi="宋体"/>
          <w:b/>
          <w:color w:val="000000"/>
          <w:sz w:val="24"/>
        </w:rPr>
      </w:pPr>
      <w:r>
        <w:rPr>
          <w:rFonts w:ascii="宋体" w:hAnsi="宋体" w:hint="eastAsia"/>
          <w:color w:val="000000"/>
          <w:sz w:val="24"/>
        </w:rPr>
        <w:t>致: 广东财经大学</w:t>
      </w:r>
    </w:p>
    <w:p w:rsidR="00DA176C" w:rsidRDefault="00DA176C" w:rsidP="00DA176C">
      <w:pPr>
        <w:spacing w:line="400" w:lineRule="exact"/>
        <w:ind w:firstLineChars="171" w:firstLine="410"/>
        <w:rPr>
          <w:rFonts w:ascii="宋体" w:hAnsi="宋体"/>
          <w:color w:val="000000"/>
          <w:sz w:val="24"/>
        </w:rPr>
      </w:pPr>
      <w:r>
        <w:rPr>
          <w:rFonts w:ascii="宋体" w:hAnsi="宋体" w:hint="eastAsia"/>
          <w:color w:val="000000"/>
          <w:sz w:val="24"/>
        </w:rPr>
        <w:t>我方确认收到贵方提供的</w:t>
      </w:r>
      <w:r>
        <w:rPr>
          <w:rFonts w:ascii="宋体" w:hAnsi="宋体" w:hint="eastAsia"/>
          <w:b/>
          <w:color w:val="000000"/>
          <w:kern w:val="28"/>
          <w:sz w:val="24"/>
          <w:u w:val="single"/>
        </w:rPr>
        <w:t xml:space="preserve">                采购项目（项目编号：     ）</w:t>
      </w:r>
      <w:r>
        <w:rPr>
          <w:rFonts w:ascii="宋体" w:hAnsi="宋体" w:hint="eastAsia"/>
          <w:color w:val="000000"/>
          <w:sz w:val="24"/>
        </w:rPr>
        <w:t>的招标文件的全部内容，我方：</w:t>
      </w:r>
      <w:r>
        <w:rPr>
          <w:rFonts w:ascii="宋体" w:hAnsi="宋体" w:hint="eastAsia"/>
          <w:b/>
          <w:color w:val="000000"/>
          <w:sz w:val="24"/>
          <w:u w:val="single"/>
        </w:rPr>
        <w:t xml:space="preserve">(投标人名称)                 </w:t>
      </w:r>
      <w:r>
        <w:rPr>
          <w:rFonts w:ascii="宋体" w:hAnsi="宋体" w:hint="eastAsia"/>
          <w:color w:val="000000"/>
          <w:sz w:val="24"/>
        </w:rPr>
        <w:t>作为投标人正式授权</w:t>
      </w:r>
      <w:r>
        <w:rPr>
          <w:rFonts w:ascii="宋体" w:hAnsi="宋体" w:hint="eastAsia"/>
          <w:b/>
          <w:color w:val="000000"/>
          <w:sz w:val="24"/>
          <w:u w:val="single"/>
        </w:rPr>
        <w:t xml:space="preserve"> (代理人全名、职务、身份证号码)              </w:t>
      </w:r>
      <w:r>
        <w:rPr>
          <w:rFonts w:ascii="宋体" w:hAnsi="宋体" w:hint="eastAsia"/>
          <w:color w:val="000000"/>
          <w:sz w:val="24"/>
        </w:rPr>
        <w:t>代表我方进行有关本投标的一切事宜。</w:t>
      </w:r>
    </w:p>
    <w:p w:rsidR="00DA176C" w:rsidRDefault="00DA176C" w:rsidP="00DA176C">
      <w:pPr>
        <w:spacing w:line="400" w:lineRule="exact"/>
        <w:ind w:firstLineChars="171" w:firstLine="410"/>
        <w:rPr>
          <w:rFonts w:ascii="宋体" w:hAnsi="宋体"/>
          <w:color w:val="000000"/>
          <w:sz w:val="24"/>
        </w:rPr>
      </w:pPr>
      <w:r>
        <w:rPr>
          <w:rFonts w:ascii="宋体" w:hAnsi="宋体" w:hint="eastAsia"/>
          <w:color w:val="000000"/>
          <w:sz w:val="24"/>
        </w:rPr>
        <w:t>在此提交的投标文件，正本</w:t>
      </w:r>
      <w:r>
        <w:rPr>
          <w:rFonts w:ascii="宋体" w:hAnsi="宋体" w:hint="eastAsia"/>
          <w:b/>
          <w:color w:val="000000"/>
          <w:sz w:val="24"/>
          <w:u w:val="single"/>
        </w:rPr>
        <w:t xml:space="preserve"> 1 </w:t>
      </w:r>
      <w:r>
        <w:rPr>
          <w:rFonts w:ascii="宋体" w:hAnsi="宋体" w:hint="eastAsia"/>
          <w:color w:val="000000"/>
          <w:sz w:val="24"/>
        </w:rPr>
        <w:t>套，</w:t>
      </w:r>
      <w:bookmarkStart w:id="93" w:name="OLE_LINK4"/>
      <w:r>
        <w:rPr>
          <w:rFonts w:ascii="宋体" w:hAnsi="宋体" w:hint="eastAsia"/>
          <w:color w:val="000000"/>
          <w:sz w:val="24"/>
        </w:rPr>
        <w:t>副本</w:t>
      </w:r>
      <w:bookmarkEnd w:id="93"/>
      <w:r>
        <w:rPr>
          <w:rFonts w:ascii="宋体" w:hAnsi="宋体" w:hint="eastAsia"/>
          <w:b/>
          <w:color w:val="000000"/>
          <w:sz w:val="24"/>
          <w:u w:val="single"/>
        </w:rPr>
        <w:t xml:space="preserve"> 5</w:t>
      </w:r>
      <w:r>
        <w:rPr>
          <w:rFonts w:ascii="宋体" w:hAnsi="宋体" w:hint="eastAsia"/>
          <w:color w:val="000000"/>
          <w:sz w:val="24"/>
        </w:rPr>
        <w:t>套，电子稿</w:t>
      </w:r>
      <w:r>
        <w:rPr>
          <w:rFonts w:ascii="宋体" w:hAnsi="宋体"/>
          <w:b/>
          <w:color w:val="000000"/>
          <w:sz w:val="24"/>
          <w:u w:val="single"/>
        </w:rPr>
        <w:t xml:space="preserve"> 1 </w:t>
      </w:r>
      <w:r>
        <w:rPr>
          <w:rFonts w:ascii="宋体" w:hAnsi="宋体" w:hint="eastAsia"/>
          <w:color w:val="000000"/>
          <w:sz w:val="24"/>
        </w:rPr>
        <w:t>套（</w:t>
      </w:r>
      <w:r w:rsidR="00B426E2">
        <w:rPr>
          <w:rFonts w:ascii="宋体" w:hAnsi="宋体" w:hint="eastAsia"/>
          <w:color w:val="000000"/>
          <w:sz w:val="24"/>
        </w:rPr>
        <w:t>电子稿可以U盘或数据光盘形式密封装入并与响应文件正本一并递交。无论电子稿以U盘还是以数据光盘形式提交，均</w:t>
      </w:r>
      <w:r w:rsidR="00B426E2" w:rsidRPr="006E2A75">
        <w:rPr>
          <w:rFonts w:ascii="宋体" w:hAnsi="宋体" w:hint="eastAsia"/>
          <w:b/>
          <w:color w:val="000000"/>
          <w:sz w:val="24"/>
        </w:rPr>
        <w:t>不退回</w:t>
      </w:r>
      <w:r w:rsidR="00B426E2">
        <w:rPr>
          <w:rFonts w:ascii="宋体" w:hAnsi="宋体" w:hint="eastAsia"/>
          <w:color w:val="000000"/>
          <w:sz w:val="24"/>
        </w:rPr>
        <w:t>U盘或数据光盘。</w:t>
      </w:r>
      <w:r>
        <w:rPr>
          <w:rFonts w:ascii="宋体" w:hAnsi="宋体" w:hint="eastAsia"/>
          <w:color w:val="000000"/>
          <w:sz w:val="24"/>
        </w:rPr>
        <w:t>）投标文件包括如下内容：</w:t>
      </w:r>
    </w:p>
    <w:p w:rsidR="00DA176C" w:rsidRDefault="00DA176C" w:rsidP="00DA176C">
      <w:pPr>
        <w:numPr>
          <w:ilvl w:val="0"/>
          <w:numId w:val="70"/>
        </w:numPr>
        <w:spacing w:line="400" w:lineRule="exact"/>
        <w:rPr>
          <w:rFonts w:ascii="宋体" w:hAnsi="宋体"/>
          <w:color w:val="000000"/>
          <w:sz w:val="24"/>
        </w:rPr>
      </w:pPr>
      <w:r>
        <w:rPr>
          <w:rFonts w:ascii="宋体" w:hAnsi="宋体" w:hint="eastAsia"/>
          <w:color w:val="000000"/>
          <w:sz w:val="24"/>
        </w:rPr>
        <w:t>投标函。</w:t>
      </w:r>
    </w:p>
    <w:p w:rsidR="00DA176C" w:rsidRDefault="00DA176C" w:rsidP="00DA176C">
      <w:pPr>
        <w:numPr>
          <w:ilvl w:val="0"/>
          <w:numId w:val="70"/>
        </w:numPr>
        <w:spacing w:line="400" w:lineRule="exact"/>
        <w:rPr>
          <w:rFonts w:ascii="宋体" w:hAnsi="宋体"/>
          <w:color w:val="000000"/>
          <w:sz w:val="24"/>
        </w:rPr>
      </w:pPr>
      <w:r>
        <w:rPr>
          <w:rFonts w:ascii="宋体" w:hAnsi="宋体" w:hint="eastAsia"/>
          <w:color w:val="000000"/>
          <w:sz w:val="24"/>
        </w:rPr>
        <w:t>价格文件。</w:t>
      </w:r>
    </w:p>
    <w:p w:rsidR="00DA176C" w:rsidRDefault="00DA176C" w:rsidP="00DA176C">
      <w:pPr>
        <w:numPr>
          <w:ilvl w:val="0"/>
          <w:numId w:val="70"/>
        </w:numPr>
        <w:spacing w:line="400" w:lineRule="exact"/>
        <w:rPr>
          <w:rFonts w:ascii="宋体" w:hAnsi="宋体"/>
          <w:color w:val="000000"/>
          <w:sz w:val="24"/>
        </w:rPr>
      </w:pPr>
      <w:r>
        <w:rPr>
          <w:rFonts w:ascii="宋体" w:hAnsi="宋体" w:hint="eastAsia"/>
          <w:color w:val="000000"/>
          <w:sz w:val="24"/>
        </w:rPr>
        <w:t>技术或服务文件。</w:t>
      </w:r>
    </w:p>
    <w:p w:rsidR="00DA176C" w:rsidRDefault="00DA176C" w:rsidP="00DA176C">
      <w:pPr>
        <w:numPr>
          <w:ilvl w:val="0"/>
          <w:numId w:val="70"/>
        </w:numPr>
        <w:spacing w:line="400" w:lineRule="exact"/>
        <w:rPr>
          <w:rFonts w:ascii="宋体" w:hAnsi="宋体"/>
          <w:color w:val="000000"/>
          <w:sz w:val="24"/>
        </w:rPr>
      </w:pPr>
      <w:r>
        <w:rPr>
          <w:rFonts w:ascii="宋体" w:hAnsi="宋体" w:hint="eastAsia"/>
          <w:color w:val="000000"/>
          <w:sz w:val="24"/>
        </w:rPr>
        <w:t>商务文件。</w:t>
      </w:r>
    </w:p>
    <w:p w:rsidR="00DA176C" w:rsidRDefault="00DA176C" w:rsidP="00DA176C">
      <w:pPr>
        <w:numPr>
          <w:ilvl w:val="0"/>
          <w:numId w:val="70"/>
        </w:numPr>
        <w:spacing w:line="400" w:lineRule="exact"/>
        <w:rPr>
          <w:rFonts w:ascii="宋体" w:hAnsi="宋体"/>
          <w:color w:val="000000"/>
          <w:sz w:val="24"/>
        </w:rPr>
      </w:pPr>
      <w:r>
        <w:rPr>
          <w:rFonts w:ascii="宋体" w:hAnsi="宋体" w:hint="eastAsia"/>
          <w:color w:val="000000"/>
          <w:sz w:val="24"/>
        </w:rPr>
        <w:t>承诺书。</w:t>
      </w:r>
    </w:p>
    <w:p w:rsidR="00DA176C" w:rsidRDefault="00DA176C" w:rsidP="00DA176C">
      <w:pPr>
        <w:numPr>
          <w:ilvl w:val="0"/>
          <w:numId w:val="70"/>
        </w:numPr>
        <w:spacing w:line="400" w:lineRule="exact"/>
        <w:rPr>
          <w:rFonts w:ascii="宋体" w:hAnsi="宋体"/>
          <w:color w:val="000000"/>
          <w:sz w:val="24"/>
        </w:rPr>
      </w:pPr>
      <w:r>
        <w:rPr>
          <w:rFonts w:ascii="宋体" w:hAnsi="宋体" w:hint="eastAsia"/>
          <w:color w:val="000000"/>
          <w:sz w:val="24"/>
        </w:rPr>
        <w:t>投标资格文件</w:t>
      </w:r>
      <w:r>
        <w:rPr>
          <w:rFonts w:ascii="宋体" w:hAnsi="宋体" w:hint="eastAsia"/>
          <w:b/>
          <w:color w:val="000000"/>
          <w:sz w:val="24"/>
        </w:rPr>
        <w:t>。</w:t>
      </w:r>
    </w:p>
    <w:p w:rsidR="00DA176C" w:rsidRDefault="00DA176C" w:rsidP="00DA176C">
      <w:pPr>
        <w:numPr>
          <w:ilvl w:val="0"/>
          <w:numId w:val="70"/>
        </w:numPr>
        <w:spacing w:line="400" w:lineRule="exact"/>
        <w:rPr>
          <w:rFonts w:ascii="宋体" w:hAnsi="宋体"/>
          <w:color w:val="000000"/>
          <w:sz w:val="24"/>
        </w:rPr>
      </w:pPr>
      <w:r>
        <w:rPr>
          <w:rFonts w:ascii="宋体" w:hAnsi="宋体" w:hint="eastAsia"/>
          <w:color w:val="000000"/>
          <w:sz w:val="24"/>
        </w:rPr>
        <w:t>其它有关文件（招标文件有规定或评标标准有涉及或投标人认为有需要提供的）。</w:t>
      </w:r>
    </w:p>
    <w:p w:rsidR="00DA176C" w:rsidRDefault="00DA176C" w:rsidP="00DA176C">
      <w:pPr>
        <w:spacing w:line="400" w:lineRule="exact"/>
        <w:ind w:firstLine="420"/>
        <w:rPr>
          <w:rFonts w:ascii="宋体" w:hAnsi="宋体"/>
          <w:color w:val="000000"/>
          <w:sz w:val="24"/>
        </w:rPr>
      </w:pPr>
    </w:p>
    <w:p w:rsidR="00DA176C" w:rsidRDefault="00DA176C" w:rsidP="00DA176C">
      <w:pPr>
        <w:spacing w:line="400" w:lineRule="exact"/>
        <w:ind w:firstLine="570"/>
        <w:rPr>
          <w:rFonts w:ascii="宋体" w:hAnsi="宋体"/>
          <w:b/>
          <w:color w:val="000000"/>
          <w:sz w:val="24"/>
        </w:rPr>
      </w:pPr>
      <w:r>
        <w:rPr>
          <w:rFonts w:ascii="宋体" w:hAnsi="宋体" w:hint="eastAsia"/>
          <w:b/>
          <w:color w:val="000000"/>
          <w:sz w:val="24"/>
        </w:rPr>
        <w:t>我方已完全明白招标文件的所有条款要求，并重申以下几点：</w:t>
      </w:r>
    </w:p>
    <w:p w:rsidR="00DA176C" w:rsidRDefault="00DA176C" w:rsidP="00DA176C">
      <w:pPr>
        <w:numPr>
          <w:ilvl w:val="0"/>
          <w:numId w:val="71"/>
        </w:numPr>
        <w:spacing w:line="400" w:lineRule="exact"/>
        <w:rPr>
          <w:rFonts w:ascii="宋体" w:hAnsi="宋体"/>
          <w:color w:val="000000"/>
          <w:sz w:val="24"/>
        </w:rPr>
      </w:pPr>
      <w:r>
        <w:rPr>
          <w:rFonts w:ascii="宋体" w:hAnsi="宋体" w:hint="eastAsia"/>
          <w:color w:val="000000"/>
          <w:sz w:val="24"/>
        </w:rPr>
        <w:t>按招标文件要求提供的投标总价详见《投标报价一览表》。</w:t>
      </w:r>
    </w:p>
    <w:p w:rsidR="00DA176C" w:rsidRDefault="00DA176C" w:rsidP="00DA176C">
      <w:pPr>
        <w:numPr>
          <w:ilvl w:val="0"/>
          <w:numId w:val="71"/>
        </w:numPr>
        <w:spacing w:line="400" w:lineRule="exact"/>
        <w:rPr>
          <w:rFonts w:ascii="宋体" w:hAnsi="宋体"/>
          <w:color w:val="000000"/>
          <w:sz w:val="24"/>
        </w:rPr>
      </w:pPr>
      <w:r>
        <w:rPr>
          <w:rFonts w:ascii="宋体" w:hAnsi="宋体" w:hint="eastAsia"/>
          <w:color w:val="000000"/>
          <w:sz w:val="24"/>
        </w:rPr>
        <w:t>本投标文件的有效期完全响应招标文件要求（投标截止时间起90天内有效），如中标，有效期将延至合同终止日为止。在此提交的资格证明文件均在投标有效期内有效，如有在投标有效期内失效的，我方承诺在中标后补齐一切手续，保证所有资格证明文件能在签订采购合同时直至采购合同终止日有效。</w:t>
      </w:r>
    </w:p>
    <w:p w:rsidR="00DA176C" w:rsidRDefault="00DA176C" w:rsidP="00DA176C">
      <w:pPr>
        <w:numPr>
          <w:ilvl w:val="0"/>
          <w:numId w:val="71"/>
        </w:numPr>
        <w:spacing w:line="400" w:lineRule="exact"/>
        <w:rPr>
          <w:rFonts w:ascii="宋体" w:hAnsi="宋体"/>
          <w:color w:val="000000"/>
          <w:sz w:val="24"/>
        </w:rPr>
      </w:pPr>
      <w:r>
        <w:rPr>
          <w:rFonts w:ascii="宋体" w:hAnsi="宋体" w:hint="eastAsia"/>
          <w:color w:val="000000"/>
          <w:sz w:val="24"/>
        </w:rPr>
        <w:t>我方明白，在规定的投标截止时间之后、投标有效期之内撤回投标或中标后不按规定与招标人签订合同或不提交履约保证金的，愿意接受有关</w:t>
      </w:r>
      <w:r>
        <w:rPr>
          <w:rFonts w:ascii="宋体" w:hAnsi="宋体" w:hint="eastAsia"/>
          <w:color w:val="000000"/>
          <w:sz w:val="24"/>
        </w:rPr>
        <w:lastRenderedPageBreak/>
        <w:t>投标保证金的罚则。</w:t>
      </w:r>
    </w:p>
    <w:p w:rsidR="00DA176C" w:rsidRDefault="00DA176C" w:rsidP="00DA176C">
      <w:pPr>
        <w:numPr>
          <w:ilvl w:val="0"/>
          <w:numId w:val="71"/>
        </w:numPr>
        <w:spacing w:line="400" w:lineRule="exact"/>
        <w:rPr>
          <w:rFonts w:ascii="宋体" w:hAnsi="宋体"/>
          <w:color w:val="000000"/>
          <w:sz w:val="24"/>
        </w:rPr>
      </w:pPr>
      <w:r>
        <w:rPr>
          <w:rFonts w:ascii="宋体" w:hAnsi="宋体" w:hint="eastAsia"/>
          <w:color w:val="000000"/>
          <w:sz w:val="24"/>
        </w:rPr>
        <w:t>我方同意按照贵方可能提出的要求而提供与投标有关的其它任何数据、信息或资料。</w:t>
      </w:r>
    </w:p>
    <w:p w:rsidR="00DA176C" w:rsidRDefault="00DA176C" w:rsidP="00DA176C">
      <w:pPr>
        <w:numPr>
          <w:ilvl w:val="0"/>
          <w:numId w:val="71"/>
        </w:numPr>
        <w:spacing w:line="400" w:lineRule="exact"/>
        <w:rPr>
          <w:rFonts w:ascii="宋体" w:hAnsi="宋体"/>
          <w:color w:val="000000"/>
          <w:sz w:val="24"/>
        </w:rPr>
      </w:pPr>
      <w:r>
        <w:rPr>
          <w:rFonts w:ascii="宋体" w:hAnsi="宋体" w:hint="eastAsia"/>
          <w:color w:val="000000"/>
          <w:sz w:val="24"/>
        </w:rPr>
        <w:t>我方理解贵方不一定接受最低投标价或任何贵方可能收到的投标。</w:t>
      </w:r>
    </w:p>
    <w:p w:rsidR="00DA176C" w:rsidRDefault="00DA176C" w:rsidP="00DA176C">
      <w:pPr>
        <w:numPr>
          <w:ilvl w:val="0"/>
          <w:numId w:val="71"/>
        </w:numPr>
        <w:spacing w:line="400" w:lineRule="exact"/>
        <w:rPr>
          <w:rFonts w:ascii="宋体" w:hAnsi="宋体"/>
          <w:color w:val="000000"/>
          <w:sz w:val="24"/>
        </w:rPr>
      </w:pPr>
      <w:r>
        <w:rPr>
          <w:rFonts w:ascii="宋体" w:hAnsi="宋体" w:hint="eastAsia"/>
          <w:color w:val="000000"/>
          <w:sz w:val="24"/>
        </w:rPr>
        <w:t>我方如果中标，将保证履行招标文件及其澄清、修改文件（如果有）中的全部责任和义务，按质、按量、按期履行好合同。</w:t>
      </w:r>
    </w:p>
    <w:p w:rsidR="00DA176C" w:rsidRDefault="00DA176C" w:rsidP="00DA176C">
      <w:pPr>
        <w:numPr>
          <w:ilvl w:val="0"/>
          <w:numId w:val="71"/>
        </w:numPr>
        <w:spacing w:line="400" w:lineRule="exact"/>
        <w:rPr>
          <w:rFonts w:ascii="宋体" w:hAnsi="宋体"/>
          <w:color w:val="000000"/>
          <w:sz w:val="24"/>
        </w:rPr>
      </w:pPr>
      <w:r>
        <w:rPr>
          <w:rFonts w:ascii="宋体" w:hAnsi="宋体" w:hint="eastAsia"/>
          <w:color w:val="000000"/>
          <w:sz w:val="24"/>
        </w:rPr>
        <w:t>我方作为</w:t>
      </w:r>
      <w:r>
        <w:rPr>
          <w:rFonts w:ascii="宋体" w:hAnsi="宋体" w:hint="eastAsia"/>
          <w:b/>
          <w:color w:val="000000"/>
          <w:sz w:val="24"/>
          <w:u w:val="single"/>
        </w:rPr>
        <w:t>（</w:t>
      </w:r>
      <w:r>
        <w:rPr>
          <w:rFonts w:ascii="宋体" w:hAnsi="宋体" w:hint="eastAsia"/>
          <w:b/>
          <w:i/>
          <w:color w:val="000000"/>
          <w:sz w:val="24"/>
          <w:u w:val="single"/>
        </w:rPr>
        <w:t>制造商/代理商）</w:t>
      </w:r>
      <w:r>
        <w:rPr>
          <w:rFonts w:ascii="宋体" w:hAnsi="宋体" w:hint="eastAsia"/>
          <w:color w:val="000000"/>
          <w:sz w:val="24"/>
        </w:rPr>
        <w:t>是在法律、财务和运作上独立于招标人的投标人，在此保证所提交的所有文件和全部说明是真实的、准确的、有效的。</w:t>
      </w:r>
    </w:p>
    <w:p w:rsidR="00DA176C" w:rsidRDefault="00DA176C" w:rsidP="00DA176C">
      <w:pPr>
        <w:numPr>
          <w:ilvl w:val="0"/>
          <w:numId w:val="71"/>
        </w:numPr>
        <w:spacing w:line="400" w:lineRule="exact"/>
        <w:rPr>
          <w:rFonts w:ascii="宋体" w:hAnsi="宋体"/>
          <w:color w:val="000000"/>
          <w:sz w:val="24"/>
        </w:rPr>
      </w:pPr>
      <w:r>
        <w:rPr>
          <w:rFonts w:ascii="宋体" w:hAnsi="宋体" w:hint="eastAsia"/>
          <w:color w:val="000000"/>
          <w:sz w:val="24"/>
        </w:rPr>
        <w:t>我方投标报价已包含应向知识产权所有权人支付的所有相关税费。并保证，招标人在中国使用我方提供的货物时，如有第三方提出侵犯其知识产权主张的，责任由我方承担。</w:t>
      </w:r>
    </w:p>
    <w:p w:rsidR="00DA176C" w:rsidRDefault="00DA176C" w:rsidP="00DA176C">
      <w:pPr>
        <w:numPr>
          <w:ilvl w:val="0"/>
          <w:numId w:val="71"/>
        </w:numPr>
        <w:spacing w:line="400" w:lineRule="exact"/>
        <w:rPr>
          <w:rFonts w:ascii="宋体" w:hAnsi="宋体"/>
          <w:color w:val="000000"/>
          <w:sz w:val="24"/>
        </w:rPr>
      </w:pPr>
      <w:r>
        <w:rPr>
          <w:rFonts w:ascii="宋体" w:hAnsi="宋体" w:hint="eastAsia"/>
          <w:snapToGrid w:val="0"/>
          <w:color w:val="000000"/>
          <w:kern w:val="0"/>
          <w:sz w:val="24"/>
        </w:rPr>
        <w:t>我方在近三年没有违法行为，在以往政府招标采购活动中没有违规和违约行为，并保证所供货物及服务来源合法，否则由我方承担因此产生的法律责任和经济责任。</w:t>
      </w:r>
    </w:p>
    <w:p w:rsidR="00DA176C" w:rsidRDefault="00DA176C" w:rsidP="00DA176C">
      <w:pPr>
        <w:numPr>
          <w:ilvl w:val="0"/>
          <w:numId w:val="71"/>
        </w:numPr>
        <w:spacing w:line="400" w:lineRule="exact"/>
        <w:rPr>
          <w:rFonts w:ascii="宋体" w:hAnsi="宋体"/>
          <w:color w:val="000000"/>
          <w:sz w:val="24"/>
        </w:rPr>
      </w:pPr>
      <w:r>
        <w:rPr>
          <w:rFonts w:ascii="宋体" w:hAnsi="宋体" w:hint="eastAsia"/>
          <w:color w:val="000000"/>
          <w:sz w:val="24"/>
        </w:rPr>
        <w:t>所有与本招标有关的函件请发往下列地址：</w:t>
      </w:r>
    </w:p>
    <w:p w:rsidR="00DA176C" w:rsidRDefault="00DA176C" w:rsidP="00DA176C">
      <w:pPr>
        <w:spacing w:line="400" w:lineRule="exact"/>
        <w:rPr>
          <w:rFonts w:ascii="宋体" w:hAnsi="宋体"/>
          <w:color w:val="000000"/>
          <w:sz w:val="24"/>
        </w:rPr>
      </w:pPr>
    </w:p>
    <w:p w:rsidR="00DA176C" w:rsidRDefault="00DA176C" w:rsidP="00DA176C">
      <w:pPr>
        <w:spacing w:line="440" w:lineRule="exact"/>
        <w:rPr>
          <w:rFonts w:ascii="宋体" w:hAnsi="宋体"/>
          <w:sz w:val="24"/>
          <w:u w:val="single"/>
        </w:rPr>
      </w:pPr>
      <w:r>
        <w:rPr>
          <w:rFonts w:ascii="宋体" w:hAnsi="宋体" w:hint="eastAsia"/>
          <w:sz w:val="24"/>
        </w:rPr>
        <w:t xml:space="preserve">  电    话：</w:t>
      </w:r>
      <w:r>
        <w:rPr>
          <w:rFonts w:ascii="宋体" w:hAnsi="宋体" w:hint="eastAsia"/>
          <w:sz w:val="24"/>
          <w:u w:val="single"/>
        </w:rPr>
        <w:t xml:space="preserve">                             .</w:t>
      </w:r>
      <w:r>
        <w:rPr>
          <w:rFonts w:ascii="宋体" w:hAnsi="宋体" w:hint="eastAsia"/>
          <w:sz w:val="24"/>
        </w:rPr>
        <w:t>传    真：</w:t>
      </w:r>
      <w:r>
        <w:rPr>
          <w:rFonts w:ascii="宋体" w:hAnsi="宋体" w:hint="eastAsia"/>
          <w:sz w:val="24"/>
          <w:u w:val="single"/>
        </w:rPr>
        <w:t xml:space="preserve">                 </w:t>
      </w:r>
      <w:r>
        <w:rPr>
          <w:rFonts w:ascii="宋体" w:hAnsi="宋体" w:hint="eastAsia"/>
          <w:sz w:val="24"/>
        </w:rPr>
        <w:t>.</w:t>
      </w:r>
    </w:p>
    <w:p w:rsidR="00DA176C" w:rsidRDefault="00DA176C" w:rsidP="00DA176C">
      <w:pPr>
        <w:spacing w:line="440" w:lineRule="exact"/>
        <w:ind w:firstLineChars="100" w:firstLine="240"/>
        <w:rPr>
          <w:rFonts w:ascii="宋体" w:hAnsi="宋体"/>
          <w:sz w:val="24"/>
          <w:u w:val="single"/>
        </w:rPr>
      </w:pPr>
      <w:r>
        <w:rPr>
          <w:rFonts w:ascii="宋体" w:hAnsi="宋体" w:hint="eastAsia"/>
          <w:sz w:val="24"/>
        </w:rPr>
        <w:t>地    址：</w:t>
      </w:r>
      <w:r>
        <w:rPr>
          <w:rFonts w:ascii="宋体" w:hAnsi="宋体" w:hint="eastAsia"/>
          <w:sz w:val="24"/>
          <w:u w:val="single"/>
        </w:rPr>
        <w:t xml:space="preserve">                             </w:t>
      </w:r>
      <w:r>
        <w:rPr>
          <w:rFonts w:ascii="宋体" w:hAnsi="宋体" w:hint="eastAsia"/>
          <w:sz w:val="24"/>
        </w:rPr>
        <w:t>.邮政编码：</w:t>
      </w:r>
      <w:r>
        <w:rPr>
          <w:rFonts w:ascii="宋体" w:hAnsi="宋体" w:hint="eastAsia"/>
          <w:sz w:val="24"/>
          <w:u w:val="single"/>
        </w:rPr>
        <w:t xml:space="preserve">                  </w:t>
      </w:r>
      <w:r>
        <w:rPr>
          <w:rFonts w:ascii="宋体" w:hAnsi="宋体" w:hint="eastAsia"/>
          <w:sz w:val="24"/>
        </w:rPr>
        <w:t>.</w:t>
      </w:r>
    </w:p>
    <w:p w:rsidR="00DA176C" w:rsidRDefault="00DA176C" w:rsidP="00DA176C">
      <w:pPr>
        <w:spacing w:line="440" w:lineRule="exact"/>
        <w:rPr>
          <w:rFonts w:ascii="宋体" w:hAnsi="宋体"/>
          <w:sz w:val="24"/>
          <w:u w:val="single"/>
        </w:rPr>
      </w:pPr>
      <w:r>
        <w:rPr>
          <w:rFonts w:ascii="宋体" w:hAnsi="宋体" w:hint="eastAsia"/>
          <w:sz w:val="24"/>
        </w:rPr>
        <w:t xml:space="preserve">  代表姓名：</w:t>
      </w:r>
      <w:r>
        <w:rPr>
          <w:rFonts w:ascii="宋体" w:hAnsi="宋体" w:hint="eastAsia"/>
          <w:sz w:val="24"/>
          <w:u w:val="single"/>
        </w:rPr>
        <w:t xml:space="preserve">                             </w:t>
      </w:r>
      <w:r>
        <w:rPr>
          <w:rFonts w:ascii="宋体" w:hAnsi="宋体" w:hint="eastAsia"/>
          <w:sz w:val="24"/>
        </w:rPr>
        <w:t>.职    务：</w:t>
      </w:r>
      <w:r>
        <w:rPr>
          <w:rFonts w:ascii="宋体" w:hAnsi="宋体" w:hint="eastAsia"/>
          <w:sz w:val="24"/>
          <w:u w:val="single"/>
        </w:rPr>
        <w:t xml:space="preserve">                 </w:t>
      </w:r>
      <w:r>
        <w:rPr>
          <w:rFonts w:ascii="宋体" w:hAnsi="宋体" w:hint="eastAsia"/>
          <w:sz w:val="24"/>
        </w:rPr>
        <w:t>.</w:t>
      </w:r>
    </w:p>
    <w:p w:rsidR="00DA176C" w:rsidRDefault="00DA176C" w:rsidP="00DA176C">
      <w:pPr>
        <w:rPr>
          <w:rFonts w:ascii="宋体" w:hAnsi="宋体"/>
          <w:color w:val="000000"/>
          <w:sz w:val="24"/>
        </w:rPr>
      </w:pPr>
    </w:p>
    <w:p w:rsidR="00DA176C" w:rsidRDefault="00DA176C" w:rsidP="00DA176C">
      <w:pPr>
        <w:spacing w:line="480" w:lineRule="exact"/>
        <w:ind w:leftChars="2190" w:left="4599"/>
        <w:rPr>
          <w:rFonts w:ascii="宋体"/>
          <w:color w:val="000000"/>
          <w:sz w:val="24"/>
        </w:rPr>
      </w:pPr>
      <w:r>
        <w:rPr>
          <w:rFonts w:ascii="宋体" w:hint="eastAsia"/>
          <w:color w:val="000000"/>
          <w:sz w:val="24"/>
        </w:rPr>
        <w:t>投标人（公章）：</w:t>
      </w:r>
    </w:p>
    <w:p w:rsidR="00DA176C" w:rsidRDefault="00DA176C" w:rsidP="00DA176C">
      <w:pPr>
        <w:spacing w:line="480" w:lineRule="exact"/>
        <w:ind w:leftChars="2190" w:left="4599"/>
        <w:rPr>
          <w:rFonts w:ascii="宋体"/>
          <w:color w:val="000000"/>
          <w:sz w:val="24"/>
        </w:rPr>
      </w:pPr>
      <w:r>
        <w:rPr>
          <w:rFonts w:ascii="宋体" w:hint="eastAsia"/>
          <w:color w:val="000000"/>
          <w:sz w:val="24"/>
        </w:rPr>
        <w:t>投标人地址：</w:t>
      </w:r>
    </w:p>
    <w:p w:rsidR="00DA176C" w:rsidRDefault="00DA176C" w:rsidP="00DA176C">
      <w:pPr>
        <w:spacing w:line="480" w:lineRule="exact"/>
        <w:ind w:leftChars="2190" w:left="4599"/>
        <w:rPr>
          <w:rFonts w:ascii="宋体"/>
          <w:color w:val="000000"/>
          <w:sz w:val="24"/>
        </w:rPr>
      </w:pPr>
      <w:r>
        <w:rPr>
          <w:rFonts w:ascii="宋体" w:hint="eastAsia"/>
          <w:color w:val="000000"/>
          <w:sz w:val="24"/>
        </w:rPr>
        <w:t>法人或代理人姓名（签名）：</w:t>
      </w:r>
    </w:p>
    <w:p w:rsidR="00DA176C" w:rsidRDefault="00DA176C" w:rsidP="00DA176C">
      <w:pPr>
        <w:spacing w:line="480" w:lineRule="exact"/>
        <w:ind w:leftChars="2190" w:left="4599"/>
        <w:rPr>
          <w:rFonts w:ascii="宋体"/>
          <w:color w:val="000000"/>
          <w:sz w:val="24"/>
        </w:rPr>
      </w:pPr>
      <w:r>
        <w:rPr>
          <w:rFonts w:ascii="宋体" w:hint="eastAsia"/>
          <w:color w:val="000000"/>
          <w:sz w:val="24"/>
        </w:rPr>
        <w:t>日    期：</w:t>
      </w:r>
    </w:p>
    <w:p w:rsidR="00DA176C" w:rsidRDefault="00DA176C" w:rsidP="00DA176C">
      <w:pPr>
        <w:spacing w:line="480" w:lineRule="exact"/>
        <w:ind w:leftChars="2190" w:left="4599"/>
        <w:rPr>
          <w:rFonts w:ascii="宋体"/>
          <w:color w:val="000000"/>
          <w:sz w:val="24"/>
        </w:rPr>
      </w:pPr>
    </w:p>
    <w:p w:rsidR="00DA176C" w:rsidRPr="00F67508" w:rsidRDefault="00DA176C" w:rsidP="00DA176C">
      <w:pPr>
        <w:rPr>
          <w:color w:val="000000"/>
          <w:sz w:val="24"/>
        </w:rPr>
      </w:pPr>
      <w:r w:rsidRPr="00F67508">
        <w:rPr>
          <w:rFonts w:hint="eastAsia"/>
          <w:color w:val="000000"/>
          <w:sz w:val="24"/>
        </w:rPr>
        <w:t>（注：本</w:t>
      </w:r>
      <w:r>
        <w:rPr>
          <w:rFonts w:hint="eastAsia"/>
          <w:color w:val="000000"/>
          <w:sz w:val="24"/>
        </w:rPr>
        <w:t>投标函</w:t>
      </w:r>
      <w:r w:rsidRPr="00F67508">
        <w:rPr>
          <w:rFonts w:hint="eastAsia"/>
          <w:color w:val="000000"/>
          <w:sz w:val="24"/>
        </w:rPr>
        <w:t>为</w:t>
      </w:r>
      <w:r w:rsidRPr="00F67508">
        <w:rPr>
          <w:rFonts w:hint="eastAsia"/>
          <w:b/>
          <w:color w:val="000000"/>
          <w:sz w:val="24"/>
          <w:u w:val="single"/>
        </w:rPr>
        <w:t>必要文件</w:t>
      </w:r>
      <w:r w:rsidRPr="00F67508">
        <w:rPr>
          <w:rFonts w:hint="eastAsia"/>
          <w:b/>
          <w:color w:val="000000"/>
          <w:sz w:val="24"/>
          <w:u w:val="single"/>
        </w:rPr>
        <w:t>(</w:t>
      </w:r>
      <w:r w:rsidRPr="00F67508">
        <w:rPr>
          <w:rFonts w:hint="eastAsia"/>
          <w:b/>
          <w:color w:val="000000"/>
          <w:sz w:val="24"/>
          <w:u w:val="single"/>
        </w:rPr>
        <w:t>不得改变格式</w:t>
      </w:r>
      <w:r w:rsidRPr="00F67508">
        <w:rPr>
          <w:rFonts w:hint="eastAsia"/>
          <w:b/>
          <w:color w:val="000000"/>
          <w:sz w:val="24"/>
          <w:u w:val="single"/>
        </w:rPr>
        <w:t>)</w:t>
      </w:r>
      <w:r w:rsidRPr="00F67508">
        <w:rPr>
          <w:rFonts w:hint="eastAsia"/>
          <w:color w:val="000000"/>
          <w:sz w:val="24"/>
        </w:rPr>
        <w:t>，必须</w:t>
      </w:r>
      <w:r w:rsidRPr="00F67508">
        <w:rPr>
          <w:rFonts w:hint="eastAsia"/>
          <w:b/>
          <w:color w:val="000000"/>
          <w:sz w:val="24"/>
          <w:u w:val="single"/>
        </w:rPr>
        <w:t>加盖投标人公章</w:t>
      </w:r>
      <w:r w:rsidRPr="00F67508">
        <w:rPr>
          <w:rFonts w:hint="eastAsia"/>
          <w:color w:val="000000"/>
          <w:sz w:val="24"/>
        </w:rPr>
        <w:t>，必须有法定代表人或代理人</w:t>
      </w:r>
      <w:r w:rsidRPr="00F67508">
        <w:rPr>
          <w:rFonts w:hint="eastAsia"/>
          <w:b/>
          <w:color w:val="000000"/>
          <w:sz w:val="24"/>
          <w:u w:val="single"/>
        </w:rPr>
        <w:t>亲笔签名</w:t>
      </w:r>
      <w:r w:rsidRPr="00F67508">
        <w:rPr>
          <w:rFonts w:hint="eastAsia"/>
          <w:color w:val="000000"/>
          <w:sz w:val="24"/>
        </w:rPr>
        <w:t>，否则，作无效处理）</w:t>
      </w:r>
    </w:p>
    <w:p w:rsidR="00DA176C" w:rsidRDefault="00DA176C" w:rsidP="00DA176C">
      <w:pPr>
        <w:adjustRightInd w:val="0"/>
        <w:snapToGrid w:val="0"/>
        <w:outlineLvl w:val="0"/>
        <w:rPr>
          <w:rFonts w:ascii="宋体" w:hAnsi="宋体"/>
          <w:b/>
          <w:color w:val="000000"/>
          <w:sz w:val="24"/>
        </w:rPr>
      </w:pPr>
      <w:r>
        <w:rPr>
          <w:rFonts w:ascii="宋体" w:hAnsi="宋体" w:hint="eastAsia"/>
          <w:b/>
          <w:color w:val="000000"/>
          <w:sz w:val="24"/>
        </w:rPr>
        <w:br w:type="page"/>
      </w:r>
    </w:p>
    <w:p w:rsidR="00DA176C" w:rsidRDefault="00DA176C" w:rsidP="00DA176C">
      <w:pPr>
        <w:pStyle w:val="2"/>
        <w:numPr>
          <w:ilvl w:val="0"/>
          <w:numId w:val="69"/>
        </w:numPr>
        <w:spacing w:before="0" w:after="0" w:line="400" w:lineRule="exact"/>
        <w:rPr>
          <w:rFonts w:ascii="宋体" w:hAnsi="宋体"/>
          <w:color w:val="000000"/>
        </w:rPr>
      </w:pPr>
      <w:bookmarkStart w:id="94" w:name="_Toc298242766"/>
      <w:bookmarkStart w:id="95" w:name="_Toc519018550"/>
      <w:r>
        <w:rPr>
          <w:rFonts w:ascii="宋体" w:hAnsi="宋体" w:hint="eastAsia"/>
          <w:color w:val="000000"/>
        </w:rPr>
        <w:lastRenderedPageBreak/>
        <w:t>价格文件</w:t>
      </w:r>
      <w:bookmarkEnd w:id="94"/>
      <w:bookmarkEnd w:id="95"/>
    </w:p>
    <w:p w:rsidR="00DA176C" w:rsidRDefault="00DA176C" w:rsidP="00DA176C">
      <w:pPr>
        <w:adjustRightInd w:val="0"/>
        <w:snapToGrid w:val="0"/>
        <w:outlineLvl w:val="0"/>
        <w:rPr>
          <w:rFonts w:ascii="宋体" w:hAnsi="宋体"/>
          <w:b/>
          <w:color w:val="000000"/>
          <w:sz w:val="24"/>
        </w:rPr>
      </w:pPr>
    </w:p>
    <w:p w:rsidR="00DA176C" w:rsidRDefault="00DA176C" w:rsidP="00DA176C">
      <w:pPr>
        <w:spacing w:line="560" w:lineRule="exact"/>
        <w:jc w:val="center"/>
        <w:rPr>
          <w:rFonts w:ascii="宋体" w:hAnsi="宋体"/>
          <w:b/>
          <w:color w:val="000000"/>
          <w:sz w:val="28"/>
          <w:szCs w:val="28"/>
        </w:rPr>
      </w:pPr>
      <w:r>
        <w:rPr>
          <w:rFonts w:ascii="宋体" w:hAnsi="宋体" w:hint="eastAsia"/>
          <w:b/>
          <w:color w:val="000000"/>
          <w:sz w:val="28"/>
          <w:szCs w:val="28"/>
        </w:rPr>
        <w:t>投标报价一览表</w:t>
      </w:r>
    </w:p>
    <w:p w:rsidR="00DA176C" w:rsidRDefault="00DA176C" w:rsidP="00DA176C">
      <w:pPr>
        <w:adjustRightInd w:val="0"/>
        <w:snapToGrid w:val="0"/>
        <w:outlineLvl w:val="0"/>
        <w:rPr>
          <w:rFonts w:ascii="宋体" w:hAnsi="宋体"/>
          <w:b/>
          <w:color w:val="000000"/>
          <w:sz w:val="24"/>
        </w:rPr>
      </w:pPr>
    </w:p>
    <w:p w:rsidR="00DA176C" w:rsidRDefault="00DA176C" w:rsidP="00DA176C">
      <w:pPr>
        <w:adjustRightInd w:val="0"/>
        <w:snapToGrid w:val="0"/>
        <w:jc w:val="right"/>
        <w:rPr>
          <w:rFonts w:ascii="宋体" w:hAnsi="宋体"/>
          <w:color w:val="000000"/>
          <w:sz w:val="24"/>
        </w:rPr>
      </w:pPr>
      <w:r>
        <w:rPr>
          <w:rFonts w:ascii="宋体" w:hAnsi="宋体" w:hint="eastAsia"/>
          <w:color w:val="000000"/>
          <w:sz w:val="24"/>
        </w:rPr>
        <w:t>货币单位：人民币元</w:t>
      </w:r>
    </w:p>
    <w:tbl>
      <w:tblPr>
        <w:tblW w:w="0" w:type="auto"/>
        <w:jc w:val="center"/>
        <w:tblLayout w:type="fixed"/>
        <w:tblCellMar>
          <w:left w:w="30" w:type="dxa"/>
          <w:right w:w="30" w:type="dxa"/>
        </w:tblCellMar>
        <w:tblLook w:val="0000"/>
      </w:tblPr>
      <w:tblGrid>
        <w:gridCol w:w="2229"/>
        <w:gridCol w:w="7119"/>
      </w:tblGrid>
      <w:tr w:rsidR="00DA176C" w:rsidTr="005068A2">
        <w:trPr>
          <w:cantSplit/>
          <w:trHeight w:val="660"/>
          <w:jc w:val="center"/>
        </w:trPr>
        <w:tc>
          <w:tcPr>
            <w:tcW w:w="2229" w:type="dxa"/>
            <w:tcBorders>
              <w:top w:val="single" w:sz="6" w:space="0" w:color="auto"/>
              <w:left w:val="single" w:sz="6" w:space="0" w:color="auto"/>
              <w:bottom w:val="nil"/>
              <w:right w:val="single" w:sz="6" w:space="0" w:color="auto"/>
            </w:tcBorders>
            <w:vAlign w:val="center"/>
          </w:tcPr>
          <w:p w:rsidR="00DA176C" w:rsidRDefault="00DA176C" w:rsidP="005068A2">
            <w:pPr>
              <w:autoSpaceDE w:val="0"/>
              <w:autoSpaceDN w:val="0"/>
              <w:adjustRightInd w:val="0"/>
              <w:spacing w:line="480" w:lineRule="exact"/>
              <w:jc w:val="center"/>
              <w:rPr>
                <w:rFonts w:ascii="宋体" w:hAnsi="宋体"/>
                <w:b/>
                <w:color w:val="000000"/>
                <w:sz w:val="24"/>
              </w:rPr>
            </w:pPr>
            <w:r>
              <w:rPr>
                <w:rFonts w:ascii="宋体" w:hAnsi="宋体" w:hint="eastAsia"/>
                <w:b/>
                <w:color w:val="000000"/>
                <w:kern w:val="0"/>
                <w:sz w:val="24"/>
              </w:rPr>
              <w:t>项目名称</w:t>
            </w:r>
          </w:p>
        </w:tc>
        <w:tc>
          <w:tcPr>
            <w:tcW w:w="7119" w:type="dxa"/>
            <w:tcBorders>
              <w:top w:val="single" w:sz="6" w:space="0" w:color="auto"/>
              <w:left w:val="single" w:sz="6" w:space="0" w:color="auto"/>
              <w:bottom w:val="single" w:sz="6" w:space="0" w:color="auto"/>
              <w:right w:val="single" w:sz="6" w:space="0" w:color="auto"/>
            </w:tcBorders>
            <w:vAlign w:val="center"/>
          </w:tcPr>
          <w:p w:rsidR="00DA176C" w:rsidRDefault="00DA176C" w:rsidP="005068A2">
            <w:pPr>
              <w:autoSpaceDE w:val="0"/>
              <w:autoSpaceDN w:val="0"/>
              <w:adjustRightInd w:val="0"/>
              <w:spacing w:line="480" w:lineRule="exact"/>
              <w:jc w:val="center"/>
              <w:rPr>
                <w:rFonts w:ascii="宋体" w:hAnsi="宋体"/>
                <w:color w:val="000000"/>
                <w:sz w:val="24"/>
              </w:rPr>
            </w:pPr>
            <w:r>
              <w:rPr>
                <w:rFonts w:ascii="宋体" w:hAnsi="宋体" w:hint="eastAsia"/>
              </w:rPr>
              <w:t>标示牌更换采购项目</w:t>
            </w:r>
          </w:p>
        </w:tc>
      </w:tr>
      <w:tr w:rsidR="00DA176C" w:rsidTr="005068A2">
        <w:trPr>
          <w:cantSplit/>
          <w:trHeight w:val="660"/>
          <w:jc w:val="center"/>
        </w:trPr>
        <w:tc>
          <w:tcPr>
            <w:tcW w:w="2229" w:type="dxa"/>
            <w:tcBorders>
              <w:top w:val="single" w:sz="6" w:space="0" w:color="auto"/>
              <w:left w:val="single" w:sz="6" w:space="0" w:color="auto"/>
              <w:bottom w:val="nil"/>
              <w:right w:val="single" w:sz="6" w:space="0" w:color="auto"/>
            </w:tcBorders>
            <w:vAlign w:val="center"/>
          </w:tcPr>
          <w:p w:rsidR="00DA176C" w:rsidRDefault="00DA176C" w:rsidP="005068A2">
            <w:pPr>
              <w:autoSpaceDE w:val="0"/>
              <w:autoSpaceDN w:val="0"/>
              <w:adjustRightInd w:val="0"/>
              <w:spacing w:line="480" w:lineRule="exact"/>
              <w:jc w:val="center"/>
              <w:rPr>
                <w:rFonts w:ascii="宋体" w:hAnsi="宋体"/>
                <w:b/>
                <w:color w:val="000000"/>
                <w:kern w:val="0"/>
                <w:sz w:val="24"/>
              </w:rPr>
            </w:pPr>
            <w:r>
              <w:rPr>
                <w:rFonts w:ascii="宋体" w:hAnsi="宋体" w:hint="eastAsia"/>
                <w:b/>
                <w:color w:val="000000"/>
                <w:kern w:val="0"/>
                <w:sz w:val="24"/>
              </w:rPr>
              <w:t>所投包组及包组名称</w:t>
            </w:r>
          </w:p>
        </w:tc>
        <w:tc>
          <w:tcPr>
            <w:tcW w:w="7119" w:type="dxa"/>
            <w:tcBorders>
              <w:top w:val="single" w:sz="6" w:space="0" w:color="auto"/>
              <w:left w:val="single" w:sz="6" w:space="0" w:color="auto"/>
              <w:bottom w:val="single" w:sz="6" w:space="0" w:color="auto"/>
              <w:right w:val="single" w:sz="6" w:space="0" w:color="auto"/>
            </w:tcBorders>
            <w:vAlign w:val="center"/>
          </w:tcPr>
          <w:p w:rsidR="00DA176C" w:rsidRDefault="00DA176C" w:rsidP="005068A2">
            <w:pPr>
              <w:autoSpaceDE w:val="0"/>
              <w:autoSpaceDN w:val="0"/>
              <w:adjustRightInd w:val="0"/>
              <w:spacing w:line="480" w:lineRule="exact"/>
              <w:ind w:firstLineChars="800" w:firstLine="1680"/>
              <w:jc w:val="left"/>
              <w:rPr>
                <w:rFonts w:ascii="宋体" w:hAnsi="宋体"/>
              </w:rPr>
            </w:pPr>
            <w:r>
              <w:rPr>
                <w:rFonts w:ascii="宋体" w:hAnsi="宋体" w:hint="eastAsia"/>
              </w:rPr>
              <w:t>包组</w:t>
            </w:r>
            <w:r w:rsidRPr="00B94B4F">
              <w:rPr>
                <w:rFonts w:ascii="宋体" w:hAnsi="宋体" w:hint="eastAsia"/>
                <w:u w:val="single"/>
              </w:rPr>
              <w:t xml:space="preserve">    </w:t>
            </w:r>
            <w:r>
              <w:rPr>
                <w:rFonts w:ascii="宋体" w:hAnsi="宋体" w:hint="eastAsia"/>
              </w:rPr>
              <w:t>：</w:t>
            </w:r>
            <w:r>
              <w:rPr>
                <w:rFonts w:ascii="宋体" w:hAnsi="宋体" w:hint="eastAsia"/>
                <w:u w:val="single"/>
              </w:rPr>
              <w:t xml:space="preserve">                 </w:t>
            </w:r>
          </w:p>
        </w:tc>
      </w:tr>
      <w:tr w:rsidR="00DA176C" w:rsidTr="005068A2">
        <w:trPr>
          <w:cantSplit/>
          <w:trHeight w:val="660"/>
          <w:jc w:val="center"/>
        </w:trPr>
        <w:tc>
          <w:tcPr>
            <w:tcW w:w="2229" w:type="dxa"/>
            <w:tcBorders>
              <w:top w:val="single" w:sz="6" w:space="0" w:color="auto"/>
              <w:left w:val="single" w:sz="6" w:space="0" w:color="auto"/>
              <w:bottom w:val="nil"/>
              <w:right w:val="single" w:sz="6" w:space="0" w:color="auto"/>
            </w:tcBorders>
            <w:vAlign w:val="center"/>
          </w:tcPr>
          <w:p w:rsidR="00DA176C" w:rsidRDefault="00DA176C" w:rsidP="005068A2">
            <w:pPr>
              <w:autoSpaceDE w:val="0"/>
              <w:autoSpaceDN w:val="0"/>
              <w:adjustRightInd w:val="0"/>
              <w:spacing w:line="480" w:lineRule="exact"/>
              <w:jc w:val="center"/>
              <w:rPr>
                <w:rFonts w:ascii="宋体" w:hAnsi="宋体"/>
                <w:b/>
                <w:color w:val="000000"/>
                <w:kern w:val="0"/>
                <w:sz w:val="24"/>
              </w:rPr>
            </w:pPr>
            <w:r>
              <w:rPr>
                <w:rFonts w:ascii="宋体" w:hAnsi="宋体" w:hint="eastAsia"/>
                <w:b/>
                <w:color w:val="000000"/>
                <w:kern w:val="0"/>
                <w:sz w:val="24"/>
              </w:rPr>
              <w:t>项目编号</w:t>
            </w:r>
          </w:p>
        </w:tc>
        <w:tc>
          <w:tcPr>
            <w:tcW w:w="7119" w:type="dxa"/>
            <w:tcBorders>
              <w:top w:val="single" w:sz="6" w:space="0" w:color="auto"/>
              <w:left w:val="single" w:sz="6" w:space="0" w:color="auto"/>
              <w:bottom w:val="single" w:sz="6" w:space="0" w:color="auto"/>
              <w:right w:val="single" w:sz="6" w:space="0" w:color="auto"/>
            </w:tcBorders>
            <w:vAlign w:val="center"/>
          </w:tcPr>
          <w:p w:rsidR="00DA176C" w:rsidRDefault="00DA176C" w:rsidP="005068A2">
            <w:pPr>
              <w:autoSpaceDE w:val="0"/>
              <w:autoSpaceDN w:val="0"/>
              <w:adjustRightInd w:val="0"/>
              <w:spacing w:line="480" w:lineRule="exact"/>
              <w:jc w:val="center"/>
              <w:rPr>
                <w:rFonts w:ascii="宋体" w:hAnsi="宋体"/>
                <w:color w:val="000000"/>
                <w:sz w:val="24"/>
              </w:rPr>
            </w:pPr>
            <w:r>
              <w:rPr>
                <w:rFonts w:ascii="宋体" w:hAnsi="宋体" w:hint="eastAsia"/>
              </w:rPr>
              <w:t>广财大招（货）【2018】008号</w:t>
            </w:r>
          </w:p>
        </w:tc>
      </w:tr>
      <w:tr w:rsidR="00DA176C" w:rsidTr="005068A2">
        <w:trPr>
          <w:cantSplit/>
          <w:trHeight w:val="829"/>
          <w:jc w:val="center"/>
        </w:trPr>
        <w:tc>
          <w:tcPr>
            <w:tcW w:w="2229" w:type="dxa"/>
            <w:vMerge w:val="restart"/>
            <w:tcBorders>
              <w:top w:val="single" w:sz="6" w:space="0" w:color="auto"/>
              <w:left w:val="single" w:sz="6" w:space="0" w:color="auto"/>
              <w:right w:val="single" w:sz="6" w:space="0" w:color="auto"/>
            </w:tcBorders>
            <w:vAlign w:val="center"/>
          </w:tcPr>
          <w:p w:rsidR="00DA176C" w:rsidRDefault="00DA176C" w:rsidP="005068A2">
            <w:pPr>
              <w:autoSpaceDE w:val="0"/>
              <w:autoSpaceDN w:val="0"/>
              <w:adjustRightInd w:val="0"/>
              <w:spacing w:line="480" w:lineRule="exact"/>
              <w:jc w:val="center"/>
              <w:rPr>
                <w:rFonts w:ascii="宋体" w:hAnsi="宋体"/>
                <w:b/>
                <w:color w:val="000000"/>
                <w:kern w:val="0"/>
                <w:sz w:val="24"/>
              </w:rPr>
            </w:pPr>
            <w:r>
              <w:rPr>
                <w:rFonts w:ascii="宋体" w:hAnsi="宋体" w:hint="eastAsia"/>
                <w:b/>
                <w:color w:val="000000"/>
                <w:sz w:val="24"/>
              </w:rPr>
              <w:t>投标总价（元）</w:t>
            </w:r>
          </w:p>
        </w:tc>
        <w:tc>
          <w:tcPr>
            <w:tcW w:w="7119" w:type="dxa"/>
            <w:tcBorders>
              <w:top w:val="single" w:sz="6" w:space="0" w:color="auto"/>
              <w:left w:val="single" w:sz="6" w:space="0" w:color="auto"/>
              <w:bottom w:val="single" w:sz="6" w:space="0" w:color="auto"/>
              <w:right w:val="single" w:sz="6" w:space="0" w:color="auto"/>
            </w:tcBorders>
            <w:vAlign w:val="center"/>
          </w:tcPr>
          <w:p w:rsidR="00DA176C" w:rsidRDefault="00DA176C" w:rsidP="005068A2">
            <w:pPr>
              <w:autoSpaceDE w:val="0"/>
              <w:autoSpaceDN w:val="0"/>
              <w:adjustRightInd w:val="0"/>
              <w:spacing w:line="480" w:lineRule="exact"/>
              <w:rPr>
                <w:rFonts w:ascii="宋体" w:hAnsi="宋体"/>
                <w:b/>
                <w:color w:val="000000"/>
                <w:kern w:val="0"/>
                <w:sz w:val="24"/>
                <w:u w:val="single"/>
              </w:rPr>
            </w:pPr>
          </w:p>
          <w:p w:rsidR="00DA176C" w:rsidRDefault="00DA176C" w:rsidP="005068A2">
            <w:pPr>
              <w:autoSpaceDE w:val="0"/>
              <w:autoSpaceDN w:val="0"/>
              <w:adjustRightInd w:val="0"/>
              <w:spacing w:line="480" w:lineRule="exact"/>
              <w:ind w:firstLineChars="150" w:firstLine="361"/>
              <w:rPr>
                <w:rFonts w:ascii="宋体" w:hAnsi="宋体"/>
                <w:color w:val="000000"/>
                <w:kern w:val="0"/>
                <w:sz w:val="24"/>
              </w:rPr>
            </w:pPr>
            <w:r>
              <w:rPr>
                <w:rFonts w:ascii="宋体" w:hAnsi="宋体" w:hint="eastAsia"/>
                <w:b/>
                <w:color w:val="000000"/>
                <w:kern w:val="0"/>
                <w:sz w:val="24"/>
                <w:u w:val="single"/>
              </w:rPr>
              <w:t xml:space="preserve">￥                                    </w:t>
            </w:r>
          </w:p>
        </w:tc>
      </w:tr>
      <w:tr w:rsidR="00DA176C" w:rsidTr="005068A2">
        <w:trPr>
          <w:cantSplit/>
          <w:trHeight w:val="971"/>
          <w:jc w:val="center"/>
        </w:trPr>
        <w:tc>
          <w:tcPr>
            <w:tcW w:w="2229" w:type="dxa"/>
            <w:vMerge/>
            <w:tcBorders>
              <w:left w:val="single" w:sz="6" w:space="0" w:color="auto"/>
              <w:bottom w:val="single" w:sz="6" w:space="0" w:color="auto"/>
              <w:right w:val="single" w:sz="6" w:space="0" w:color="auto"/>
            </w:tcBorders>
            <w:vAlign w:val="center"/>
          </w:tcPr>
          <w:p w:rsidR="00DA176C" w:rsidRDefault="00DA176C" w:rsidP="005068A2">
            <w:pPr>
              <w:autoSpaceDE w:val="0"/>
              <w:autoSpaceDN w:val="0"/>
              <w:adjustRightInd w:val="0"/>
              <w:spacing w:line="480" w:lineRule="exact"/>
              <w:jc w:val="center"/>
              <w:rPr>
                <w:rFonts w:ascii="宋体" w:hAnsi="宋体"/>
                <w:b/>
                <w:color w:val="000000"/>
                <w:sz w:val="24"/>
              </w:rPr>
            </w:pPr>
          </w:p>
        </w:tc>
        <w:tc>
          <w:tcPr>
            <w:tcW w:w="7119" w:type="dxa"/>
            <w:tcBorders>
              <w:top w:val="single" w:sz="6" w:space="0" w:color="auto"/>
              <w:left w:val="single" w:sz="6" w:space="0" w:color="auto"/>
              <w:bottom w:val="single" w:sz="6" w:space="0" w:color="auto"/>
              <w:right w:val="single" w:sz="6" w:space="0" w:color="auto"/>
            </w:tcBorders>
            <w:vAlign w:val="center"/>
          </w:tcPr>
          <w:p w:rsidR="00DA176C" w:rsidRDefault="00DA176C" w:rsidP="005068A2">
            <w:pPr>
              <w:autoSpaceDE w:val="0"/>
              <w:autoSpaceDN w:val="0"/>
              <w:adjustRightInd w:val="0"/>
              <w:spacing w:line="480" w:lineRule="exact"/>
              <w:ind w:firstLineChars="350" w:firstLine="843"/>
              <w:rPr>
                <w:rFonts w:ascii="宋体"/>
                <w:b/>
                <w:color w:val="000000"/>
                <w:sz w:val="24"/>
                <w:u w:val="single"/>
              </w:rPr>
            </w:pPr>
          </w:p>
          <w:p w:rsidR="00DA176C" w:rsidRDefault="00DA176C" w:rsidP="005068A2">
            <w:pPr>
              <w:autoSpaceDE w:val="0"/>
              <w:autoSpaceDN w:val="0"/>
              <w:adjustRightInd w:val="0"/>
              <w:spacing w:line="480" w:lineRule="exact"/>
              <w:ind w:firstLineChars="150" w:firstLine="361"/>
              <w:rPr>
                <w:rFonts w:ascii="宋体" w:hAnsi="宋体"/>
                <w:color w:val="000000"/>
                <w:kern w:val="0"/>
                <w:sz w:val="24"/>
              </w:rPr>
            </w:pPr>
            <w:r>
              <w:rPr>
                <w:rFonts w:ascii="宋体" w:hint="eastAsia"/>
                <w:b/>
                <w:color w:val="000000"/>
                <w:sz w:val="24"/>
                <w:u w:val="single"/>
              </w:rPr>
              <w:t xml:space="preserve">大写：                                        </w:t>
            </w:r>
          </w:p>
        </w:tc>
      </w:tr>
      <w:tr w:rsidR="00DA176C" w:rsidTr="005068A2">
        <w:trPr>
          <w:cantSplit/>
          <w:trHeight w:val="660"/>
          <w:jc w:val="center"/>
        </w:trPr>
        <w:tc>
          <w:tcPr>
            <w:tcW w:w="2229" w:type="dxa"/>
            <w:tcBorders>
              <w:top w:val="single" w:sz="6" w:space="0" w:color="auto"/>
              <w:left w:val="single" w:sz="6" w:space="0" w:color="auto"/>
              <w:bottom w:val="single" w:sz="6" w:space="0" w:color="auto"/>
              <w:right w:val="single" w:sz="6" w:space="0" w:color="auto"/>
            </w:tcBorders>
            <w:vAlign w:val="center"/>
          </w:tcPr>
          <w:p w:rsidR="00DA176C" w:rsidRDefault="00DA176C" w:rsidP="005068A2">
            <w:pPr>
              <w:autoSpaceDE w:val="0"/>
              <w:autoSpaceDN w:val="0"/>
              <w:adjustRightInd w:val="0"/>
              <w:spacing w:line="480" w:lineRule="exact"/>
              <w:jc w:val="center"/>
              <w:rPr>
                <w:rFonts w:ascii="宋体" w:hAnsi="宋体"/>
                <w:b/>
                <w:color w:val="000000"/>
                <w:sz w:val="24"/>
              </w:rPr>
            </w:pPr>
            <w:r>
              <w:rPr>
                <w:rFonts w:ascii="宋体" w:hAnsi="宋体" w:hint="eastAsia"/>
                <w:b/>
                <w:color w:val="000000"/>
                <w:sz w:val="24"/>
              </w:rPr>
              <w:t>备注</w:t>
            </w:r>
          </w:p>
        </w:tc>
        <w:tc>
          <w:tcPr>
            <w:tcW w:w="7119" w:type="dxa"/>
            <w:tcBorders>
              <w:top w:val="single" w:sz="6" w:space="0" w:color="auto"/>
              <w:left w:val="single" w:sz="6" w:space="0" w:color="auto"/>
              <w:bottom w:val="single" w:sz="6" w:space="0" w:color="auto"/>
              <w:right w:val="single" w:sz="6" w:space="0" w:color="auto"/>
            </w:tcBorders>
            <w:vAlign w:val="center"/>
          </w:tcPr>
          <w:p w:rsidR="00DA176C" w:rsidRDefault="00DA176C" w:rsidP="005068A2">
            <w:pPr>
              <w:autoSpaceDE w:val="0"/>
              <w:autoSpaceDN w:val="0"/>
              <w:adjustRightInd w:val="0"/>
              <w:spacing w:line="480" w:lineRule="exact"/>
              <w:jc w:val="center"/>
              <w:rPr>
                <w:rFonts w:ascii="宋体" w:hAnsi="宋体"/>
                <w:color w:val="000000"/>
                <w:kern w:val="0"/>
                <w:sz w:val="24"/>
              </w:rPr>
            </w:pPr>
          </w:p>
        </w:tc>
      </w:tr>
    </w:tbl>
    <w:p w:rsidR="00DA176C" w:rsidRDefault="00DA176C" w:rsidP="00DA176C">
      <w:pPr>
        <w:pStyle w:val="af5"/>
        <w:spacing w:line="480" w:lineRule="exact"/>
        <w:rPr>
          <w:rFonts w:hAnsi="宋体"/>
          <w:color w:val="000000"/>
          <w:szCs w:val="21"/>
        </w:rPr>
      </w:pPr>
      <w:r>
        <w:rPr>
          <w:rFonts w:hAnsi="宋体" w:hint="eastAsia"/>
          <w:color w:val="000000"/>
          <w:szCs w:val="21"/>
        </w:rPr>
        <w:t>注：</w:t>
      </w:r>
    </w:p>
    <w:p w:rsidR="00DA176C" w:rsidRDefault="00DA176C" w:rsidP="00DA176C">
      <w:pPr>
        <w:pStyle w:val="af5"/>
        <w:spacing w:line="0" w:lineRule="atLeast"/>
        <w:ind w:leftChars="203" w:left="798" w:hangingChars="177" w:hanging="372"/>
        <w:rPr>
          <w:rFonts w:hAnsi="宋体"/>
          <w:color w:val="000000"/>
          <w:szCs w:val="21"/>
        </w:rPr>
      </w:pPr>
      <w:r>
        <w:rPr>
          <w:rFonts w:hAnsi="宋体"/>
          <w:color w:val="000000"/>
          <w:szCs w:val="21"/>
        </w:rPr>
        <w:t>1</w:t>
      </w:r>
      <w:r>
        <w:rPr>
          <w:rFonts w:hAnsi="宋体" w:hint="eastAsia"/>
          <w:color w:val="000000"/>
          <w:szCs w:val="21"/>
        </w:rPr>
        <w:t>、本表报价包含运输、安装、调试和人员培训、售后服务、所有安装现场的收尾工作及完成本项目应预见和不可预见的一切含税费用，是采购人支付给中标人的唯一款项，中标人不得再向采购人收取其它任何费用。</w:t>
      </w:r>
    </w:p>
    <w:p w:rsidR="00DA176C" w:rsidRDefault="00DA176C" w:rsidP="00DA176C">
      <w:pPr>
        <w:pStyle w:val="af5"/>
        <w:spacing w:line="0" w:lineRule="atLeast"/>
        <w:ind w:leftChars="203" w:left="798" w:hangingChars="177" w:hanging="372"/>
        <w:rPr>
          <w:color w:val="000000"/>
          <w:szCs w:val="21"/>
        </w:rPr>
      </w:pPr>
      <w:r>
        <w:rPr>
          <w:rFonts w:hint="eastAsia"/>
          <w:color w:val="000000"/>
          <w:szCs w:val="21"/>
        </w:rPr>
        <w:t>2、填写此表时</w:t>
      </w:r>
      <w:r w:rsidRPr="00F67508">
        <w:rPr>
          <w:rFonts w:hint="eastAsia"/>
          <w:b/>
          <w:color w:val="000000"/>
          <w:szCs w:val="21"/>
          <w:u w:val="single"/>
        </w:rPr>
        <w:t>不得改变表格的形式</w:t>
      </w:r>
      <w:r>
        <w:rPr>
          <w:rFonts w:hint="eastAsia"/>
          <w:color w:val="000000"/>
          <w:szCs w:val="21"/>
        </w:rPr>
        <w:t>。</w:t>
      </w:r>
    </w:p>
    <w:p w:rsidR="00DA176C" w:rsidRDefault="00DA176C" w:rsidP="00DA176C">
      <w:pPr>
        <w:pStyle w:val="af5"/>
        <w:spacing w:line="0" w:lineRule="atLeast"/>
        <w:ind w:leftChars="203" w:left="798" w:hangingChars="177" w:hanging="372"/>
        <w:rPr>
          <w:color w:val="000000"/>
          <w:szCs w:val="21"/>
        </w:rPr>
      </w:pPr>
      <w:r>
        <w:rPr>
          <w:rFonts w:hint="eastAsia"/>
          <w:color w:val="000000"/>
          <w:szCs w:val="21"/>
        </w:rPr>
        <w:t>3、以上表中内容必须计算机录入、填写、打印。手写按无效投标处理。</w:t>
      </w:r>
    </w:p>
    <w:p w:rsidR="00DA176C" w:rsidRDefault="00DA176C" w:rsidP="00DA176C">
      <w:pPr>
        <w:adjustRightInd w:val="0"/>
        <w:snapToGrid w:val="0"/>
        <w:rPr>
          <w:rFonts w:ascii="宋体" w:hAnsi="宋体"/>
          <w:b/>
          <w:color w:val="000000"/>
          <w:sz w:val="24"/>
        </w:rPr>
      </w:pPr>
    </w:p>
    <w:p w:rsidR="00DA176C" w:rsidRDefault="00DA176C" w:rsidP="00DA176C">
      <w:pPr>
        <w:adjustRightInd w:val="0"/>
        <w:snapToGrid w:val="0"/>
        <w:rPr>
          <w:rFonts w:ascii="宋体" w:hAnsi="宋体"/>
          <w:b/>
          <w:color w:val="000000"/>
          <w:sz w:val="24"/>
        </w:rPr>
      </w:pPr>
    </w:p>
    <w:p w:rsidR="00DA176C" w:rsidRDefault="00DA176C" w:rsidP="00DA176C">
      <w:pPr>
        <w:spacing w:line="480" w:lineRule="exact"/>
        <w:ind w:leftChars="2190" w:left="4599"/>
        <w:rPr>
          <w:rFonts w:ascii="宋体"/>
          <w:color w:val="000000"/>
          <w:sz w:val="24"/>
        </w:rPr>
      </w:pPr>
      <w:r>
        <w:rPr>
          <w:rFonts w:ascii="宋体" w:hint="eastAsia"/>
          <w:color w:val="000000"/>
          <w:sz w:val="24"/>
        </w:rPr>
        <w:t>投标人（公章）：</w:t>
      </w:r>
    </w:p>
    <w:p w:rsidR="00DA176C" w:rsidRDefault="00DA176C" w:rsidP="00DA176C">
      <w:pPr>
        <w:spacing w:line="480" w:lineRule="exact"/>
        <w:ind w:leftChars="2190" w:left="4599"/>
        <w:rPr>
          <w:rFonts w:ascii="宋体"/>
          <w:color w:val="000000"/>
          <w:sz w:val="24"/>
        </w:rPr>
      </w:pPr>
      <w:r>
        <w:rPr>
          <w:rFonts w:ascii="宋体" w:hint="eastAsia"/>
          <w:color w:val="000000"/>
          <w:sz w:val="24"/>
        </w:rPr>
        <w:t>投标人地址：</w:t>
      </w:r>
    </w:p>
    <w:p w:rsidR="00DA176C" w:rsidRDefault="00DA176C" w:rsidP="00DA176C">
      <w:pPr>
        <w:spacing w:line="480" w:lineRule="exact"/>
        <w:ind w:leftChars="2190" w:left="4599"/>
        <w:rPr>
          <w:rFonts w:ascii="宋体"/>
          <w:color w:val="000000"/>
          <w:sz w:val="24"/>
        </w:rPr>
      </w:pPr>
      <w:r>
        <w:rPr>
          <w:rFonts w:ascii="宋体" w:hint="eastAsia"/>
          <w:color w:val="000000"/>
          <w:sz w:val="24"/>
        </w:rPr>
        <w:t>法人或代理人姓名（签名）：</w:t>
      </w:r>
    </w:p>
    <w:p w:rsidR="00DA176C" w:rsidRDefault="00DA176C" w:rsidP="00DA176C">
      <w:pPr>
        <w:spacing w:line="480" w:lineRule="exact"/>
        <w:ind w:leftChars="2190" w:left="4599"/>
        <w:rPr>
          <w:rFonts w:ascii="宋体"/>
          <w:color w:val="000000"/>
          <w:sz w:val="24"/>
        </w:rPr>
      </w:pPr>
      <w:r>
        <w:rPr>
          <w:rFonts w:ascii="宋体" w:hint="eastAsia"/>
          <w:color w:val="000000"/>
          <w:sz w:val="24"/>
        </w:rPr>
        <w:t>日    期：</w:t>
      </w:r>
    </w:p>
    <w:p w:rsidR="00DA176C" w:rsidRDefault="00DA176C" w:rsidP="00DA176C">
      <w:pPr>
        <w:rPr>
          <w:color w:val="000000"/>
          <w:sz w:val="24"/>
        </w:rPr>
      </w:pPr>
    </w:p>
    <w:p w:rsidR="00DA176C" w:rsidRDefault="00DA176C" w:rsidP="00DA176C">
      <w:pPr>
        <w:rPr>
          <w:color w:val="000000"/>
          <w:sz w:val="24"/>
        </w:rPr>
      </w:pPr>
    </w:p>
    <w:p w:rsidR="00DA176C" w:rsidRDefault="00DA176C" w:rsidP="00DA176C">
      <w:pPr>
        <w:rPr>
          <w:color w:val="000000"/>
          <w:sz w:val="24"/>
        </w:rPr>
      </w:pPr>
    </w:p>
    <w:p w:rsidR="00DA176C" w:rsidRPr="00F67508" w:rsidRDefault="00DA176C" w:rsidP="00DA176C">
      <w:pPr>
        <w:rPr>
          <w:color w:val="000000"/>
          <w:sz w:val="24"/>
        </w:rPr>
      </w:pPr>
      <w:r w:rsidRPr="00F67508">
        <w:rPr>
          <w:rFonts w:hint="eastAsia"/>
          <w:color w:val="000000"/>
          <w:sz w:val="24"/>
        </w:rPr>
        <w:t>（注：本报价表为</w:t>
      </w:r>
      <w:r w:rsidRPr="00F67508">
        <w:rPr>
          <w:rFonts w:hint="eastAsia"/>
          <w:b/>
          <w:color w:val="000000"/>
          <w:sz w:val="24"/>
          <w:u w:val="single"/>
        </w:rPr>
        <w:t>必要文件</w:t>
      </w:r>
      <w:r w:rsidRPr="00F67508">
        <w:rPr>
          <w:rFonts w:hint="eastAsia"/>
          <w:color w:val="000000"/>
          <w:sz w:val="24"/>
        </w:rPr>
        <w:t>，必须</w:t>
      </w:r>
      <w:r w:rsidRPr="00F67508">
        <w:rPr>
          <w:rFonts w:hint="eastAsia"/>
          <w:b/>
          <w:color w:val="000000"/>
          <w:sz w:val="24"/>
          <w:u w:val="single"/>
        </w:rPr>
        <w:t>加盖投标人公章</w:t>
      </w:r>
      <w:r w:rsidRPr="00F67508">
        <w:rPr>
          <w:rFonts w:hint="eastAsia"/>
          <w:color w:val="000000"/>
          <w:sz w:val="24"/>
        </w:rPr>
        <w:t>，必须有法定代表人或代理人</w:t>
      </w:r>
      <w:r w:rsidRPr="00F67508">
        <w:rPr>
          <w:rFonts w:hint="eastAsia"/>
          <w:b/>
          <w:color w:val="000000"/>
          <w:sz w:val="24"/>
          <w:u w:val="single"/>
        </w:rPr>
        <w:t>亲笔签名</w:t>
      </w:r>
      <w:r w:rsidRPr="00F67508">
        <w:rPr>
          <w:rFonts w:hint="eastAsia"/>
          <w:color w:val="000000"/>
          <w:sz w:val="24"/>
        </w:rPr>
        <w:t>，否则，作无效处理）</w:t>
      </w:r>
    </w:p>
    <w:p w:rsidR="00DA176C" w:rsidRDefault="00DA176C" w:rsidP="00DA176C">
      <w:pPr>
        <w:rPr>
          <w:color w:val="000000"/>
          <w:sz w:val="24"/>
        </w:rPr>
      </w:pPr>
      <w:r>
        <w:rPr>
          <w:color w:val="000000"/>
          <w:sz w:val="24"/>
        </w:rPr>
        <w:br w:type="page"/>
      </w:r>
    </w:p>
    <w:p w:rsidR="00DA176C" w:rsidRDefault="00DA176C" w:rsidP="00DA176C">
      <w:pPr>
        <w:pStyle w:val="2"/>
        <w:numPr>
          <w:ilvl w:val="0"/>
          <w:numId w:val="72"/>
        </w:numPr>
        <w:spacing w:before="0" w:after="0" w:line="400" w:lineRule="exact"/>
        <w:rPr>
          <w:rFonts w:ascii="宋体" w:hAnsi="宋体"/>
          <w:color w:val="000000"/>
        </w:rPr>
      </w:pPr>
      <w:bookmarkStart w:id="96" w:name="_Toc295727241"/>
      <w:bookmarkStart w:id="97" w:name="_Toc519018551"/>
      <w:r>
        <w:rPr>
          <w:rFonts w:ascii="宋体" w:hAnsi="宋体" w:hint="eastAsia"/>
          <w:color w:val="000000"/>
        </w:rPr>
        <w:lastRenderedPageBreak/>
        <w:t>技术文件</w:t>
      </w:r>
      <w:bookmarkEnd w:id="96"/>
      <w:bookmarkEnd w:id="97"/>
    </w:p>
    <w:p w:rsidR="00DA176C" w:rsidRDefault="00DA176C" w:rsidP="00DA176C">
      <w:pPr>
        <w:adjustRightInd w:val="0"/>
        <w:snapToGrid w:val="0"/>
        <w:rPr>
          <w:rFonts w:ascii="宋体" w:hAnsi="宋体"/>
          <w:color w:val="000000"/>
          <w:kern w:val="0"/>
          <w:sz w:val="24"/>
        </w:rPr>
      </w:pPr>
    </w:p>
    <w:p w:rsidR="00DA176C" w:rsidRDefault="00DA176C" w:rsidP="00DA176C">
      <w:pPr>
        <w:numPr>
          <w:ilvl w:val="0"/>
          <w:numId w:val="73"/>
        </w:numPr>
        <w:spacing w:line="560" w:lineRule="exact"/>
        <w:rPr>
          <w:rFonts w:ascii="宋体" w:hAnsi="宋体"/>
          <w:b/>
          <w:color w:val="000000"/>
          <w:sz w:val="28"/>
          <w:szCs w:val="28"/>
        </w:rPr>
      </w:pPr>
      <w:r>
        <w:rPr>
          <w:rFonts w:ascii="宋体" w:hAnsi="宋体" w:hint="eastAsia"/>
          <w:b/>
          <w:color w:val="000000"/>
          <w:sz w:val="28"/>
          <w:szCs w:val="28"/>
        </w:rPr>
        <w:t>一般技术响应表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752"/>
        <w:gridCol w:w="3383"/>
        <w:gridCol w:w="2100"/>
        <w:gridCol w:w="695"/>
        <w:gridCol w:w="1205"/>
      </w:tblGrid>
      <w:tr w:rsidR="00DA176C" w:rsidTr="005068A2">
        <w:trPr>
          <w:trHeight w:val="397"/>
          <w:jc w:val="center"/>
        </w:trPr>
        <w:tc>
          <w:tcPr>
            <w:tcW w:w="472" w:type="dxa"/>
            <w:vAlign w:val="center"/>
          </w:tcPr>
          <w:p w:rsidR="00DA176C" w:rsidRDefault="00DA176C" w:rsidP="005068A2">
            <w:pPr>
              <w:jc w:val="center"/>
              <w:rPr>
                <w:rFonts w:ascii="宋体" w:hAnsi="宋体"/>
                <w:b/>
                <w:color w:val="000000"/>
                <w:szCs w:val="21"/>
              </w:rPr>
            </w:pPr>
            <w:r>
              <w:rPr>
                <w:rFonts w:ascii="宋体" w:hAnsi="宋体" w:hint="eastAsia"/>
                <w:b/>
                <w:color w:val="000000"/>
                <w:szCs w:val="21"/>
              </w:rPr>
              <w:t>序号</w:t>
            </w:r>
          </w:p>
        </w:tc>
        <w:tc>
          <w:tcPr>
            <w:tcW w:w="752" w:type="dxa"/>
            <w:vAlign w:val="center"/>
          </w:tcPr>
          <w:p w:rsidR="00DA176C" w:rsidRDefault="00DA176C" w:rsidP="005068A2">
            <w:pPr>
              <w:jc w:val="center"/>
              <w:rPr>
                <w:rFonts w:ascii="宋体" w:hAnsi="宋体"/>
                <w:b/>
                <w:color w:val="000000"/>
                <w:szCs w:val="21"/>
              </w:rPr>
            </w:pPr>
            <w:r>
              <w:rPr>
                <w:rFonts w:ascii="宋体" w:hAnsi="宋体" w:hint="eastAsia"/>
                <w:b/>
                <w:color w:val="000000"/>
                <w:szCs w:val="21"/>
              </w:rPr>
              <w:t>规格/要求</w:t>
            </w:r>
          </w:p>
        </w:tc>
        <w:tc>
          <w:tcPr>
            <w:tcW w:w="3383" w:type="dxa"/>
            <w:vAlign w:val="center"/>
          </w:tcPr>
          <w:p w:rsidR="00DA176C" w:rsidRDefault="00DA176C" w:rsidP="005068A2">
            <w:pPr>
              <w:jc w:val="center"/>
              <w:rPr>
                <w:rFonts w:ascii="宋体" w:hAnsi="宋体"/>
                <w:b/>
                <w:color w:val="000000"/>
                <w:szCs w:val="21"/>
              </w:rPr>
            </w:pPr>
            <w:r>
              <w:rPr>
                <w:rFonts w:ascii="宋体" w:hAnsi="宋体" w:hint="eastAsia"/>
                <w:b/>
                <w:color w:val="000000"/>
                <w:szCs w:val="21"/>
              </w:rPr>
              <w:t>投标/响应实际参数</w:t>
            </w:r>
          </w:p>
          <w:p w:rsidR="00DA176C" w:rsidRDefault="00DA176C" w:rsidP="005068A2">
            <w:pPr>
              <w:jc w:val="center"/>
              <w:rPr>
                <w:rFonts w:ascii="宋体" w:hAnsi="宋体"/>
                <w:b/>
                <w:color w:val="000000"/>
                <w:szCs w:val="21"/>
              </w:rPr>
            </w:pPr>
            <w:r>
              <w:rPr>
                <w:rFonts w:ascii="宋体" w:hAnsi="宋体" w:hint="eastAsia"/>
                <w:b/>
                <w:bCs/>
                <w:color w:val="000000"/>
                <w:szCs w:val="21"/>
              </w:rPr>
              <w:t>(投标人应按响应货物/技术实际数据填写，不能照抄要求)</w:t>
            </w:r>
          </w:p>
        </w:tc>
        <w:tc>
          <w:tcPr>
            <w:tcW w:w="2100" w:type="dxa"/>
            <w:vAlign w:val="center"/>
          </w:tcPr>
          <w:p w:rsidR="00DA176C" w:rsidRDefault="00DA176C" w:rsidP="005068A2">
            <w:pPr>
              <w:jc w:val="center"/>
              <w:rPr>
                <w:rFonts w:ascii="宋体" w:hAnsi="宋体"/>
                <w:b/>
                <w:color w:val="000000"/>
                <w:szCs w:val="21"/>
              </w:rPr>
            </w:pPr>
            <w:r>
              <w:rPr>
                <w:rFonts w:ascii="宋体" w:hAnsi="宋体" w:hint="eastAsia"/>
                <w:b/>
                <w:color w:val="000000"/>
                <w:szCs w:val="21"/>
              </w:rPr>
              <w:t>是否偏离（无偏离/正偏离/负偏离）</w:t>
            </w:r>
          </w:p>
        </w:tc>
        <w:tc>
          <w:tcPr>
            <w:tcW w:w="695" w:type="dxa"/>
            <w:vAlign w:val="center"/>
          </w:tcPr>
          <w:p w:rsidR="00DA176C" w:rsidRDefault="00DA176C" w:rsidP="005068A2">
            <w:pPr>
              <w:jc w:val="center"/>
              <w:rPr>
                <w:rFonts w:ascii="宋体" w:hAnsi="宋体"/>
                <w:b/>
                <w:color w:val="000000"/>
                <w:szCs w:val="21"/>
              </w:rPr>
            </w:pPr>
            <w:r>
              <w:rPr>
                <w:rFonts w:ascii="宋体" w:hAnsi="宋体" w:hint="eastAsia"/>
                <w:b/>
                <w:color w:val="000000"/>
                <w:szCs w:val="21"/>
              </w:rPr>
              <w:t>偏离简述</w:t>
            </w:r>
          </w:p>
        </w:tc>
        <w:tc>
          <w:tcPr>
            <w:tcW w:w="1205" w:type="dxa"/>
            <w:vAlign w:val="center"/>
          </w:tcPr>
          <w:p w:rsidR="00DA176C" w:rsidRDefault="00DA176C" w:rsidP="005068A2">
            <w:pPr>
              <w:jc w:val="center"/>
              <w:rPr>
                <w:rFonts w:ascii="宋体" w:hAnsi="宋体"/>
                <w:b/>
                <w:color w:val="000000"/>
                <w:szCs w:val="21"/>
              </w:rPr>
            </w:pPr>
            <w:r>
              <w:rPr>
                <w:rFonts w:ascii="宋体" w:hAnsi="宋体" w:hint="eastAsia"/>
                <w:b/>
                <w:color w:val="000000"/>
                <w:szCs w:val="21"/>
              </w:rPr>
              <w:t>证明文件（如有）</w:t>
            </w:r>
          </w:p>
        </w:tc>
      </w:tr>
      <w:tr w:rsidR="00DA176C" w:rsidTr="005068A2">
        <w:trPr>
          <w:trHeight w:val="624"/>
          <w:jc w:val="center"/>
        </w:trPr>
        <w:tc>
          <w:tcPr>
            <w:tcW w:w="472" w:type="dxa"/>
            <w:vAlign w:val="center"/>
          </w:tcPr>
          <w:p w:rsidR="00DA176C" w:rsidRDefault="00DA176C" w:rsidP="005068A2">
            <w:pPr>
              <w:jc w:val="center"/>
              <w:rPr>
                <w:rFonts w:ascii="宋体" w:hAnsi="宋体"/>
                <w:color w:val="000000"/>
                <w:szCs w:val="21"/>
              </w:rPr>
            </w:pPr>
            <w:r>
              <w:rPr>
                <w:rFonts w:ascii="宋体" w:hAnsi="宋体" w:hint="eastAsia"/>
                <w:color w:val="000000"/>
                <w:szCs w:val="21"/>
              </w:rPr>
              <w:t>1</w:t>
            </w:r>
          </w:p>
        </w:tc>
        <w:tc>
          <w:tcPr>
            <w:tcW w:w="752" w:type="dxa"/>
            <w:vAlign w:val="center"/>
          </w:tcPr>
          <w:p w:rsidR="00DA176C" w:rsidRDefault="00DA176C" w:rsidP="005068A2">
            <w:pPr>
              <w:jc w:val="center"/>
              <w:rPr>
                <w:rFonts w:ascii="宋体" w:hAnsi="宋体"/>
                <w:color w:val="000000"/>
                <w:szCs w:val="21"/>
              </w:rPr>
            </w:pPr>
          </w:p>
        </w:tc>
        <w:tc>
          <w:tcPr>
            <w:tcW w:w="3383" w:type="dxa"/>
            <w:vAlign w:val="center"/>
          </w:tcPr>
          <w:p w:rsidR="00DA176C" w:rsidRDefault="00DA176C" w:rsidP="005068A2">
            <w:pPr>
              <w:jc w:val="center"/>
              <w:rPr>
                <w:rFonts w:ascii="宋体" w:hAnsi="宋体"/>
                <w:color w:val="000000"/>
                <w:szCs w:val="21"/>
              </w:rPr>
            </w:pPr>
          </w:p>
        </w:tc>
        <w:tc>
          <w:tcPr>
            <w:tcW w:w="2100" w:type="dxa"/>
            <w:vAlign w:val="center"/>
          </w:tcPr>
          <w:p w:rsidR="00DA176C" w:rsidRDefault="00DA176C" w:rsidP="005068A2">
            <w:pPr>
              <w:jc w:val="center"/>
              <w:rPr>
                <w:rFonts w:ascii="宋体" w:hAnsi="宋体"/>
                <w:color w:val="000000"/>
                <w:szCs w:val="21"/>
              </w:rPr>
            </w:pPr>
          </w:p>
        </w:tc>
        <w:tc>
          <w:tcPr>
            <w:tcW w:w="695" w:type="dxa"/>
            <w:vAlign w:val="center"/>
          </w:tcPr>
          <w:p w:rsidR="00DA176C" w:rsidRDefault="00DA176C" w:rsidP="005068A2">
            <w:pPr>
              <w:jc w:val="center"/>
              <w:rPr>
                <w:rFonts w:ascii="宋体" w:hAnsi="宋体"/>
                <w:color w:val="000000"/>
                <w:szCs w:val="21"/>
              </w:rPr>
            </w:pPr>
          </w:p>
        </w:tc>
        <w:tc>
          <w:tcPr>
            <w:tcW w:w="1205" w:type="dxa"/>
          </w:tcPr>
          <w:p w:rsidR="00DA176C" w:rsidRDefault="00DA176C" w:rsidP="005068A2">
            <w:pPr>
              <w:rPr>
                <w:rFonts w:ascii="宋体" w:hAnsi="宋体"/>
                <w:color w:val="000000"/>
                <w:szCs w:val="21"/>
              </w:rPr>
            </w:pPr>
            <w:r>
              <w:rPr>
                <w:rFonts w:ascii="宋体" w:hAnsi="宋体" w:hint="eastAsia"/>
                <w:color w:val="000000"/>
                <w:szCs w:val="21"/>
              </w:rPr>
              <w:t>见投标文件（）页</w:t>
            </w:r>
          </w:p>
        </w:tc>
      </w:tr>
      <w:tr w:rsidR="00DA176C" w:rsidTr="005068A2">
        <w:trPr>
          <w:trHeight w:val="625"/>
          <w:jc w:val="center"/>
        </w:trPr>
        <w:tc>
          <w:tcPr>
            <w:tcW w:w="472" w:type="dxa"/>
            <w:vAlign w:val="center"/>
          </w:tcPr>
          <w:p w:rsidR="00DA176C" w:rsidRDefault="00DA176C" w:rsidP="005068A2">
            <w:pPr>
              <w:jc w:val="center"/>
              <w:rPr>
                <w:rFonts w:ascii="宋体" w:hAnsi="宋体"/>
                <w:color w:val="000000"/>
                <w:szCs w:val="21"/>
              </w:rPr>
            </w:pPr>
            <w:r>
              <w:rPr>
                <w:rFonts w:ascii="宋体" w:hAnsi="宋体" w:hint="eastAsia"/>
                <w:color w:val="000000"/>
                <w:szCs w:val="21"/>
              </w:rPr>
              <w:t>2</w:t>
            </w:r>
          </w:p>
        </w:tc>
        <w:tc>
          <w:tcPr>
            <w:tcW w:w="752" w:type="dxa"/>
            <w:vAlign w:val="center"/>
          </w:tcPr>
          <w:p w:rsidR="00DA176C" w:rsidRDefault="00DA176C" w:rsidP="005068A2">
            <w:pPr>
              <w:jc w:val="center"/>
              <w:rPr>
                <w:rFonts w:ascii="宋体" w:hAnsi="宋体"/>
                <w:color w:val="000000"/>
                <w:szCs w:val="21"/>
              </w:rPr>
            </w:pPr>
          </w:p>
        </w:tc>
        <w:tc>
          <w:tcPr>
            <w:tcW w:w="3383" w:type="dxa"/>
            <w:vAlign w:val="center"/>
          </w:tcPr>
          <w:p w:rsidR="00DA176C" w:rsidRDefault="00DA176C" w:rsidP="005068A2">
            <w:pPr>
              <w:jc w:val="center"/>
              <w:rPr>
                <w:rFonts w:ascii="宋体" w:hAnsi="宋体"/>
                <w:color w:val="000000"/>
                <w:szCs w:val="21"/>
              </w:rPr>
            </w:pPr>
          </w:p>
        </w:tc>
        <w:tc>
          <w:tcPr>
            <w:tcW w:w="2100" w:type="dxa"/>
            <w:vAlign w:val="center"/>
          </w:tcPr>
          <w:p w:rsidR="00DA176C" w:rsidRDefault="00DA176C" w:rsidP="005068A2">
            <w:pPr>
              <w:jc w:val="center"/>
              <w:rPr>
                <w:rFonts w:ascii="宋体" w:hAnsi="宋体"/>
                <w:color w:val="000000"/>
                <w:szCs w:val="21"/>
              </w:rPr>
            </w:pPr>
          </w:p>
        </w:tc>
        <w:tc>
          <w:tcPr>
            <w:tcW w:w="695" w:type="dxa"/>
            <w:vAlign w:val="center"/>
          </w:tcPr>
          <w:p w:rsidR="00DA176C" w:rsidRDefault="00DA176C" w:rsidP="005068A2">
            <w:pPr>
              <w:jc w:val="center"/>
              <w:rPr>
                <w:rFonts w:ascii="宋体" w:hAnsi="宋体"/>
                <w:color w:val="000000"/>
                <w:szCs w:val="21"/>
              </w:rPr>
            </w:pPr>
          </w:p>
        </w:tc>
        <w:tc>
          <w:tcPr>
            <w:tcW w:w="1205" w:type="dxa"/>
          </w:tcPr>
          <w:p w:rsidR="00DA176C" w:rsidRDefault="00DA176C" w:rsidP="005068A2">
            <w:pPr>
              <w:rPr>
                <w:rFonts w:ascii="宋体" w:hAnsi="宋体"/>
                <w:color w:val="000000"/>
                <w:szCs w:val="21"/>
              </w:rPr>
            </w:pPr>
            <w:r>
              <w:rPr>
                <w:rFonts w:ascii="宋体" w:hAnsi="宋体" w:hint="eastAsia"/>
                <w:color w:val="000000"/>
                <w:szCs w:val="21"/>
              </w:rPr>
              <w:t>见投标文件（）页</w:t>
            </w:r>
          </w:p>
        </w:tc>
      </w:tr>
      <w:tr w:rsidR="00DA176C" w:rsidTr="005068A2">
        <w:trPr>
          <w:trHeight w:val="625"/>
          <w:jc w:val="center"/>
        </w:trPr>
        <w:tc>
          <w:tcPr>
            <w:tcW w:w="472" w:type="dxa"/>
            <w:vAlign w:val="center"/>
          </w:tcPr>
          <w:p w:rsidR="00DA176C" w:rsidRDefault="00DA176C" w:rsidP="005068A2">
            <w:pPr>
              <w:jc w:val="center"/>
              <w:rPr>
                <w:rFonts w:ascii="宋体" w:hAnsi="宋体"/>
                <w:color w:val="000000"/>
                <w:szCs w:val="21"/>
              </w:rPr>
            </w:pPr>
            <w:r>
              <w:rPr>
                <w:rFonts w:ascii="宋体" w:hAnsi="宋体" w:hint="eastAsia"/>
                <w:color w:val="000000"/>
                <w:szCs w:val="21"/>
              </w:rPr>
              <w:t>3</w:t>
            </w:r>
          </w:p>
        </w:tc>
        <w:tc>
          <w:tcPr>
            <w:tcW w:w="752" w:type="dxa"/>
            <w:vAlign w:val="center"/>
          </w:tcPr>
          <w:p w:rsidR="00DA176C" w:rsidRDefault="00DA176C" w:rsidP="005068A2">
            <w:pPr>
              <w:jc w:val="center"/>
              <w:rPr>
                <w:rFonts w:ascii="宋体" w:hAnsi="宋体"/>
                <w:color w:val="000000"/>
                <w:szCs w:val="21"/>
              </w:rPr>
            </w:pPr>
          </w:p>
        </w:tc>
        <w:tc>
          <w:tcPr>
            <w:tcW w:w="3383" w:type="dxa"/>
            <w:vAlign w:val="center"/>
          </w:tcPr>
          <w:p w:rsidR="00DA176C" w:rsidRDefault="00DA176C" w:rsidP="005068A2">
            <w:pPr>
              <w:jc w:val="center"/>
              <w:rPr>
                <w:rFonts w:ascii="宋体" w:hAnsi="宋体"/>
                <w:color w:val="000000"/>
                <w:szCs w:val="21"/>
              </w:rPr>
            </w:pPr>
          </w:p>
        </w:tc>
        <w:tc>
          <w:tcPr>
            <w:tcW w:w="2100" w:type="dxa"/>
            <w:vAlign w:val="center"/>
          </w:tcPr>
          <w:p w:rsidR="00DA176C" w:rsidRDefault="00DA176C" w:rsidP="005068A2">
            <w:pPr>
              <w:jc w:val="center"/>
              <w:rPr>
                <w:rFonts w:ascii="宋体" w:hAnsi="宋体"/>
                <w:color w:val="000000"/>
                <w:szCs w:val="21"/>
              </w:rPr>
            </w:pPr>
          </w:p>
        </w:tc>
        <w:tc>
          <w:tcPr>
            <w:tcW w:w="695" w:type="dxa"/>
            <w:vAlign w:val="center"/>
          </w:tcPr>
          <w:p w:rsidR="00DA176C" w:rsidRDefault="00DA176C" w:rsidP="005068A2">
            <w:pPr>
              <w:jc w:val="center"/>
              <w:rPr>
                <w:rFonts w:ascii="宋体" w:hAnsi="宋体"/>
                <w:color w:val="000000"/>
                <w:szCs w:val="21"/>
              </w:rPr>
            </w:pPr>
          </w:p>
        </w:tc>
        <w:tc>
          <w:tcPr>
            <w:tcW w:w="1205" w:type="dxa"/>
          </w:tcPr>
          <w:p w:rsidR="00DA176C" w:rsidRDefault="00DA176C" w:rsidP="005068A2">
            <w:pPr>
              <w:rPr>
                <w:rFonts w:ascii="宋体" w:hAnsi="宋体"/>
                <w:color w:val="000000"/>
                <w:szCs w:val="21"/>
              </w:rPr>
            </w:pPr>
            <w:r>
              <w:rPr>
                <w:rFonts w:ascii="宋体" w:hAnsi="宋体" w:hint="eastAsia"/>
                <w:color w:val="000000"/>
                <w:szCs w:val="21"/>
              </w:rPr>
              <w:t>见投标文件（）页</w:t>
            </w:r>
          </w:p>
        </w:tc>
      </w:tr>
      <w:tr w:rsidR="00DA176C" w:rsidTr="005068A2">
        <w:trPr>
          <w:trHeight w:val="625"/>
          <w:jc w:val="center"/>
        </w:trPr>
        <w:tc>
          <w:tcPr>
            <w:tcW w:w="472" w:type="dxa"/>
            <w:vAlign w:val="center"/>
          </w:tcPr>
          <w:p w:rsidR="00DA176C" w:rsidRDefault="00DA176C" w:rsidP="005068A2">
            <w:pPr>
              <w:jc w:val="center"/>
              <w:rPr>
                <w:rFonts w:ascii="宋体" w:hAnsi="宋体"/>
                <w:color w:val="000000"/>
                <w:szCs w:val="21"/>
              </w:rPr>
            </w:pPr>
            <w:r>
              <w:rPr>
                <w:rFonts w:ascii="宋体" w:hAnsi="宋体" w:hint="eastAsia"/>
                <w:color w:val="000000"/>
                <w:szCs w:val="21"/>
              </w:rPr>
              <w:t>4</w:t>
            </w:r>
          </w:p>
        </w:tc>
        <w:tc>
          <w:tcPr>
            <w:tcW w:w="752" w:type="dxa"/>
            <w:vAlign w:val="center"/>
          </w:tcPr>
          <w:p w:rsidR="00DA176C" w:rsidRDefault="00DA176C" w:rsidP="005068A2">
            <w:pPr>
              <w:jc w:val="center"/>
              <w:rPr>
                <w:rFonts w:ascii="宋体" w:hAnsi="宋体"/>
                <w:color w:val="000000"/>
                <w:szCs w:val="21"/>
              </w:rPr>
            </w:pPr>
          </w:p>
        </w:tc>
        <w:tc>
          <w:tcPr>
            <w:tcW w:w="3383" w:type="dxa"/>
            <w:vAlign w:val="center"/>
          </w:tcPr>
          <w:p w:rsidR="00DA176C" w:rsidRDefault="00DA176C" w:rsidP="005068A2">
            <w:pPr>
              <w:jc w:val="center"/>
              <w:rPr>
                <w:rFonts w:ascii="宋体" w:hAnsi="宋体"/>
                <w:color w:val="000000"/>
                <w:szCs w:val="21"/>
              </w:rPr>
            </w:pPr>
          </w:p>
        </w:tc>
        <w:tc>
          <w:tcPr>
            <w:tcW w:w="2100" w:type="dxa"/>
            <w:vAlign w:val="center"/>
          </w:tcPr>
          <w:p w:rsidR="00DA176C" w:rsidRDefault="00DA176C" w:rsidP="005068A2">
            <w:pPr>
              <w:jc w:val="center"/>
              <w:rPr>
                <w:rFonts w:ascii="宋体" w:hAnsi="宋体"/>
                <w:color w:val="000000"/>
                <w:szCs w:val="21"/>
              </w:rPr>
            </w:pPr>
          </w:p>
        </w:tc>
        <w:tc>
          <w:tcPr>
            <w:tcW w:w="695" w:type="dxa"/>
            <w:vAlign w:val="center"/>
          </w:tcPr>
          <w:p w:rsidR="00DA176C" w:rsidRDefault="00DA176C" w:rsidP="005068A2">
            <w:pPr>
              <w:jc w:val="center"/>
              <w:rPr>
                <w:rFonts w:ascii="宋体" w:hAnsi="宋体"/>
                <w:color w:val="000000"/>
                <w:szCs w:val="21"/>
              </w:rPr>
            </w:pPr>
          </w:p>
        </w:tc>
        <w:tc>
          <w:tcPr>
            <w:tcW w:w="1205" w:type="dxa"/>
          </w:tcPr>
          <w:p w:rsidR="00DA176C" w:rsidRDefault="00DA176C" w:rsidP="005068A2">
            <w:pPr>
              <w:rPr>
                <w:rFonts w:ascii="宋体" w:hAnsi="宋体"/>
                <w:color w:val="000000"/>
                <w:szCs w:val="21"/>
              </w:rPr>
            </w:pPr>
            <w:r>
              <w:rPr>
                <w:rFonts w:ascii="宋体" w:hAnsi="宋体" w:hint="eastAsia"/>
                <w:color w:val="000000"/>
                <w:szCs w:val="21"/>
              </w:rPr>
              <w:t>见投标文件（）页</w:t>
            </w:r>
          </w:p>
        </w:tc>
      </w:tr>
      <w:tr w:rsidR="00DA176C" w:rsidTr="005068A2">
        <w:trPr>
          <w:trHeight w:val="625"/>
          <w:jc w:val="center"/>
        </w:trPr>
        <w:tc>
          <w:tcPr>
            <w:tcW w:w="472" w:type="dxa"/>
            <w:vAlign w:val="center"/>
          </w:tcPr>
          <w:p w:rsidR="00DA176C" w:rsidRDefault="00DA176C" w:rsidP="005068A2">
            <w:pPr>
              <w:jc w:val="center"/>
              <w:rPr>
                <w:rFonts w:ascii="宋体" w:hAnsi="宋体"/>
                <w:color w:val="000000"/>
                <w:szCs w:val="21"/>
              </w:rPr>
            </w:pPr>
            <w:r>
              <w:rPr>
                <w:rFonts w:ascii="宋体" w:hAnsi="宋体" w:hint="eastAsia"/>
                <w:color w:val="000000"/>
                <w:szCs w:val="21"/>
              </w:rPr>
              <w:t>5</w:t>
            </w:r>
          </w:p>
        </w:tc>
        <w:tc>
          <w:tcPr>
            <w:tcW w:w="752" w:type="dxa"/>
            <w:vAlign w:val="center"/>
          </w:tcPr>
          <w:p w:rsidR="00DA176C" w:rsidRDefault="00DA176C" w:rsidP="005068A2">
            <w:pPr>
              <w:jc w:val="center"/>
              <w:rPr>
                <w:rFonts w:ascii="宋体" w:hAnsi="宋体"/>
                <w:color w:val="000000"/>
                <w:szCs w:val="21"/>
              </w:rPr>
            </w:pPr>
          </w:p>
        </w:tc>
        <w:tc>
          <w:tcPr>
            <w:tcW w:w="3383" w:type="dxa"/>
            <w:vAlign w:val="center"/>
          </w:tcPr>
          <w:p w:rsidR="00DA176C" w:rsidRDefault="00DA176C" w:rsidP="005068A2">
            <w:pPr>
              <w:jc w:val="center"/>
              <w:rPr>
                <w:rFonts w:ascii="宋体" w:hAnsi="宋体"/>
                <w:color w:val="000000"/>
                <w:szCs w:val="21"/>
              </w:rPr>
            </w:pPr>
          </w:p>
        </w:tc>
        <w:tc>
          <w:tcPr>
            <w:tcW w:w="2100" w:type="dxa"/>
            <w:vAlign w:val="center"/>
          </w:tcPr>
          <w:p w:rsidR="00DA176C" w:rsidRDefault="00DA176C" w:rsidP="005068A2">
            <w:pPr>
              <w:jc w:val="center"/>
              <w:rPr>
                <w:rFonts w:ascii="宋体" w:hAnsi="宋体"/>
                <w:color w:val="000000"/>
                <w:szCs w:val="21"/>
              </w:rPr>
            </w:pPr>
          </w:p>
        </w:tc>
        <w:tc>
          <w:tcPr>
            <w:tcW w:w="695" w:type="dxa"/>
            <w:vAlign w:val="center"/>
          </w:tcPr>
          <w:p w:rsidR="00DA176C" w:rsidRDefault="00DA176C" w:rsidP="005068A2">
            <w:pPr>
              <w:jc w:val="center"/>
              <w:rPr>
                <w:rFonts w:ascii="宋体" w:hAnsi="宋体"/>
                <w:color w:val="000000"/>
                <w:szCs w:val="21"/>
              </w:rPr>
            </w:pPr>
          </w:p>
        </w:tc>
        <w:tc>
          <w:tcPr>
            <w:tcW w:w="1205" w:type="dxa"/>
          </w:tcPr>
          <w:p w:rsidR="00DA176C" w:rsidRDefault="00DA176C" w:rsidP="005068A2">
            <w:pPr>
              <w:rPr>
                <w:rFonts w:ascii="宋体" w:hAnsi="宋体"/>
                <w:color w:val="000000"/>
                <w:szCs w:val="21"/>
              </w:rPr>
            </w:pPr>
            <w:r>
              <w:rPr>
                <w:rFonts w:ascii="宋体" w:hAnsi="宋体" w:hint="eastAsia"/>
                <w:color w:val="000000"/>
                <w:szCs w:val="21"/>
              </w:rPr>
              <w:t>见投标文件（）页</w:t>
            </w:r>
          </w:p>
        </w:tc>
      </w:tr>
      <w:tr w:rsidR="00DA176C" w:rsidTr="005068A2">
        <w:trPr>
          <w:trHeight w:val="625"/>
          <w:jc w:val="center"/>
        </w:trPr>
        <w:tc>
          <w:tcPr>
            <w:tcW w:w="472" w:type="dxa"/>
            <w:vAlign w:val="center"/>
          </w:tcPr>
          <w:p w:rsidR="00DA176C" w:rsidRDefault="00DA176C" w:rsidP="005068A2">
            <w:pPr>
              <w:jc w:val="center"/>
              <w:rPr>
                <w:rFonts w:ascii="宋体" w:hAnsi="宋体"/>
                <w:color w:val="000000"/>
                <w:szCs w:val="21"/>
              </w:rPr>
            </w:pPr>
            <w:r>
              <w:rPr>
                <w:rFonts w:ascii="宋体" w:hAnsi="宋体" w:hint="eastAsia"/>
                <w:color w:val="000000"/>
                <w:szCs w:val="21"/>
              </w:rPr>
              <w:t>6</w:t>
            </w:r>
          </w:p>
        </w:tc>
        <w:tc>
          <w:tcPr>
            <w:tcW w:w="752" w:type="dxa"/>
            <w:vAlign w:val="center"/>
          </w:tcPr>
          <w:p w:rsidR="00DA176C" w:rsidRDefault="00DA176C" w:rsidP="005068A2">
            <w:pPr>
              <w:jc w:val="center"/>
              <w:rPr>
                <w:rFonts w:ascii="宋体" w:hAnsi="宋体"/>
                <w:color w:val="000000"/>
                <w:szCs w:val="21"/>
              </w:rPr>
            </w:pPr>
          </w:p>
        </w:tc>
        <w:tc>
          <w:tcPr>
            <w:tcW w:w="3383" w:type="dxa"/>
            <w:vAlign w:val="center"/>
          </w:tcPr>
          <w:p w:rsidR="00DA176C" w:rsidRDefault="00DA176C" w:rsidP="005068A2">
            <w:pPr>
              <w:jc w:val="center"/>
              <w:rPr>
                <w:rFonts w:ascii="宋体" w:hAnsi="宋体"/>
                <w:color w:val="000000"/>
                <w:szCs w:val="21"/>
              </w:rPr>
            </w:pPr>
          </w:p>
        </w:tc>
        <w:tc>
          <w:tcPr>
            <w:tcW w:w="2100" w:type="dxa"/>
            <w:vAlign w:val="center"/>
          </w:tcPr>
          <w:p w:rsidR="00DA176C" w:rsidRDefault="00DA176C" w:rsidP="005068A2">
            <w:pPr>
              <w:jc w:val="center"/>
              <w:rPr>
                <w:rFonts w:ascii="宋体" w:hAnsi="宋体"/>
                <w:color w:val="000000"/>
                <w:szCs w:val="21"/>
              </w:rPr>
            </w:pPr>
          </w:p>
        </w:tc>
        <w:tc>
          <w:tcPr>
            <w:tcW w:w="695" w:type="dxa"/>
            <w:vAlign w:val="center"/>
          </w:tcPr>
          <w:p w:rsidR="00DA176C" w:rsidRDefault="00DA176C" w:rsidP="005068A2">
            <w:pPr>
              <w:jc w:val="center"/>
              <w:rPr>
                <w:rFonts w:ascii="宋体" w:hAnsi="宋体"/>
                <w:color w:val="000000"/>
                <w:szCs w:val="21"/>
              </w:rPr>
            </w:pPr>
          </w:p>
        </w:tc>
        <w:tc>
          <w:tcPr>
            <w:tcW w:w="1205" w:type="dxa"/>
          </w:tcPr>
          <w:p w:rsidR="00DA176C" w:rsidRDefault="00DA176C" w:rsidP="005068A2">
            <w:pPr>
              <w:rPr>
                <w:rFonts w:ascii="宋体" w:hAnsi="宋体"/>
                <w:color w:val="000000"/>
                <w:szCs w:val="21"/>
              </w:rPr>
            </w:pPr>
            <w:r>
              <w:rPr>
                <w:rFonts w:ascii="宋体" w:hAnsi="宋体" w:hint="eastAsia"/>
                <w:color w:val="000000"/>
                <w:szCs w:val="21"/>
              </w:rPr>
              <w:t>见投标文件（）页</w:t>
            </w:r>
          </w:p>
        </w:tc>
      </w:tr>
      <w:tr w:rsidR="00DA176C" w:rsidTr="005068A2">
        <w:trPr>
          <w:trHeight w:val="625"/>
          <w:jc w:val="center"/>
        </w:trPr>
        <w:tc>
          <w:tcPr>
            <w:tcW w:w="472" w:type="dxa"/>
            <w:vAlign w:val="center"/>
          </w:tcPr>
          <w:p w:rsidR="00DA176C" w:rsidRDefault="00DA176C" w:rsidP="005068A2">
            <w:pPr>
              <w:jc w:val="center"/>
              <w:rPr>
                <w:rFonts w:ascii="宋体" w:hAnsi="宋体"/>
                <w:color w:val="000000"/>
                <w:szCs w:val="21"/>
              </w:rPr>
            </w:pPr>
            <w:r>
              <w:rPr>
                <w:rFonts w:ascii="宋体" w:hAnsi="宋体" w:hint="eastAsia"/>
                <w:color w:val="000000"/>
                <w:szCs w:val="21"/>
              </w:rPr>
              <w:t>7</w:t>
            </w:r>
          </w:p>
        </w:tc>
        <w:tc>
          <w:tcPr>
            <w:tcW w:w="752" w:type="dxa"/>
            <w:vAlign w:val="center"/>
          </w:tcPr>
          <w:p w:rsidR="00DA176C" w:rsidRDefault="00DA176C" w:rsidP="005068A2">
            <w:pPr>
              <w:jc w:val="center"/>
              <w:rPr>
                <w:rFonts w:ascii="宋体" w:hAnsi="宋体"/>
                <w:color w:val="000000"/>
                <w:szCs w:val="21"/>
              </w:rPr>
            </w:pPr>
          </w:p>
        </w:tc>
        <w:tc>
          <w:tcPr>
            <w:tcW w:w="3383" w:type="dxa"/>
            <w:vAlign w:val="center"/>
          </w:tcPr>
          <w:p w:rsidR="00DA176C" w:rsidRDefault="00DA176C" w:rsidP="005068A2">
            <w:pPr>
              <w:jc w:val="center"/>
              <w:rPr>
                <w:rFonts w:ascii="宋体" w:hAnsi="宋体"/>
                <w:color w:val="000000"/>
                <w:szCs w:val="21"/>
              </w:rPr>
            </w:pPr>
          </w:p>
        </w:tc>
        <w:tc>
          <w:tcPr>
            <w:tcW w:w="2100" w:type="dxa"/>
            <w:vAlign w:val="center"/>
          </w:tcPr>
          <w:p w:rsidR="00DA176C" w:rsidRDefault="00DA176C" w:rsidP="005068A2">
            <w:pPr>
              <w:jc w:val="center"/>
              <w:rPr>
                <w:rFonts w:ascii="宋体" w:hAnsi="宋体"/>
                <w:color w:val="000000"/>
                <w:szCs w:val="21"/>
              </w:rPr>
            </w:pPr>
          </w:p>
        </w:tc>
        <w:tc>
          <w:tcPr>
            <w:tcW w:w="695" w:type="dxa"/>
            <w:vAlign w:val="center"/>
          </w:tcPr>
          <w:p w:rsidR="00DA176C" w:rsidRDefault="00DA176C" w:rsidP="005068A2">
            <w:pPr>
              <w:jc w:val="center"/>
              <w:rPr>
                <w:rFonts w:ascii="宋体" w:hAnsi="宋体"/>
                <w:color w:val="000000"/>
                <w:szCs w:val="21"/>
              </w:rPr>
            </w:pPr>
          </w:p>
        </w:tc>
        <w:tc>
          <w:tcPr>
            <w:tcW w:w="1205" w:type="dxa"/>
          </w:tcPr>
          <w:p w:rsidR="00DA176C" w:rsidRDefault="00DA176C" w:rsidP="005068A2">
            <w:pPr>
              <w:rPr>
                <w:rFonts w:ascii="宋体" w:hAnsi="宋体"/>
                <w:color w:val="000000"/>
                <w:szCs w:val="21"/>
              </w:rPr>
            </w:pPr>
            <w:r>
              <w:rPr>
                <w:rFonts w:ascii="宋体" w:hAnsi="宋体" w:hint="eastAsia"/>
                <w:color w:val="000000"/>
                <w:szCs w:val="21"/>
              </w:rPr>
              <w:t>见投标文件（）页</w:t>
            </w:r>
          </w:p>
        </w:tc>
      </w:tr>
      <w:tr w:rsidR="00DA176C" w:rsidTr="005068A2">
        <w:trPr>
          <w:trHeight w:val="625"/>
          <w:jc w:val="center"/>
        </w:trPr>
        <w:tc>
          <w:tcPr>
            <w:tcW w:w="472" w:type="dxa"/>
            <w:vAlign w:val="center"/>
          </w:tcPr>
          <w:p w:rsidR="00DA176C" w:rsidRDefault="00DA176C" w:rsidP="005068A2">
            <w:pPr>
              <w:jc w:val="center"/>
              <w:rPr>
                <w:rFonts w:ascii="宋体" w:hAnsi="宋体"/>
                <w:color w:val="000000"/>
                <w:szCs w:val="21"/>
              </w:rPr>
            </w:pPr>
            <w:r>
              <w:rPr>
                <w:rFonts w:ascii="宋体" w:hAnsi="宋体" w:hint="eastAsia"/>
                <w:color w:val="000000"/>
                <w:szCs w:val="21"/>
              </w:rPr>
              <w:t>8</w:t>
            </w:r>
          </w:p>
        </w:tc>
        <w:tc>
          <w:tcPr>
            <w:tcW w:w="752" w:type="dxa"/>
            <w:vAlign w:val="center"/>
          </w:tcPr>
          <w:p w:rsidR="00DA176C" w:rsidRDefault="00DA176C" w:rsidP="005068A2">
            <w:pPr>
              <w:jc w:val="center"/>
              <w:rPr>
                <w:rFonts w:ascii="宋体" w:hAnsi="宋体"/>
                <w:color w:val="000000"/>
                <w:szCs w:val="21"/>
              </w:rPr>
            </w:pPr>
          </w:p>
        </w:tc>
        <w:tc>
          <w:tcPr>
            <w:tcW w:w="3383" w:type="dxa"/>
            <w:vAlign w:val="center"/>
          </w:tcPr>
          <w:p w:rsidR="00DA176C" w:rsidRDefault="00DA176C" w:rsidP="005068A2">
            <w:pPr>
              <w:jc w:val="center"/>
              <w:rPr>
                <w:rFonts w:ascii="宋体" w:hAnsi="宋体"/>
                <w:color w:val="000000"/>
                <w:szCs w:val="21"/>
              </w:rPr>
            </w:pPr>
          </w:p>
        </w:tc>
        <w:tc>
          <w:tcPr>
            <w:tcW w:w="2100" w:type="dxa"/>
            <w:vAlign w:val="center"/>
          </w:tcPr>
          <w:p w:rsidR="00DA176C" w:rsidRDefault="00DA176C" w:rsidP="005068A2">
            <w:pPr>
              <w:jc w:val="center"/>
              <w:rPr>
                <w:rFonts w:ascii="宋体" w:hAnsi="宋体"/>
                <w:color w:val="000000"/>
                <w:szCs w:val="21"/>
              </w:rPr>
            </w:pPr>
          </w:p>
        </w:tc>
        <w:tc>
          <w:tcPr>
            <w:tcW w:w="695" w:type="dxa"/>
            <w:vAlign w:val="center"/>
          </w:tcPr>
          <w:p w:rsidR="00DA176C" w:rsidRDefault="00DA176C" w:rsidP="005068A2">
            <w:pPr>
              <w:jc w:val="center"/>
              <w:rPr>
                <w:rFonts w:ascii="宋体" w:hAnsi="宋体"/>
                <w:color w:val="000000"/>
                <w:szCs w:val="21"/>
              </w:rPr>
            </w:pPr>
          </w:p>
        </w:tc>
        <w:tc>
          <w:tcPr>
            <w:tcW w:w="1205" w:type="dxa"/>
          </w:tcPr>
          <w:p w:rsidR="00DA176C" w:rsidRDefault="00DA176C" w:rsidP="005068A2">
            <w:pPr>
              <w:rPr>
                <w:rFonts w:ascii="宋体" w:hAnsi="宋体"/>
                <w:color w:val="000000"/>
                <w:szCs w:val="21"/>
              </w:rPr>
            </w:pPr>
            <w:r>
              <w:rPr>
                <w:rFonts w:ascii="宋体" w:hAnsi="宋体" w:hint="eastAsia"/>
                <w:color w:val="000000"/>
                <w:szCs w:val="21"/>
              </w:rPr>
              <w:t>见投标文件（）页</w:t>
            </w:r>
          </w:p>
        </w:tc>
      </w:tr>
      <w:tr w:rsidR="00DA176C" w:rsidTr="005068A2">
        <w:trPr>
          <w:trHeight w:val="625"/>
          <w:jc w:val="center"/>
        </w:trPr>
        <w:tc>
          <w:tcPr>
            <w:tcW w:w="472" w:type="dxa"/>
            <w:vAlign w:val="center"/>
          </w:tcPr>
          <w:p w:rsidR="00DA176C" w:rsidRDefault="00DA176C" w:rsidP="005068A2">
            <w:pPr>
              <w:jc w:val="center"/>
              <w:rPr>
                <w:rFonts w:ascii="宋体" w:hAnsi="宋体"/>
                <w:color w:val="000000"/>
                <w:szCs w:val="21"/>
              </w:rPr>
            </w:pPr>
            <w:r>
              <w:rPr>
                <w:rFonts w:ascii="宋体" w:hAnsi="宋体" w:hint="eastAsia"/>
                <w:color w:val="000000"/>
                <w:szCs w:val="21"/>
              </w:rPr>
              <w:t>…</w:t>
            </w:r>
          </w:p>
        </w:tc>
        <w:tc>
          <w:tcPr>
            <w:tcW w:w="752" w:type="dxa"/>
            <w:vAlign w:val="center"/>
          </w:tcPr>
          <w:p w:rsidR="00DA176C" w:rsidRDefault="00DA176C" w:rsidP="005068A2">
            <w:pPr>
              <w:jc w:val="center"/>
              <w:rPr>
                <w:rFonts w:ascii="宋体" w:hAnsi="宋体"/>
                <w:color w:val="000000"/>
                <w:szCs w:val="21"/>
              </w:rPr>
            </w:pPr>
          </w:p>
        </w:tc>
        <w:tc>
          <w:tcPr>
            <w:tcW w:w="3383" w:type="dxa"/>
            <w:vAlign w:val="center"/>
          </w:tcPr>
          <w:p w:rsidR="00DA176C" w:rsidRDefault="00DA176C" w:rsidP="005068A2">
            <w:pPr>
              <w:jc w:val="center"/>
              <w:rPr>
                <w:rFonts w:ascii="宋体" w:hAnsi="宋体"/>
                <w:color w:val="000000"/>
                <w:szCs w:val="21"/>
              </w:rPr>
            </w:pPr>
          </w:p>
        </w:tc>
        <w:tc>
          <w:tcPr>
            <w:tcW w:w="2100" w:type="dxa"/>
            <w:vAlign w:val="center"/>
          </w:tcPr>
          <w:p w:rsidR="00DA176C" w:rsidRDefault="00DA176C" w:rsidP="005068A2">
            <w:pPr>
              <w:jc w:val="center"/>
              <w:rPr>
                <w:rFonts w:ascii="宋体" w:hAnsi="宋体"/>
                <w:color w:val="000000"/>
                <w:szCs w:val="21"/>
              </w:rPr>
            </w:pPr>
          </w:p>
        </w:tc>
        <w:tc>
          <w:tcPr>
            <w:tcW w:w="695" w:type="dxa"/>
            <w:vAlign w:val="center"/>
          </w:tcPr>
          <w:p w:rsidR="00DA176C" w:rsidRDefault="00DA176C" w:rsidP="005068A2">
            <w:pPr>
              <w:jc w:val="center"/>
              <w:rPr>
                <w:rFonts w:ascii="宋体" w:hAnsi="宋体"/>
                <w:color w:val="000000"/>
                <w:szCs w:val="21"/>
              </w:rPr>
            </w:pPr>
          </w:p>
        </w:tc>
        <w:tc>
          <w:tcPr>
            <w:tcW w:w="1205" w:type="dxa"/>
          </w:tcPr>
          <w:p w:rsidR="00DA176C" w:rsidRDefault="00DA176C" w:rsidP="005068A2">
            <w:pPr>
              <w:rPr>
                <w:rFonts w:ascii="宋体" w:hAnsi="宋体"/>
                <w:color w:val="000000"/>
                <w:szCs w:val="21"/>
              </w:rPr>
            </w:pPr>
          </w:p>
        </w:tc>
      </w:tr>
    </w:tbl>
    <w:p w:rsidR="00DA176C" w:rsidRDefault="00DA176C" w:rsidP="00DA176C">
      <w:pPr>
        <w:spacing w:line="0" w:lineRule="atLeast"/>
        <w:ind w:left="708" w:hangingChars="337" w:hanging="708"/>
        <w:rPr>
          <w:rFonts w:ascii="宋体" w:hAnsi="宋体"/>
          <w:color w:val="000000"/>
          <w:szCs w:val="21"/>
        </w:rPr>
      </w:pPr>
    </w:p>
    <w:p w:rsidR="00DA176C" w:rsidRDefault="00DA176C" w:rsidP="00DA176C">
      <w:pPr>
        <w:spacing w:line="0" w:lineRule="atLeast"/>
        <w:ind w:left="708" w:hangingChars="337" w:hanging="708"/>
        <w:rPr>
          <w:rFonts w:ascii="宋体" w:hAnsi="宋体"/>
          <w:color w:val="000000"/>
          <w:szCs w:val="21"/>
        </w:rPr>
      </w:pPr>
      <w:r>
        <w:rPr>
          <w:rFonts w:ascii="宋体" w:hAnsi="宋体" w:hint="eastAsia"/>
          <w:color w:val="000000"/>
          <w:szCs w:val="21"/>
        </w:rPr>
        <w:t>注</w:t>
      </w:r>
    </w:p>
    <w:p w:rsidR="00DA176C" w:rsidRDefault="00DA176C" w:rsidP="00DA176C">
      <w:pPr>
        <w:spacing w:line="0" w:lineRule="atLeast"/>
        <w:ind w:leftChars="100" w:left="525" w:hangingChars="150" w:hanging="315"/>
        <w:rPr>
          <w:rFonts w:ascii="宋体" w:hAnsi="宋体"/>
          <w:color w:val="000000"/>
          <w:szCs w:val="21"/>
        </w:rPr>
      </w:pPr>
      <w:r>
        <w:rPr>
          <w:rFonts w:ascii="宋体" w:hAnsi="宋体" w:hint="eastAsia"/>
          <w:color w:val="000000"/>
          <w:szCs w:val="21"/>
        </w:rPr>
        <w:t>1、投标人必须对应招标文件第二部分《项目内容及需求》中</w:t>
      </w:r>
      <w:r w:rsidR="001529E6" w:rsidRPr="001529E6">
        <w:rPr>
          <w:rFonts w:ascii="宋体" w:hAnsi="宋体" w:hint="eastAsia"/>
          <w:b/>
          <w:color w:val="000000"/>
          <w:szCs w:val="21"/>
        </w:rPr>
        <w:t>所投包组</w:t>
      </w:r>
      <w:r w:rsidRPr="001529E6">
        <w:rPr>
          <w:rFonts w:ascii="宋体" w:hAnsi="宋体" w:hint="eastAsia"/>
          <w:b/>
          <w:color w:val="000000"/>
          <w:szCs w:val="21"/>
        </w:rPr>
        <w:t>“技术要求”</w:t>
      </w:r>
      <w:r>
        <w:rPr>
          <w:rFonts w:ascii="宋体" w:hAnsi="宋体" w:hint="eastAsia"/>
          <w:color w:val="000000"/>
          <w:szCs w:val="21"/>
        </w:rPr>
        <w:t>的一般技术要求的有关内容逐条响应。</w:t>
      </w:r>
    </w:p>
    <w:p w:rsidR="00DA176C" w:rsidRDefault="00DA176C" w:rsidP="00DA176C">
      <w:pPr>
        <w:spacing w:line="0" w:lineRule="atLeast"/>
        <w:ind w:leftChars="100" w:left="525" w:hangingChars="150" w:hanging="315"/>
        <w:rPr>
          <w:rFonts w:ascii="宋体" w:hAnsi="宋体"/>
          <w:color w:val="000000"/>
          <w:szCs w:val="21"/>
        </w:rPr>
      </w:pPr>
      <w:r>
        <w:rPr>
          <w:rFonts w:ascii="宋体" w:hAnsi="宋体" w:hint="eastAsia"/>
          <w:color w:val="000000"/>
          <w:szCs w:val="21"/>
          <w:lang w:val="en-GB"/>
        </w:rPr>
        <w:t>2、</w:t>
      </w:r>
      <w:r>
        <w:rPr>
          <w:rFonts w:ascii="宋体" w:hAnsi="宋体" w:hint="eastAsia"/>
          <w:color w:val="000000"/>
          <w:szCs w:val="21"/>
        </w:rPr>
        <w:t>投标人的响应内容应具体、明确；含糊不清、不确切或伪造、变造证明材料的，按照不完全响应或者完全不响应处理。构成提供虚假材料的，依法移送有关监管部门查处。</w:t>
      </w:r>
    </w:p>
    <w:p w:rsidR="00DA176C" w:rsidRDefault="00DA176C" w:rsidP="00DA176C">
      <w:pPr>
        <w:spacing w:line="0" w:lineRule="atLeast"/>
        <w:ind w:leftChars="100" w:left="525" w:hangingChars="150" w:hanging="315"/>
        <w:rPr>
          <w:rFonts w:ascii="宋体" w:hAnsi="宋体"/>
          <w:color w:val="000000"/>
          <w:szCs w:val="21"/>
          <w:lang w:val="en-GB"/>
        </w:rPr>
      </w:pPr>
      <w:r>
        <w:rPr>
          <w:rFonts w:ascii="宋体" w:hAnsi="宋体" w:hint="eastAsia"/>
          <w:color w:val="000000"/>
          <w:szCs w:val="21"/>
        </w:rPr>
        <w:t>3、</w:t>
      </w:r>
      <w:r>
        <w:rPr>
          <w:rFonts w:ascii="宋体" w:hAnsi="宋体" w:hint="eastAsia"/>
          <w:color w:val="000000"/>
          <w:szCs w:val="21"/>
          <w:lang w:val="en-GB"/>
        </w:rPr>
        <w:t>请在“偏离简述”栏内扼要说明偏离情况，如无偏离则不需列明。</w:t>
      </w:r>
    </w:p>
    <w:p w:rsidR="00DA176C" w:rsidRDefault="00DA176C" w:rsidP="00DA176C">
      <w:pPr>
        <w:rPr>
          <w:rFonts w:ascii="宋体" w:hAnsi="宋体"/>
          <w:b/>
          <w:color w:val="000000"/>
          <w:sz w:val="24"/>
          <w:lang w:val="en-GB"/>
        </w:rPr>
      </w:pPr>
    </w:p>
    <w:p w:rsidR="00DA176C" w:rsidRDefault="00DA176C" w:rsidP="00DA176C">
      <w:pPr>
        <w:rPr>
          <w:rFonts w:ascii="宋体" w:hAnsi="宋体"/>
          <w:b/>
          <w:color w:val="000000"/>
          <w:sz w:val="24"/>
          <w:lang w:val="en-GB"/>
        </w:rPr>
      </w:pPr>
    </w:p>
    <w:p w:rsidR="00DA176C" w:rsidRDefault="00DA176C" w:rsidP="00DA176C">
      <w:pPr>
        <w:spacing w:line="480" w:lineRule="exact"/>
        <w:ind w:leftChars="2190" w:left="4599"/>
        <w:rPr>
          <w:rFonts w:ascii="宋体"/>
          <w:color w:val="000000"/>
          <w:sz w:val="24"/>
        </w:rPr>
      </w:pPr>
    </w:p>
    <w:p w:rsidR="00DA176C" w:rsidRDefault="00DA176C" w:rsidP="00DA176C">
      <w:pPr>
        <w:spacing w:line="480" w:lineRule="exact"/>
        <w:ind w:leftChars="2190" w:left="4599"/>
        <w:rPr>
          <w:rFonts w:ascii="宋体"/>
          <w:color w:val="000000"/>
          <w:sz w:val="24"/>
        </w:rPr>
      </w:pPr>
      <w:r>
        <w:rPr>
          <w:rFonts w:ascii="宋体" w:hint="eastAsia"/>
          <w:color w:val="000000"/>
          <w:sz w:val="24"/>
        </w:rPr>
        <w:t>投标人（公章）：</w:t>
      </w:r>
    </w:p>
    <w:p w:rsidR="00DA176C" w:rsidRDefault="00DA176C" w:rsidP="00DA176C">
      <w:pPr>
        <w:spacing w:line="480" w:lineRule="exact"/>
        <w:ind w:leftChars="2190" w:left="4599"/>
        <w:rPr>
          <w:rFonts w:ascii="宋体"/>
          <w:color w:val="000000"/>
          <w:sz w:val="24"/>
        </w:rPr>
      </w:pPr>
      <w:r>
        <w:rPr>
          <w:rFonts w:ascii="宋体" w:hint="eastAsia"/>
          <w:color w:val="000000"/>
          <w:sz w:val="24"/>
        </w:rPr>
        <w:t>投标人地址：</w:t>
      </w:r>
    </w:p>
    <w:p w:rsidR="00DA176C" w:rsidRDefault="00DA176C" w:rsidP="00DA176C">
      <w:pPr>
        <w:spacing w:line="480" w:lineRule="exact"/>
        <w:ind w:leftChars="2190" w:left="4599"/>
        <w:rPr>
          <w:rFonts w:ascii="宋体"/>
          <w:color w:val="000000"/>
          <w:sz w:val="24"/>
        </w:rPr>
      </w:pPr>
      <w:r>
        <w:rPr>
          <w:rFonts w:ascii="宋体" w:hint="eastAsia"/>
          <w:color w:val="000000"/>
          <w:sz w:val="24"/>
        </w:rPr>
        <w:t>法人或代理人姓名（签名）：</w:t>
      </w:r>
    </w:p>
    <w:p w:rsidR="00DA176C" w:rsidRDefault="00DA176C" w:rsidP="00DA176C">
      <w:pPr>
        <w:spacing w:line="480" w:lineRule="exact"/>
        <w:ind w:leftChars="2190" w:left="4599"/>
        <w:rPr>
          <w:rFonts w:ascii="宋体"/>
          <w:color w:val="000000"/>
          <w:sz w:val="24"/>
        </w:rPr>
      </w:pPr>
      <w:r>
        <w:rPr>
          <w:rFonts w:ascii="宋体" w:hint="eastAsia"/>
          <w:color w:val="000000"/>
          <w:sz w:val="24"/>
        </w:rPr>
        <w:t>日    期：</w:t>
      </w:r>
    </w:p>
    <w:p w:rsidR="00DA176C" w:rsidRDefault="00DA176C" w:rsidP="00DA176C">
      <w:pPr>
        <w:adjustRightInd w:val="0"/>
        <w:snapToGrid w:val="0"/>
        <w:rPr>
          <w:rFonts w:ascii="宋体" w:hAnsi="宋体"/>
          <w:color w:val="000000"/>
          <w:kern w:val="0"/>
          <w:sz w:val="24"/>
        </w:rPr>
      </w:pPr>
    </w:p>
    <w:p w:rsidR="00DA176C" w:rsidRDefault="00DA176C" w:rsidP="00DA176C">
      <w:pPr>
        <w:adjustRightInd w:val="0"/>
        <w:snapToGrid w:val="0"/>
        <w:rPr>
          <w:rFonts w:ascii="宋体" w:hAnsi="宋体"/>
          <w:color w:val="000000"/>
          <w:kern w:val="0"/>
          <w:sz w:val="24"/>
        </w:rPr>
      </w:pPr>
    </w:p>
    <w:p w:rsidR="00DA176C" w:rsidRDefault="00DA176C" w:rsidP="00DA176C">
      <w:pPr>
        <w:adjustRightInd w:val="0"/>
        <w:snapToGrid w:val="0"/>
        <w:rPr>
          <w:rFonts w:ascii="宋体" w:hAnsi="宋体"/>
          <w:color w:val="000000"/>
          <w:kern w:val="0"/>
          <w:sz w:val="24"/>
        </w:rPr>
      </w:pPr>
      <w:r>
        <w:rPr>
          <w:rFonts w:ascii="宋体" w:hAnsi="宋体"/>
          <w:color w:val="000000"/>
          <w:kern w:val="0"/>
          <w:sz w:val="24"/>
        </w:rPr>
        <w:br w:type="page"/>
      </w:r>
    </w:p>
    <w:p w:rsidR="00DA176C" w:rsidRDefault="00DA176C" w:rsidP="00DA176C">
      <w:pPr>
        <w:numPr>
          <w:ilvl w:val="0"/>
          <w:numId w:val="73"/>
        </w:numPr>
        <w:spacing w:line="560" w:lineRule="exact"/>
        <w:rPr>
          <w:rFonts w:ascii="宋体" w:hAnsi="宋体"/>
          <w:b/>
          <w:color w:val="000000"/>
          <w:sz w:val="28"/>
          <w:szCs w:val="28"/>
        </w:rPr>
      </w:pPr>
      <w:r>
        <w:rPr>
          <w:rFonts w:ascii="宋体" w:hAnsi="宋体" w:hint="eastAsia"/>
          <w:b/>
          <w:color w:val="000000"/>
          <w:sz w:val="28"/>
          <w:szCs w:val="28"/>
        </w:rPr>
        <w:lastRenderedPageBreak/>
        <w:t>详细的技术文件</w:t>
      </w:r>
    </w:p>
    <w:p w:rsidR="00DA176C" w:rsidRDefault="00DA176C" w:rsidP="00DA176C">
      <w:pPr>
        <w:adjustRightInd w:val="0"/>
        <w:snapToGrid w:val="0"/>
        <w:rPr>
          <w:rFonts w:ascii="宋体" w:hAnsi="宋体"/>
          <w:color w:val="000000"/>
          <w:kern w:val="0"/>
          <w:sz w:val="24"/>
        </w:rPr>
      </w:pPr>
    </w:p>
    <w:p w:rsidR="00DA176C" w:rsidRDefault="00DA176C" w:rsidP="00DA176C">
      <w:pPr>
        <w:spacing w:line="500" w:lineRule="exact"/>
        <w:ind w:firstLine="480"/>
        <w:rPr>
          <w:rFonts w:ascii="宋体" w:hAnsi="宋体"/>
          <w:color w:val="000000"/>
          <w:sz w:val="24"/>
        </w:rPr>
      </w:pPr>
      <w:r>
        <w:rPr>
          <w:rFonts w:ascii="宋体" w:hAnsi="宋体" w:hint="eastAsia"/>
          <w:color w:val="000000"/>
          <w:sz w:val="24"/>
        </w:rPr>
        <w:t>投标人应对照《项目内容及需求》中</w:t>
      </w:r>
      <w:r w:rsidR="001529E6" w:rsidRPr="001529E6">
        <w:rPr>
          <w:rFonts w:ascii="宋体" w:hAnsi="宋体" w:hint="eastAsia"/>
          <w:b/>
          <w:color w:val="000000"/>
          <w:szCs w:val="21"/>
        </w:rPr>
        <w:t>所投包组</w:t>
      </w:r>
      <w:r>
        <w:rPr>
          <w:rFonts w:ascii="宋体" w:hAnsi="宋体" w:hint="eastAsia"/>
          <w:color w:val="000000"/>
          <w:sz w:val="24"/>
        </w:rPr>
        <w:t>的“技术要求”</w:t>
      </w:r>
      <w:r w:rsidR="001529E6">
        <w:rPr>
          <w:rFonts w:ascii="宋体" w:hAnsi="宋体" w:hint="eastAsia"/>
          <w:color w:val="000000"/>
          <w:sz w:val="24"/>
        </w:rPr>
        <w:t>及《技术评分表》、</w:t>
      </w:r>
      <w:r>
        <w:rPr>
          <w:rFonts w:ascii="宋体" w:hAnsi="宋体" w:hint="eastAsia"/>
          <w:color w:val="000000"/>
          <w:sz w:val="24"/>
        </w:rPr>
        <w:t>在投标文件中做出明确的书面响应：</w:t>
      </w:r>
    </w:p>
    <w:p w:rsidR="00DA176C" w:rsidRDefault="001529E6" w:rsidP="00DA176C">
      <w:pPr>
        <w:numPr>
          <w:ilvl w:val="0"/>
          <w:numId w:val="74"/>
        </w:numPr>
        <w:spacing w:line="480" w:lineRule="exact"/>
        <w:rPr>
          <w:rFonts w:ascii="宋体" w:hAnsi="宋体"/>
          <w:color w:val="000000"/>
          <w:sz w:val="24"/>
        </w:rPr>
      </w:pPr>
      <w:r w:rsidRPr="00454141">
        <w:rPr>
          <w:rFonts w:ascii="宋体" w:hAnsi="宋体" w:hint="eastAsia"/>
          <w:color w:val="000000"/>
          <w:sz w:val="24"/>
        </w:rPr>
        <w:t>生产工艺、生产设备的先进性（提供主要生产设备的名称、品牌、数量清单，及详细生产工艺）</w:t>
      </w:r>
      <w:r w:rsidR="00DA176C">
        <w:rPr>
          <w:rFonts w:ascii="宋体" w:hAnsi="宋体" w:hint="eastAsia"/>
          <w:color w:val="000000"/>
          <w:sz w:val="24"/>
        </w:rPr>
        <w:t>。</w:t>
      </w:r>
    </w:p>
    <w:p w:rsidR="00DA176C" w:rsidRDefault="00385088" w:rsidP="00DA176C">
      <w:pPr>
        <w:numPr>
          <w:ilvl w:val="0"/>
          <w:numId w:val="74"/>
        </w:numPr>
        <w:spacing w:line="480" w:lineRule="exact"/>
        <w:rPr>
          <w:rFonts w:ascii="宋体" w:hAnsi="宋体"/>
          <w:color w:val="000000"/>
          <w:sz w:val="24"/>
        </w:rPr>
      </w:pPr>
      <w:r w:rsidRPr="00D82C46">
        <w:rPr>
          <w:rFonts w:ascii="宋体" w:hAnsi="宋体" w:cs="仿宋" w:hint="eastAsia"/>
          <w:sz w:val="24"/>
        </w:rPr>
        <w:t>所投</w:t>
      </w:r>
      <w:r w:rsidRPr="00BE79BF">
        <w:rPr>
          <w:rFonts w:ascii="宋体" w:hAnsi="宋体" w:cs="仿宋" w:hint="eastAsia"/>
          <w:b/>
          <w:sz w:val="24"/>
        </w:rPr>
        <w:t>标志牌</w:t>
      </w:r>
      <w:r w:rsidRPr="00D82C46">
        <w:rPr>
          <w:rFonts w:ascii="宋体" w:hAnsi="宋体" w:cs="仿宋" w:hint="eastAsia"/>
          <w:sz w:val="24"/>
        </w:rPr>
        <w:t>产品获得《中国环境标志产品认证证书》，或获得质量监督</w:t>
      </w:r>
      <w:r w:rsidRPr="00385088">
        <w:rPr>
          <w:rFonts w:ascii="宋体" w:hAnsi="宋体" w:hint="eastAsia"/>
          <w:color w:val="000000"/>
          <w:sz w:val="24"/>
        </w:rPr>
        <w:t>检测机构2013年后出具的合格或以上的检测报告</w:t>
      </w:r>
      <w:r w:rsidR="00DA176C">
        <w:rPr>
          <w:rFonts w:ascii="宋体" w:hAnsi="宋体" w:hint="eastAsia"/>
          <w:color w:val="000000"/>
          <w:sz w:val="24"/>
        </w:rPr>
        <w:t>。</w:t>
      </w:r>
    </w:p>
    <w:p w:rsidR="00DA176C" w:rsidRDefault="00385088" w:rsidP="00DA176C">
      <w:pPr>
        <w:numPr>
          <w:ilvl w:val="0"/>
          <w:numId w:val="74"/>
        </w:numPr>
        <w:spacing w:line="480" w:lineRule="exact"/>
        <w:rPr>
          <w:rFonts w:ascii="宋体" w:hAnsi="宋体"/>
          <w:color w:val="000000"/>
          <w:sz w:val="24"/>
        </w:rPr>
      </w:pPr>
      <w:r w:rsidRPr="00385088">
        <w:rPr>
          <w:rFonts w:ascii="宋体" w:hAnsi="宋体" w:hint="eastAsia"/>
          <w:color w:val="000000"/>
          <w:sz w:val="24"/>
        </w:rPr>
        <w:t>投标人实施本项目的具体方案及其质量、安全保证措施，包括设计、生产、仓储运输、供货计划、安装调试及验收等全过程</w:t>
      </w:r>
      <w:r w:rsidR="00DA176C">
        <w:rPr>
          <w:rFonts w:ascii="宋体" w:hAnsi="宋体" w:hint="eastAsia"/>
          <w:color w:val="000000"/>
          <w:sz w:val="24"/>
        </w:rPr>
        <w:t xml:space="preserve"> 。</w:t>
      </w:r>
    </w:p>
    <w:p w:rsidR="00DA176C" w:rsidRDefault="00385088" w:rsidP="00385088">
      <w:pPr>
        <w:numPr>
          <w:ilvl w:val="0"/>
          <w:numId w:val="74"/>
        </w:numPr>
        <w:spacing w:line="480" w:lineRule="exact"/>
        <w:rPr>
          <w:rFonts w:ascii="宋体" w:hAnsi="宋体"/>
          <w:color w:val="000000"/>
          <w:sz w:val="24"/>
        </w:rPr>
      </w:pPr>
      <w:r w:rsidRPr="00385088">
        <w:rPr>
          <w:rFonts w:ascii="宋体" w:hAnsi="宋体" w:hint="eastAsia"/>
          <w:color w:val="000000"/>
          <w:sz w:val="24"/>
        </w:rPr>
        <w:t>针对本项目提供的维保年限、响应时间、服务能力等</w:t>
      </w:r>
      <w:r w:rsidR="00DA176C">
        <w:rPr>
          <w:rFonts w:ascii="宋体" w:hAnsi="宋体" w:hint="eastAsia"/>
          <w:color w:val="000000"/>
          <w:sz w:val="24"/>
        </w:rPr>
        <w:t>其他技术或服务说明文件。</w:t>
      </w:r>
    </w:p>
    <w:p w:rsidR="00DA176C" w:rsidRDefault="00DA176C" w:rsidP="00DA176C">
      <w:pPr>
        <w:spacing w:line="480" w:lineRule="exact"/>
        <w:rPr>
          <w:rFonts w:ascii="宋体" w:hAnsi="宋体"/>
          <w:color w:val="000000"/>
          <w:sz w:val="24"/>
        </w:rPr>
      </w:pPr>
    </w:p>
    <w:p w:rsidR="00DA176C" w:rsidRDefault="00DA176C" w:rsidP="00DA176C">
      <w:pPr>
        <w:spacing w:line="480" w:lineRule="exact"/>
        <w:jc w:val="center"/>
        <w:rPr>
          <w:rFonts w:ascii="宋体" w:hAnsi="宋体"/>
          <w:b/>
          <w:color w:val="000000"/>
          <w:sz w:val="28"/>
          <w:szCs w:val="28"/>
          <w:u w:val="single"/>
        </w:rPr>
      </w:pPr>
      <w:r>
        <w:rPr>
          <w:rFonts w:ascii="宋体" w:hAnsi="宋体" w:hint="eastAsia"/>
          <w:b/>
          <w:color w:val="000000"/>
          <w:sz w:val="28"/>
          <w:szCs w:val="28"/>
          <w:u w:val="single"/>
        </w:rPr>
        <w:t>注：以上所有文件均需加盖投标人公章。</w:t>
      </w:r>
    </w:p>
    <w:p w:rsidR="00DA176C" w:rsidRDefault="00DA176C" w:rsidP="00DA176C">
      <w:pPr>
        <w:spacing w:line="480" w:lineRule="exact"/>
        <w:jc w:val="center"/>
        <w:rPr>
          <w:rFonts w:ascii="宋体" w:hAnsi="宋体"/>
          <w:b/>
          <w:color w:val="000000"/>
          <w:sz w:val="28"/>
          <w:szCs w:val="28"/>
          <w:u w:val="single"/>
        </w:rPr>
      </w:pPr>
    </w:p>
    <w:p w:rsidR="00DA176C" w:rsidRDefault="00DA176C" w:rsidP="00DA176C">
      <w:pPr>
        <w:spacing w:line="480" w:lineRule="exact"/>
        <w:rPr>
          <w:rFonts w:ascii="宋体" w:hAnsi="宋体"/>
          <w:b/>
          <w:color w:val="000000"/>
          <w:sz w:val="28"/>
          <w:szCs w:val="28"/>
          <w:u w:val="single"/>
        </w:rPr>
      </w:pPr>
    </w:p>
    <w:p w:rsidR="00DA176C" w:rsidRDefault="00DA176C" w:rsidP="007A31DD"/>
    <w:p w:rsidR="00DA176C" w:rsidRDefault="00DA176C" w:rsidP="007A31DD">
      <w:pPr>
        <w:pStyle w:val="2"/>
        <w:numPr>
          <w:ilvl w:val="0"/>
          <w:numId w:val="72"/>
        </w:numPr>
        <w:spacing w:before="0" w:after="0" w:line="400" w:lineRule="exact"/>
      </w:pPr>
      <w:r>
        <w:br w:type="page"/>
      </w:r>
      <w:bookmarkStart w:id="98" w:name="_Toc295727242"/>
      <w:bookmarkStart w:id="99" w:name="_Toc519018552"/>
      <w:r w:rsidRPr="007A31DD">
        <w:rPr>
          <w:rFonts w:ascii="宋体" w:hAnsi="宋体" w:hint="eastAsia"/>
          <w:color w:val="000000"/>
        </w:rPr>
        <w:lastRenderedPageBreak/>
        <w:t>商务文件</w:t>
      </w:r>
      <w:bookmarkEnd w:id="98"/>
      <w:bookmarkEnd w:id="99"/>
    </w:p>
    <w:p w:rsidR="00DA176C" w:rsidRDefault="00DA176C" w:rsidP="00DA176C">
      <w:pPr>
        <w:adjustRightInd w:val="0"/>
        <w:snapToGrid w:val="0"/>
        <w:rPr>
          <w:rFonts w:ascii="宋体" w:hAnsi="宋体"/>
          <w:color w:val="000000"/>
          <w:kern w:val="0"/>
          <w:sz w:val="24"/>
        </w:rPr>
      </w:pPr>
    </w:p>
    <w:p w:rsidR="00DA176C" w:rsidRDefault="00DA176C" w:rsidP="00DA176C">
      <w:pPr>
        <w:numPr>
          <w:ilvl w:val="0"/>
          <w:numId w:val="75"/>
        </w:numPr>
        <w:spacing w:line="560" w:lineRule="exact"/>
        <w:rPr>
          <w:rFonts w:ascii="宋体" w:hAnsi="宋体"/>
          <w:b/>
          <w:color w:val="000000"/>
          <w:sz w:val="28"/>
          <w:szCs w:val="28"/>
        </w:rPr>
      </w:pPr>
      <w:r>
        <w:rPr>
          <w:rFonts w:ascii="宋体" w:hAnsi="宋体" w:hint="eastAsia"/>
          <w:b/>
          <w:color w:val="000000"/>
          <w:sz w:val="28"/>
          <w:szCs w:val="28"/>
        </w:rPr>
        <w:t>商务响应表</w:t>
      </w:r>
    </w:p>
    <w:p w:rsidR="00DA176C" w:rsidRDefault="00DA176C" w:rsidP="00DA176C">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4"/>
        <w:gridCol w:w="1694"/>
        <w:gridCol w:w="2534"/>
        <w:gridCol w:w="1084"/>
        <w:gridCol w:w="2541"/>
      </w:tblGrid>
      <w:tr w:rsidR="00DA176C" w:rsidTr="005068A2">
        <w:trPr>
          <w:trHeight w:val="584"/>
          <w:jc w:val="center"/>
        </w:trPr>
        <w:tc>
          <w:tcPr>
            <w:tcW w:w="754" w:type="dxa"/>
            <w:vAlign w:val="center"/>
          </w:tcPr>
          <w:p w:rsidR="00DA176C" w:rsidRDefault="00DA176C" w:rsidP="005068A2">
            <w:pPr>
              <w:jc w:val="center"/>
              <w:rPr>
                <w:rFonts w:ascii="宋体" w:hAnsi="宋体"/>
                <w:b/>
                <w:bCs/>
                <w:color w:val="000000"/>
                <w:szCs w:val="21"/>
              </w:rPr>
            </w:pPr>
            <w:r>
              <w:rPr>
                <w:rFonts w:ascii="宋体" w:hAnsi="宋体" w:hint="eastAsia"/>
                <w:b/>
                <w:bCs/>
                <w:color w:val="000000"/>
                <w:szCs w:val="21"/>
              </w:rPr>
              <w:t>序号</w:t>
            </w:r>
          </w:p>
        </w:tc>
        <w:tc>
          <w:tcPr>
            <w:tcW w:w="1694" w:type="dxa"/>
            <w:vAlign w:val="center"/>
          </w:tcPr>
          <w:p w:rsidR="00DA176C" w:rsidRDefault="00DA176C" w:rsidP="005068A2">
            <w:pPr>
              <w:jc w:val="center"/>
              <w:rPr>
                <w:rFonts w:ascii="宋体" w:hAnsi="宋体"/>
                <w:b/>
                <w:bCs/>
                <w:color w:val="000000"/>
                <w:szCs w:val="21"/>
              </w:rPr>
            </w:pPr>
            <w:r>
              <w:rPr>
                <w:rFonts w:ascii="宋体" w:hAnsi="宋体" w:hint="eastAsia"/>
                <w:b/>
                <w:bCs/>
                <w:color w:val="000000"/>
                <w:szCs w:val="21"/>
              </w:rPr>
              <w:t>商务条款序号</w:t>
            </w:r>
          </w:p>
        </w:tc>
        <w:tc>
          <w:tcPr>
            <w:tcW w:w="2534" w:type="dxa"/>
            <w:vAlign w:val="center"/>
          </w:tcPr>
          <w:p w:rsidR="00DA176C" w:rsidRDefault="00DA176C" w:rsidP="005068A2">
            <w:pPr>
              <w:jc w:val="center"/>
              <w:rPr>
                <w:rFonts w:ascii="宋体" w:hAnsi="宋体"/>
                <w:b/>
                <w:bCs/>
                <w:color w:val="000000"/>
                <w:szCs w:val="21"/>
              </w:rPr>
            </w:pPr>
            <w:r>
              <w:rPr>
                <w:rFonts w:ascii="宋体" w:hAnsi="宋体" w:hint="eastAsia"/>
                <w:b/>
                <w:bCs/>
                <w:color w:val="000000"/>
                <w:szCs w:val="21"/>
              </w:rPr>
              <w:t>条款内容</w:t>
            </w:r>
          </w:p>
        </w:tc>
        <w:tc>
          <w:tcPr>
            <w:tcW w:w="1084" w:type="dxa"/>
            <w:vAlign w:val="center"/>
          </w:tcPr>
          <w:p w:rsidR="00DA176C" w:rsidRDefault="00DA176C" w:rsidP="005068A2">
            <w:pPr>
              <w:jc w:val="center"/>
              <w:rPr>
                <w:rFonts w:ascii="宋体" w:hAnsi="宋体"/>
                <w:b/>
                <w:bCs/>
                <w:color w:val="000000"/>
                <w:szCs w:val="21"/>
              </w:rPr>
            </w:pPr>
            <w:r>
              <w:rPr>
                <w:rFonts w:ascii="宋体" w:hAnsi="宋体" w:hint="eastAsia"/>
                <w:b/>
                <w:bCs/>
                <w:color w:val="000000"/>
                <w:szCs w:val="21"/>
              </w:rPr>
              <w:t>是否响应</w:t>
            </w:r>
          </w:p>
        </w:tc>
        <w:tc>
          <w:tcPr>
            <w:tcW w:w="2541" w:type="dxa"/>
            <w:vAlign w:val="center"/>
          </w:tcPr>
          <w:p w:rsidR="00DA176C" w:rsidRDefault="00DA176C" w:rsidP="005068A2">
            <w:pPr>
              <w:jc w:val="center"/>
              <w:rPr>
                <w:rFonts w:ascii="宋体" w:hAnsi="宋体"/>
                <w:b/>
                <w:bCs/>
                <w:color w:val="000000"/>
                <w:szCs w:val="21"/>
              </w:rPr>
            </w:pPr>
            <w:r>
              <w:rPr>
                <w:rFonts w:ascii="宋体" w:hAnsi="宋体" w:hint="eastAsia"/>
                <w:b/>
                <w:bCs/>
                <w:color w:val="000000"/>
                <w:szCs w:val="21"/>
              </w:rPr>
              <w:t>偏离概述</w:t>
            </w:r>
          </w:p>
        </w:tc>
      </w:tr>
      <w:tr w:rsidR="00DA176C" w:rsidTr="005068A2">
        <w:trPr>
          <w:trHeight w:val="584"/>
          <w:jc w:val="center"/>
        </w:trPr>
        <w:tc>
          <w:tcPr>
            <w:tcW w:w="754" w:type="dxa"/>
            <w:vAlign w:val="center"/>
          </w:tcPr>
          <w:p w:rsidR="00DA176C" w:rsidRDefault="00DA176C" w:rsidP="005068A2">
            <w:pPr>
              <w:jc w:val="center"/>
              <w:rPr>
                <w:rFonts w:ascii="宋体" w:hAnsi="宋体"/>
                <w:color w:val="000000"/>
                <w:szCs w:val="21"/>
              </w:rPr>
            </w:pPr>
            <w:r>
              <w:rPr>
                <w:rFonts w:ascii="宋体" w:hAnsi="宋体" w:hint="eastAsia"/>
                <w:color w:val="000000"/>
                <w:szCs w:val="21"/>
              </w:rPr>
              <w:t>1</w:t>
            </w:r>
          </w:p>
        </w:tc>
        <w:tc>
          <w:tcPr>
            <w:tcW w:w="1694" w:type="dxa"/>
            <w:vAlign w:val="center"/>
          </w:tcPr>
          <w:p w:rsidR="00DA176C" w:rsidRDefault="00DA176C" w:rsidP="005068A2">
            <w:pPr>
              <w:rPr>
                <w:rFonts w:ascii="宋体" w:hAnsi="宋体"/>
                <w:color w:val="000000"/>
                <w:szCs w:val="21"/>
              </w:rPr>
            </w:pPr>
          </w:p>
        </w:tc>
        <w:tc>
          <w:tcPr>
            <w:tcW w:w="2534" w:type="dxa"/>
            <w:vAlign w:val="center"/>
          </w:tcPr>
          <w:p w:rsidR="00DA176C" w:rsidRDefault="00DA176C" w:rsidP="005068A2">
            <w:pPr>
              <w:pStyle w:val="af7"/>
              <w:keepNext w:val="0"/>
              <w:adjustRightInd/>
              <w:spacing w:before="0" w:after="0" w:line="240" w:lineRule="auto"/>
              <w:textAlignment w:val="auto"/>
              <w:rPr>
                <w:rFonts w:ascii="宋体" w:hAnsi="宋体"/>
                <w:snapToGrid/>
                <w:color w:val="000000"/>
                <w:spacing w:val="0"/>
                <w:kern w:val="2"/>
                <w:sz w:val="21"/>
                <w:szCs w:val="21"/>
              </w:rPr>
            </w:pPr>
          </w:p>
        </w:tc>
        <w:tc>
          <w:tcPr>
            <w:tcW w:w="1084" w:type="dxa"/>
            <w:vAlign w:val="center"/>
          </w:tcPr>
          <w:p w:rsidR="00DA176C" w:rsidRDefault="00DA176C" w:rsidP="005068A2">
            <w:pPr>
              <w:pStyle w:val="af7"/>
              <w:keepNext w:val="0"/>
              <w:adjustRightInd/>
              <w:spacing w:before="0" w:after="0" w:line="240" w:lineRule="auto"/>
              <w:textAlignment w:val="auto"/>
              <w:rPr>
                <w:rFonts w:ascii="宋体" w:hAnsi="宋体"/>
                <w:snapToGrid/>
                <w:color w:val="000000"/>
                <w:spacing w:val="0"/>
                <w:kern w:val="2"/>
                <w:sz w:val="21"/>
                <w:szCs w:val="21"/>
              </w:rPr>
            </w:pPr>
          </w:p>
        </w:tc>
        <w:tc>
          <w:tcPr>
            <w:tcW w:w="2541" w:type="dxa"/>
            <w:vAlign w:val="center"/>
          </w:tcPr>
          <w:p w:rsidR="00DA176C" w:rsidRDefault="00DA176C" w:rsidP="005068A2">
            <w:pPr>
              <w:ind w:right="-35"/>
              <w:jc w:val="center"/>
              <w:rPr>
                <w:rFonts w:ascii="宋体" w:hAnsi="宋体"/>
                <w:color w:val="000000"/>
                <w:szCs w:val="21"/>
              </w:rPr>
            </w:pPr>
          </w:p>
        </w:tc>
      </w:tr>
      <w:tr w:rsidR="00DA176C" w:rsidTr="005068A2">
        <w:trPr>
          <w:trHeight w:val="584"/>
          <w:jc w:val="center"/>
        </w:trPr>
        <w:tc>
          <w:tcPr>
            <w:tcW w:w="754" w:type="dxa"/>
            <w:vAlign w:val="center"/>
          </w:tcPr>
          <w:p w:rsidR="00DA176C" w:rsidRDefault="00DA176C" w:rsidP="005068A2">
            <w:pPr>
              <w:jc w:val="center"/>
              <w:rPr>
                <w:rFonts w:ascii="宋体" w:hAnsi="宋体"/>
                <w:color w:val="000000"/>
                <w:szCs w:val="21"/>
              </w:rPr>
            </w:pPr>
            <w:r>
              <w:rPr>
                <w:rFonts w:ascii="宋体" w:hAnsi="宋体" w:hint="eastAsia"/>
                <w:color w:val="000000"/>
                <w:szCs w:val="21"/>
              </w:rPr>
              <w:t>2</w:t>
            </w:r>
          </w:p>
        </w:tc>
        <w:tc>
          <w:tcPr>
            <w:tcW w:w="1694" w:type="dxa"/>
            <w:vAlign w:val="center"/>
          </w:tcPr>
          <w:p w:rsidR="00DA176C" w:rsidRDefault="00DA176C" w:rsidP="005068A2">
            <w:pPr>
              <w:rPr>
                <w:rFonts w:ascii="宋体" w:hAnsi="宋体"/>
                <w:color w:val="000000"/>
                <w:szCs w:val="21"/>
              </w:rPr>
            </w:pPr>
          </w:p>
        </w:tc>
        <w:tc>
          <w:tcPr>
            <w:tcW w:w="2534" w:type="dxa"/>
            <w:vAlign w:val="center"/>
          </w:tcPr>
          <w:p w:rsidR="00DA176C" w:rsidRDefault="00DA176C" w:rsidP="005068A2">
            <w:pPr>
              <w:pStyle w:val="af7"/>
              <w:keepNext w:val="0"/>
              <w:adjustRightInd/>
              <w:spacing w:before="0" w:after="0" w:line="240" w:lineRule="auto"/>
              <w:textAlignment w:val="auto"/>
              <w:rPr>
                <w:rFonts w:ascii="宋体" w:hAnsi="宋体"/>
                <w:snapToGrid/>
                <w:color w:val="000000"/>
                <w:spacing w:val="0"/>
                <w:kern w:val="2"/>
                <w:sz w:val="21"/>
                <w:szCs w:val="21"/>
              </w:rPr>
            </w:pPr>
          </w:p>
        </w:tc>
        <w:tc>
          <w:tcPr>
            <w:tcW w:w="1084" w:type="dxa"/>
            <w:vAlign w:val="center"/>
          </w:tcPr>
          <w:p w:rsidR="00DA176C" w:rsidRDefault="00DA176C" w:rsidP="005068A2">
            <w:pPr>
              <w:pStyle w:val="af7"/>
              <w:keepNext w:val="0"/>
              <w:adjustRightInd/>
              <w:spacing w:before="0" w:after="0" w:line="240" w:lineRule="auto"/>
              <w:textAlignment w:val="auto"/>
              <w:rPr>
                <w:rFonts w:ascii="宋体" w:hAnsi="宋体"/>
                <w:snapToGrid/>
                <w:color w:val="000000"/>
                <w:spacing w:val="0"/>
                <w:kern w:val="2"/>
                <w:sz w:val="21"/>
                <w:szCs w:val="21"/>
              </w:rPr>
            </w:pPr>
          </w:p>
        </w:tc>
        <w:tc>
          <w:tcPr>
            <w:tcW w:w="2541" w:type="dxa"/>
            <w:vAlign w:val="center"/>
          </w:tcPr>
          <w:p w:rsidR="00DA176C" w:rsidRDefault="00DA176C" w:rsidP="005068A2">
            <w:pPr>
              <w:ind w:right="-35"/>
              <w:jc w:val="center"/>
              <w:rPr>
                <w:rFonts w:ascii="宋体" w:hAnsi="宋体"/>
                <w:color w:val="000000"/>
                <w:szCs w:val="21"/>
              </w:rPr>
            </w:pPr>
          </w:p>
        </w:tc>
      </w:tr>
      <w:tr w:rsidR="00DA176C" w:rsidTr="005068A2">
        <w:trPr>
          <w:trHeight w:val="584"/>
          <w:jc w:val="center"/>
        </w:trPr>
        <w:tc>
          <w:tcPr>
            <w:tcW w:w="754" w:type="dxa"/>
            <w:vAlign w:val="center"/>
          </w:tcPr>
          <w:p w:rsidR="00DA176C" w:rsidRDefault="00DA176C" w:rsidP="005068A2">
            <w:pPr>
              <w:jc w:val="center"/>
              <w:rPr>
                <w:rFonts w:ascii="宋体" w:hAnsi="宋体"/>
                <w:color w:val="000000"/>
                <w:szCs w:val="21"/>
              </w:rPr>
            </w:pPr>
            <w:r>
              <w:rPr>
                <w:rFonts w:ascii="宋体" w:hAnsi="宋体" w:hint="eastAsia"/>
                <w:color w:val="000000"/>
                <w:szCs w:val="21"/>
              </w:rPr>
              <w:t>3</w:t>
            </w:r>
          </w:p>
        </w:tc>
        <w:tc>
          <w:tcPr>
            <w:tcW w:w="1694" w:type="dxa"/>
            <w:vAlign w:val="center"/>
          </w:tcPr>
          <w:p w:rsidR="00DA176C" w:rsidRDefault="00DA176C" w:rsidP="005068A2">
            <w:pPr>
              <w:rPr>
                <w:rFonts w:ascii="宋体" w:hAnsi="宋体"/>
                <w:color w:val="000000"/>
                <w:szCs w:val="21"/>
              </w:rPr>
            </w:pPr>
          </w:p>
        </w:tc>
        <w:tc>
          <w:tcPr>
            <w:tcW w:w="2534" w:type="dxa"/>
            <w:vAlign w:val="center"/>
          </w:tcPr>
          <w:p w:rsidR="00DA176C" w:rsidRDefault="00DA176C" w:rsidP="005068A2">
            <w:pPr>
              <w:jc w:val="center"/>
              <w:rPr>
                <w:rFonts w:ascii="宋体" w:hAnsi="宋体"/>
                <w:color w:val="000000"/>
                <w:szCs w:val="21"/>
              </w:rPr>
            </w:pPr>
          </w:p>
        </w:tc>
        <w:tc>
          <w:tcPr>
            <w:tcW w:w="1084" w:type="dxa"/>
            <w:vAlign w:val="center"/>
          </w:tcPr>
          <w:p w:rsidR="00DA176C" w:rsidRDefault="00DA176C" w:rsidP="005068A2">
            <w:pPr>
              <w:jc w:val="center"/>
              <w:rPr>
                <w:rFonts w:ascii="宋体" w:hAnsi="宋体"/>
                <w:color w:val="000000"/>
                <w:szCs w:val="21"/>
              </w:rPr>
            </w:pPr>
          </w:p>
        </w:tc>
        <w:tc>
          <w:tcPr>
            <w:tcW w:w="2541" w:type="dxa"/>
            <w:vAlign w:val="center"/>
          </w:tcPr>
          <w:p w:rsidR="00DA176C" w:rsidRDefault="00DA176C" w:rsidP="005068A2">
            <w:pPr>
              <w:ind w:right="-35"/>
              <w:jc w:val="center"/>
              <w:rPr>
                <w:rFonts w:ascii="宋体" w:hAnsi="宋体"/>
                <w:color w:val="000000"/>
                <w:szCs w:val="21"/>
              </w:rPr>
            </w:pPr>
          </w:p>
        </w:tc>
      </w:tr>
      <w:tr w:rsidR="00DA176C" w:rsidTr="005068A2">
        <w:trPr>
          <w:trHeight w:val="584"/>
          <w:jc w:val="center"/>
        </w:trPr>
        <w:tc>
          <w:tcPr>
            <w:tcW w:w="754" w:type="dxa"/>
            <w:vAlign w:val="center"/>
          </w:tcPr>
          <w:p w:rsidR="00DA176C" w:rsidRDefault="00DA176C" w:rsidP="005068A2">
            <w:pPr>
              <w:rPr>
                <w:rFonts w:ascii="宋体" w:hAnsi="宋体"/>
                <w:color w:val="000000"/>
                <w:szCs w:val="21"/>
              </w:rPr>
            </w:pPr>
            <w:r>
              <w:rPr>
                <w:rFonts w:ascii="宋体" w:hAnsi="宋体" w:hint="eastAsia"/>
                <w:color w:val="000000"/>
                <w:szCs w:val="21"/>
              </w:rPr>
              <w:t xml:space="preserve">  4</w:t>
            </w:r>
          </w:p>
        </w:tc>
        <w:tc>
          <w:tcPr>
            <w:tcW w:w="1694" w:type="dxa"/>
            <w:vAlign w:val="center"/>
          </w:tcPr>
          <w:p w:rsidR="00DA176C" w:rsidRDefault="00DA176C" w:rsidP="005068A2">
            <w:pPr>
              <w:rPr>
                <w:rFonts w:ascii="宋体" w:hAnsi="宋体"/>
                <w:color w:val="000000"/>
                <w:szCs w:val="21"/>
              </w:rPr>
            </w:pPr>
          </w:p>
        </w:tc>
        <w:tc>
          <w:tcPr>
            <w:tcW w:w="2534" w:type="dxa"/>
            <w:vAlign w:val="center"/>
          </w:tcPr>
          <w:p w:rsidR="00DA176C" w:rsidRDefault="00DA176C" w:rsidP="005068A2">
            <w:pPr>
              <w:jc w:val="center"/>
              <w:rPr>
                <w:rFonts w:ascii="宋体" w:hAnsi="宋体"/>
                <w:color w:val="000000"/>
                <w:szCs w:val="21"/>
              </w:rPr>
            </w:pPr>
          </w:p>
        </w:tc>
        <w:tc>
          <w:tcPr>
            <w:tcW w:w="1084" w:type="dxa"/>
            <w:vAlign w:val="center"/>
          </w:tcPr>
          <w:p w:rsidR="00DA176C" w:rsidRDefault="00DA176C" w:rsidP="005068A2">
            <w:pPr>
              <w:jc w:val="center"/>
              <w:rPr>
                <w:rFonts w:ascii="宋体" w:hAnsi="宋体"/>
                <w:color w:val="000000"/>
                <w:szCs w:val="21"/>
              </w:rPr>
            </w:pPr>
          </w:p>
        </w:tc>
        <w:tc>
          <w:tcPr>
            <w:tcW w:w="2541" w:type="dxa"/>
            <w:vAlign w:val="center"/>
          </w:tcPr>
          <w:p w:rsidR="00DA176C" w:rsidRDefault="00DA176C" w:rsidP="005068A2">
            <w:pPr>
              <w:ind w:right="-35"/>
              <w:jc w:val="center"/>
              <w:rPr>
                <w:rFonts w:ascii="宋体" w:hAnsi="宋体"/>
                <w:color w:val="000000"/>
                <w:szCs w:val="21"/>
              </w:rPr>
            </w:pPr>
          </w:p>
        </w:tc>
      </w:tr>
      <w:tr w:rsidR="00DA176C" w:rsidTr="005068A2">
        <w:trPr>
          <w:trHeight w:val="585"/>
          <w:jc w:val="center"/>
        </w:trPr>
        <w:tc>
          <w:tcPr>
            <w:tcW w:w="754" w:type="dxa"/>
            <w:vAlign w:val="center"/>
          </w:tcPr>
          <w:p w:rsidR="00DA176C" w:rsidRDefault="00DA176C" w:rsidP="005068A2">
            <w:pPr>
              <w:jc w:val="center"/>
              <w:rPr>
                <w:rFonts w:ascii="宋体" w:hAnsi="宋体"/>
                <w:color w:val="000000"/>
                <w:szCs w:val="21"/>
              </w:rPr>
            </w:pPr>
            <w:r>
              <w:rPr>
                <w:rFonts w:ascii="宋体" w:hAnsi="宋体" w:hint="eastAsia"/>
                <w:color w:val="000000"/>
                <w:szCs w:val="21"/>
              </w:rPr>
              <w:t>5</w:t>
            </w:r>
          </w:p>
        </w:tc>
        <w:tc>
          <w:tcPr>
            <w:tcW w:w="1694" w:type="dxa"/>
            <w:vAlign w:val="center"/>
          </w:tcPr>
          <w:p w:rsidR="00DA176C" w:rsidRDefault="00DA176C" w:rsidP="005068A2">
            <w:pPr>
              <w:rPr>
                <w:rFonts w:ascii="宋体" w:hAnsi="宋体"/>
                <w:i/>
                <w:iCs/>
                <w:color w:val="000000"/>
                <w:szCs w:val="21"/>
              </w:rPr>
            </w:pPr>
          </w:p>
        </w:tc>
        <w:tc>
          <w:tcPr>
            <w:tcW w:w="2534" w:type="dxa"/>
            <w:vAlign w:val="center"/>
          </w:tcPr>
          <w:p w:rsidR="00DA176C" w:rsidRDefault="00DA176C" w:rsidP="005068A2">
            <w:pPr>
              <w:jc w:val="center"/>
              <w:rPr>
                <w:rFonts w:ascii="宋体" w:hAnsi="宋体"/>
                <w:color w:val="000000"/>
                <w:szCs w:val="21"/>
              </w:rPr>
            </w:pPr>
          </w:p>
        </w:tc>
        <w:tc>
          <w:tcPr>
            <w:tcW w:w="1084" w:type="dxa"/>
            <w:vAlign w:val="center"/>
          </w:tcPr>
          <w:p w:rsidR="00DA176C" w:rsidRDefault="00DA176C" w:rsidP="005068A2">
            <w:pPr>
              <w:jc w:val="center"/>
              <w:rPr>
                <w:rFonts w:ascii="宋体" w:hAnsi="宋体"/>
                <w:color w:val="000000"/>
                <w:szCs w:val="21"/>
              </w:rPr>
            </w:pPr>
          </w:p>
        </w:tc>
        <w:tc>
          <w:tcPr>
            <w:tcW w:w="2541" w:type="dxa"/>
            <w:vAlign w:val="center"/>
          </w:tcPr>
          <w:p w:rsidR="00DA176C" w:rsidRDefault="00DA176C" w:rsidP="005068A2">
            <w:pPr>
              <w:ind w:right="-35"/>
              <w:jc w:val="center"/>
              <w:rPr>
                <w:rFonts w:ascii="宋体" w:hAnsi="宋体"/>
                <w:color w:val="000000"/>
                <w:szCs w:val="21"/>
              </w:rPr>
            </w:pPr>
          </w:p>
        </w:tc>
      </w:tr>
      <w:tr w:rsidR="00DA176C" w:rsidTr="005068A2">
        <w:trPr>
          <w:trHeight w:val="584"/>
          <w:jc w:val="center"/>
        </w:trPr>
        <w:tc>
          <w:tcPr>
            <w:tcW w:w="754" w:type="dxa"/>
            <w:vAlign w:val="center"/>
          </w:tcPr>
          <w:p w:rsidR="00DA176C" w:rsidRDefault="00DA176C" w:rsidP="005068A2">
            <w:pPr>
              <w:jc w:val="center"/>
              <w:rPr>
                <w:rFonts w:ascii="宋体" w:hAnsi="宋体"/>
                <w:color w:val="000000"/>
                <w:szCs w:val="21"/>
              </w:rPr>
            </w:pPr>
            <w:r>
              <w:rPr>
                <w:rFonts w:ascii="宋体" w:hAnsi="宋体" w:hint="eastAsia"/>
                <w:color w:val="000000"/>
                <w:szCs w:val="21"/>
              </w:rPr>
              <w:t>6</w:t>
            </w:r>
          </w:p>
        </w:tc>
        <w:tc>
          <w:tcPr>
            <w:tcW w:w="1694" w:type="dxa"/>
            <w:vAlign w:val="center"/>
          </w:tcPr>
          <w:p w:rsidR="00DA176C" w:rsidRDefault="00DA176C" w:rsidP="005068A2">
            <w:pPr>
              <w:rPr>
                <w:rFonts w:ascii="宋体" w:hAnsi="宋体"/>
                <w:color w:val="000000"/>
                <w:szCs w:val="21"/>
              </w:rPr>
            </w:pPr>
          </w:p>
        </w:tc>
        <w:tc>
          <w:tcPr>
            <w:tcW w:w="2534" w:type="dxa"/>
            <w:vAlign w:val="center"/>
          </w:tcPr>
          <w:p w:rsidR="00DA176C" w:rsidRDefault="00DA176C" w:rsidP="005068A2">
            <w:pPr>
              <w:jc w:val="center"/>
              <w:rPr>
                <w:rFonts w:ascii="宋体" w:hAnsi="宋体"/>
                <w:color w:val="000000"/>
                <w:szCs w:val="21"/>
              </w:rPr>
            </w:pPr>
          </w:p>
        </w:tc>
        <w:tc>
          <w:tcPr>
            <w:tcW w:w="1084" w:type="dxa"/>
            <w:vAlign w:val="center"/>
          </w:tcPr>
          <w:p w:rsidR="00DA176C" w:rsidRDefault="00DA176C" w:rsidP="005068A2">
            <w:pPr>
              <w:jc w:val="center"/>
              <w:rPr>
                <w:rFonts w:ascii="宋体" w:hAnsi="宋体"/>
                <w:color w:val="000000"/>
                <w:szCs w:val="21"/>
              </w:rPr>
            </w:pPr>
          </w:p>
        </w:tc>
        <w:tc>
          <w:tcPr>
            <w:tcW w:w="2541" w:type="dxa"/>
            <w:vAlign w:val="center"/>
          </w:tcPr>
          <w:p w:rsidR="00DA176C" w:rsidRDefault="00DA176C" w:rsidP="005068A2">
            <w:pPr>
              <w:ind w:right="-35"/>
              <w:jc w:val="center"/>
              <w:rPr>
                <w:rFonts w:ascii="宋体" w:hAnsi="宋体"/>
                <w:color w:val="000000"/>
                <w:szCs w:val="21"/>
              </w:rPr>
            </w:pPr>
          </w:p>
        </w:tc>
      </w:tr>
      <w:tr w:rsidR="00DA176C" w:rsidTr="005068A2">
        <w:trPr>
          <w:trHeight w:val="584"/>
          <w:jc w:val="center"/>
        </w:trPr>
        <w:tc>
          <w:tcPr>
            <w:tcW w:w="754" w:type="dxa"/>
            <w:vAlign w:val="center"/>
          </w:tcPr>
          <w:p w:rsidR="00DA176C" w:rsidRDefault="00DA176C" w:rsidP="005068A2">
            <w:pPr>
              <w:jc w:val="center"/>
              <w:rPr>
                <w:rFonts w:ascii="宋体" w:hAnsi="宋体"/>
                <w:color w:val="000000"/>
                <w:szCs w:val="21"/>
              </w:rPr>
            </w:pPr>
            <w:r>
              <w:rPr>
                <w:rFonts w:ascii="宋体" w:hAnsi="宋体" w:hint="eastAsia"/>
                <w:color w:val="000000"/>
                <w:szCs w:val="21"/>
              </w:rPr>
              <w:t>7</w:t>
            </w:r>
          </w:p>
        </w:tc>
        <w:tc>
          <w:tcPr>
            <w:tcW w:w="1694" w:type="dxa"/>
            <w:vAlign w:val="center"/>
          </w:tcPr>
          <w:p w:rsidR="00DA176C" w:rsidRDefault="00DA176C" w:rsidP="005068A2">
            <w:pPr>
              <w:rPr>
                <w:rFonts w:ascii="宋体" w:hAnsi="宋体"/>
                <w:color w:val="000000"/>
                <w:szCs w:val="21"/>
              </w:rPr>
            </w:pPr>
          </w:p>
        </w:tc>
        <w:tc>
          <w:tcPr>
            <w:tcW w:w="2534" w:type="dxa"/>
            <w:vAlign w:val="center"/>
          </w:tcPr>
          <w:p w:rsidR="00DA176C" w:rsidRDefault="00DA176C" w:rsidP="005068A2">
            <w:pPr>
              <w:jc w:val="center"/>
              <w:rPr>
                <w:rFonts w:ascii="宋体" w:hAnsi="宋体"/>
                <w:color w:val="000000"/>
                <w:szCs w:val="21"/>
              </w:rPr>
            </w:pPr>
          </w:p>
        </w:tc>
        <w:tc>
          <w:tcPr>
            <w:tcW w:w="1084" w:type="dxa"/>
            <w:vAlign w:val="center"/>
          </w:tcPr>
          <w:p w:rsidR="00DA176C" w:rsidRDefault="00DA176C" w:rsidP="005068A2">
            <w:pPr>
              <w:jc w:val="center"/>
              <w:rPr>
                <w:rFonts w:ascii="宋体" w:hAnsi="宋体"/>
                <w:color w:val="000000"/>
                <w:szCs w:val="21"/>
              </w:rPr>
            </w:pPr>
          </w:p>
        </w:tc>
        <w:tc>
          <w:tcPr>
            <w:tcW w:w="2541" w:type="dxa"/>
            <w:vAlign w:val="center"/>
          </w:tcPr>
          <w:p w:rsidR="00DA176C" w:rsidRDefault="00DA176C" w:rsidP="005068A2">
            <w:pPr>
              <w:rPr>
                <w:rFonts w:ascii="宋体" w:hAnsi="宋体"/>
                <w:color w:val="000000"/>
                <w:szCs w:val="21"/>
              </w:rPr>
            </w:pPr>
          </w:p>
        </w:tc>
      </w:tr>
      <w:tr w:rsidR="00DA176C" w:rsidTr="005068A2">
        <w:trPr>
          <w:trHeight w:val="584"/>
          <w:jc w:val="center"/>
        </w:trPr>
        <w:tc>
          <w:tcPr>
            <w:tcW w:w="754" w:type="dxa"/>
            <w:vAlign w:val="center"/>
          </w:tcPr>
          <w:p w:rsidR="00DA176C" w:rsidRDefault="00DA176C" w:rsidP="005068A2">
            <w:pPr>
              <w:jc w:val="center"/>
              <w:rPr>
                <w:rFonts w:ascii="宋体" w:hAnsi="宋体"/>
                <w:color w:val="000000"/>
                <w:szCs w:val="21"/>
              </w:rPr>
            </w:pPr>
            <w:r>
              <w:rPr>
                <w:rFonts w:ascii="宋体" w:hAnsi="宋体" w:hint="eastAsia"/>
                <w:color w:val="000000"/>
                <w:szCs w:val="21"/>
              </w:rPr>
              <w:t>8</w:t>
            </w:r>
          </w:p>
        </w:tc>
        <w:tc>
          <w:tcPr>
            <w:tcW w:w="1694" w:type="dxa"/>
            <w:vAlign w:val="center"/>
          </w:tcPr>
          <w:p w:rsidR="00DA176C" w:rsidRDefault="00DA176C" w:rsidP="005068A2">
            <w:pPr>
              <w:rPr>
                <w:rFonts w:ascii="宋体" w:hAnsi="宋体"/>
                <w:color w:val="000000"/>
                <w:szCs w:val="21"/>
              </w:rPr>
            </w:pPr>
          </w:p>
        </w:tc>
        <w:tc>
          <w:tcPr>
            <w:tcW w:w="2534" w:type="dxa"/>
            <w:vAlign w:val="center"/>
          </w:tcPr>
          <w:p w:rsidR="00DA176C" w:rsidRDefault="00DA176C" w:rsidP="005068A2">
            <w:pPr>
              <w:jc w:val="center"/>
              <w:rPr>
                <w:rFonts w:ascii="宋体" w:hAnsi="宋体"/>
                <w:color w:val="000000"/>
                <w:szCs w:val="21"/>
              </w:rPr>
            </w:pPr>
          </w:p>
        </w:tc>
        <w:tc>
          <w:tcPr>
            <w:tcW w:w="1084" w:type="dxa"/>
            <w:vAlign w:val="center"/>
          </w:tcPr>
          <w:p w:rsidR="00DA176C" w:rsidRDefault="00DA176C" w:rsidP="005068A2">
            <w:pPr>
              <w:jc w:val="center"/>
              <w:rPr>
                <w:rFonts w:ascii="宋体" w:hAnsi="宋体"/>
                <w:color w:val="000000"/>
                <w:szCs w:val="21"/>
              </w:rPr>
            </w:pPr>
          </w:p>
        </w:tc>
        <w:tc>
          <w:tcPr>
            <w:tcW w:w="2541" w:type="dxa"/>
            <w:vAlign w:val="center"/>
          </w:tcPr>
          <w:p w:rsidR="00DA176C" w:rsidRDefault="00DA176C" w:rsidP="005068A2">
            <w:pPr>
              <w:jc w:val="center"/>
              <w:rPr>
                <w:rFonts w:ascii="宋体" w:hAnsi="宋体"/>
                <w:color w:val="000000"/>
                <w:szCs w:val="21"/>
              </w:rPr>
            </w:pPr>
          </w:p>
        </w:tc>
      </w:tr>
      <w:tr w:rsidR="00DA176C" w:rsidTr="005068A2">
        <w:trPr>
          <w:trHeight w:val="584"/>
          <w:jc w:val="center"/>
        </w:trPr>
        <w:tc>
          <w:tcPr>
            <w:tcW w:w="754" w:type="dxa"/>
            <w:vAlign w:val="center"/>
          </w:tcPr>
          <w:p w:rsidR="00DA176C" w:rsidRDefault="00DA176C" w:rsidP="005068A2">
            <w:pPr>
              <w:jc w:val="center"/>
              <w:rPr>
                <w:rFonts w:ascii="宋体" w:hAnsi="宋体"/>
                <w:color w:val="000000"/>
                <w:szCs w:val="21"/>
              </w:rPr>
            </w:pPr>
            <w:r>
              <w:rPr>
                <w:rFonts w:ascii="宋体" w:hAnsi="宋体" w:hint="eastAsia"/>
                <w:color w:val="000000"/>
                <w:szCs w:val="21"/>
              </w:rPr>
              <w:t>9</w:t>
            </w:r>
          </w:p>
        </w:tc>
        <w:tc>
          <w:tcPr>
            <w:tcW w:w="1694" w:type="dxa"/>
            <w:vAlign w:val="center"/>
          </w:tcPr>
          <w:p w:rsidR="00DA176C" w:rsidRDefault="00DA176C" w:rsidP="005068A2">
            <w:pPr>
              <w:rPr>
                <w:rFonts w:ascii="宋体" w:hAnsi="宋体"/>
                <w:color w:val="000000"/>
                <w:szCs w:val="21"/>
              </w:rPr>
            </w:pPr>
          </w:p>
        </w:tc>
        <w:tc>
          <w:tcPr>
            <w:tcW w:w="2534" w:type="dxa"/>
            <w:vAlign w:val="center"/>
          </w:tcPr>
          <w:p w:rsidR="00DA176C" w:rsidRDefault="00DA176C" w:rsidP="005068A2">
            <w:pPr>
              <w:jc w:val="center"/>
              <w:rPr>
                <w:rFonts w:ascii="宋体" w:hAnsi="宋体"/>
                <w:color w:val="000000"/>
                <w:szCs w:val="21"/>
              </w:rPr>
            </w:pPr>
          </w:p>
        </w:tc>
        <w:tc>
          <w:tcPr>
            <w:tcW w:w="1084" w:type="dxa"/>
            <w:vAlign w:val="center"/>
          </w:tcPr>
          <w:p w:rsidR="00DA176C" w:rsidRDefault="00DA176C" w:rsidP="005068A2">
            <w:pPr>
              <w:jc w:val="center"/>
              <w:rPr>
                <w:rFonts w:ascii="宋体" w:hAnsi="宋体"/>
                <w:color w:val="000000"/>
                <w:szCs w:val="21"/>
              </w:rPr>
            </w:pPr>
          </w:p>
        </w:tc>
        <w:tc>
          <w:tcPr>
            <w:tcW w:w="2541" w:type="dxa"/>
            <w:vAlign w:val="center"/>
          </w:tcPr>
          <w:p w:rsidR="00DA176C" w:rsidRDefault="00DA176C" w:rsidP="005068A2">
            <w:pPr>
              <w:jc w:val="center"/>
              <w:rPr>
                <w:rFonts w:ascii="宋体" w:hAnsi="宋体"/>
                <w:color w:val="000000"/>
                <w:szCs w:val="21"/>
              </w:rPr>
            </w:pPr>
          </w:p>
        </w:tc>
      </w:tr>
      <w:tr w:rsidR="00DA176C" w:rsidTr="005068A2">
        <w:trPr>
          <w:trHeight w:val="585"/>
          <w:jc w:val="center"/>
        </w:trPr>
        <w:tc>
          <w:tcPr>
            <w:tcW w:w="754" w:type="dxa"/>
            <w:vAlign w:val="center"/>
          </w:tcPr>
          <w:p w:rsidR="00DA176C" w:rsidRDefault="00DA176C" w:rsidP="005068A2">
            <w:pPr>
              <w:jc w:val="center"/>
              <w:rPr>
                <w:rFonts w:ascii="宋体" w:hAnsi="宋体"/>
                <w:color w:val="000000"/>
                <w:szCs w:val="21"/>
              </w:rPr>
            </w:pPr>
            <w:r>
              <w:rPr>
                <w:rFonts w:ascii="宋体" w:hAnsi="宋体" w:hint="eastAsia"/>
                <w:color w:val="000000"/>
                <w:szCs w:val="21"/>
              </w:rPr>
              <w:t>10</w:t>
            </w:r>
          </w:p>
        </w:tc>
        <w:tc>
          <w:tcPr>
            <w:tcW w:w="1694" w:type="dxa"/>
            <w:vAlign w:val="center"/>
          </w:tcPr>
          <w:p w:rsidR="00DA176C" w:rsidRDefault="00DA176C" w:rsidP="005068A2">
            <w:pPr>
              <w:rPr>
                <w:rFonts w:ascii="宋体" w:hAnsi="宋体"/>
                <w:color w:val="000000"/>
                <w:szCs w:val="21"/>
              </w:rPr>
            </w:pPr>
          </w:p>
        </w:tc>
        <w:tc>
          <w:tcPr>
            <w:tcW w:w="2534" w:type="dxa"/>
            <w:vAlign w:val="center"/>
          </w:tcPr>
          <w:p w:rsidR="00DA176C" w:rsidRDefault="00DA176C" w:rsidP="005068A2">
            <w:pPr>
              <w:jc w:val="center"/>
              <w:rPr>
                <w:rFonts w:ascii="宋体" w:hAnsi="宋体"/>
                <w:color w:val="000000"/>
                <w:szCs w:val="21"/>
              </w:rPr>
            </w:pPr>
          </w:p>
        </w:tc>
        <w:tc>
          <w:tcPr>
            <w:tcW w:w="1084" w:type="dxa"/>
            <w:vAlign w:val="center"/>
          </w:tcPr>
          <w:p w:rsidR="00DA176C" w:rsidRDefault="00DA176C" w:rsidP="005068A2">
            <w:pPr>
              <w:jc w:val="center"/>
              <w:rPr>
                <w:rFonts w:ascii="宋体" w:hAnsi="宋体"/>
                <w:color w:val="000000"/>
                <w:szCs w:val="21"/>
              </w:rPr>
            </w:pPr>
          </w:p>
        </w:tc>
        <w:tc>
          <w:tcPr>
            <w:tcW w:w="2541" w:type="dxa"/>
            <w:vAlign w:val="center"/>
          </w:tcPr>
          <w:p w:rsidR="00DA176C" w:rsidRDefault="00DA176C" w:rsidP="005068A2">
            <w:pPr>
              <w:jc w:val="center"/>
              <w:rPr>
                <w:rFonts w:ascii="宋体" w:hAnsi="宋体"/>
                <w:color w:val="000000"/>
                <w:szCs w:val="21"/>
              </w:rPr>
            </w:pPr>
          </w:p>
        </w:tc>
      </w:tr>
    </w:tbl>
    <w:p w:rsidR="00DA176C" w:rsidRDefault="00DA176C" w:rsidP="00DA176C">
      <w:pPr>
        <w:spacing w:line="0" w:lineRule="atLeast"/>
        <w:ind w:left="708" w:hangingChars="337" w:hanging="708"/>
        <w:rPr>
          <w:rFonts w:ascii="宋体" w:hAnsi="宋体"/>
          <w:color w:val="000000"/>
          <w:szCs w:val="21"/>
        </w:rPr>
      </w:pPr>
    </w:p>
    <w:p w:rsidR="00DA176C" w:rsidRDefault="00DA176C" w:rsidP="00DA176C">
      <w:pPr>
        <w:spacing w:line="0" w:lineRule="atLeast"/>
        <w:ind w:left="708" w:hangingChars="337" w:hanging="708"/>
        <w:rPr>
          <w:rFonts w:ascii="宋体" w:hAnsi="宋体"/>
          <w:color w:val="000000"/>
          <w:szCs w:val="21"/>
        </w:rPr>
      </w:pPr>
      <w:r>
        <w:rPr>
          <w:rFonts w:ascii="宋体" w:hAnsi="宋体" w:hint="eastAsia"/>
          <w:color w:val="000000"/>
          <w:szCs w:val="21"/>
        </w:rPr>
        <w:t>注：</w:t>
      </w:r>
    </w:p>
    <w:p w:rsidR="00DA176C" w:rsidRDefault="00DA176C" w:rsidP="00DA176C">
      <w:pPr>
        <w:spacing w:line="0" w:lineRule="atLeast"/>
        <w:ind w:leftChars="100" w:left="525" w:hangingChars="150" w:hanging="315"/>
        <w:rPr>
          <w:rFonts w:ascii="宋体" w:hAnsi="宋体"/>
          <w:color w:val="000000"/>
          <w:szCs w:val="21"/>
        </w:rPr>
      </w:pPr>
      <w:r>
        <w:rPr>
          <w:rFonts w:ascii="宋体" w:hAnsi="宋体" w:hint="eastAsia"/>
          <w:color w:val="000000"/>
          <w:szCs w:val="21"/>
        </w:rPr>
        <w:t>1、投标人必须对应招标文件第二部分《项目内容及需求》中</w:t>
      </w:r>
      <w:r w:rsidR="00603574" w:rsidRPr="001529E6">
        <w:rPr>
          <w:rFonts w:ascii="宋体" w:hAnsi="宋体" w:hint="eastAsia"/>
          <w:b/>
          <w:color w:val="000000"/>
          <w:szCs w:val="21"/>
        </w:rPr>
        <w:t>所投包组</w:t>
      </w:r>
      <w:r w:rsidR="00603574">
        <w:rPr>
          <w:rFonts w:ascii="宋体" w:hAnsi="宋体" w:hint="eastAsia"/>
          <w:color w:val="000000"/>
          <w:sz w:val="24"/>
        </w:rPr>
        <w:t>的</w:t>
      </w:r>
      <w:r>
        <w:rPr>
          <w:rFonts w:ascii="宋体" w:hAnsi="宋体" w:hint="eastAsia"/>
          <w:color w:val="000000"/>
          <w:szCs w:val="21"/>
        </w:rPr>
        <w:t>“商务要求”等内容逐条响应。</w:t>
      </w:r>
    </w:p>
    <w:p w:rsidR="00DA176C" w:rsidRDefault="00DA176C" w:rsidP="00DA176C">
      <w:pPr>
        <w:spacing w:line="0" w:lineRule="atLeast"/>
        <w:ind w:leftChars="100" w:left="525" w:hangingChars="150" w:hanging="315"/>
        <w:rPr>
          <w:rFonts w:ascii="宋体" w:hAnsi="宋体"/>
          <w:color w:val="000000"/>
          <w:szCs w:val="21"/>
        </w:rPr>
      </w:pPr>
      <w:r>
        <w:rPr>
          <w:rFonts w:ascii="宋体" w:hAnsi="宋体" w:hint="eastAsia"/>
          <w:color w:val="000000"/>
          <w:szCs w:val="21"/>
          <w:lang w:val="en-GB"/>
        </w:rPr>
        <w:t>2、</w:t>
      </w:r>
      <w:r>
        <w:rPr>
          <w:rFonts w:ascii="宋体" w:hAnsi="宋体" w:hint="eastAsia"/>
          <w:color w:val="000000"/>
          <w:szCs w:val="21"/>
        </w:rPr>
        <w:t>投标人的响应内容应具体、明确；含糊不清、不确切或伪造、变造证明材料的，按照不完全响应或者完全不响应处理。构成提供虚假材料的，依法移送有关监管部门查处。</w:t>
      </w:r>
    </w:p>
    <w:p w:rsidR="00DA176C" w:rsidRDefault="00DA176C" w:rsidP="00DA176C">
      <w:pPr>
        <w:spacing w:line="0" w:lineRule="atLeast"/>
        <w:ind w:leftChars="100" w:left="525" w:hangingChars="150" w:hanging="315"/>
        <w:rPr>
          <w:rFonts w:ascii="宋体" w:hAnsi="宋体"/>
          <w:color w:val="000000"/>
          <w:szCs w:val="21"/>
          <w:lang w:val="en-GB"/>
        </w:rPr>
      </w:pPr>
      <w:r>
        <w:rPr>
          <w:rFonts w:ascii="宋体" w:hAnsi="宋体" w:hint="eastAsia"/>
          <w:color w:val="000000"/>
          <w:szCs w:val="21"/>
        </w:rPr>
        <w:t>3、</w:t>
      </w:r>
      <w:r>
        <w:rPr>
          <w:rFonts w:ascii="宋体" w:hAnsi="宋体" w:hint="eastAsia"/>
          <w:color w:val="000000"/>
          <w:szCs w:val="21"/>
          <w:lang w:val="en-GB"/>
        </w:rPr>
        <w:t>请在“偏离概述”栏内扼要说明偏离情况，如无偏离则不需列明。</w:t>
      </w:r>
    </w:p>
    <w:p w:rsidR="00DA176C" w:rsidRDefault="00DA176C" w:rsidP="00DA176C">
      <w:pPr>
        <w:spacing w:line="480" w:lineRule="exact"/>
        <w:ind w:leftChars="2190" w:left="4599"/>
        <w:rPr>
          <w:rFonts w:ascii="宋体"/>
          <w:color w:val="000000"/>
          <w:sz w:val="24"/>
        </w:rPr>
      </w:pPr>
    </w:p>
    <w:p w:rsidR="00DA176C" w:rsidRDefault="00DA176C" w:rsidP="00DA176C">
      <w:pPr>
        <w:spacing w:line="480" w:lineRule="exact"/>
        <w:ind w:leftChars="2190" w:left="4599"/>
        <w:rPr>
          <w:rFonts w:ascii="宋体"/>
          <w:color w:val="000000"/>
          <w:sz w:val="24"/>
        </w:rPr>
      </w:pPr>
      <w:r>
        <w:rPr>
          <w:rFonts w:ascii="宋体" w:hint="eastAsia"/>
          <w:color w:val="000000"/>
          <w:sz w:val="24"/>
        </w:rPr>
        <w:t>投标人（公章）：</w:t>
      </w:r>
    </w:p>
    <w:p w:rsidR="00DA176C" w:rsidRDefault="00DA176C" w:rsidP="00DA176C">
      <w:pPr>
        <w:spacing w:line="480" w:lineRule="exact"/>
        <w:ind w:leftChars="2190" w:left="4599"/>
        <w:rPr>
          <w:rFonts w:ascii="宋体"/>
          <w:color w:val="000000"/>
          <w:sz w:val="24"/>
        </w:rPr>
      </w:pPr>
      <w:r>
        <w:rPr>
          <w:rFonts w:ascii="宋体" w:hint="eastAsia"/>
          <w:color w:val="000000"/>
          <w:sz w:val="24"/>
        </w:rPr>
        <w:t>投标人地址：</w:t>
      </w:r>
    </w:p>
    <w:p w:rsidR="00DA176C" w:rsidRDefault="00DA176C" w:rsidP="00DA176C">
      <w:pPr>
        <w:spacing w:line="480" w:lineRule="exact"/>
        <w:ind w:leftChars="2190" w:left="4599"/>
        <w:rPr>
          <w:rFonts w:ascii="宋体"/>
          <w:color w:val="000000"/>
          <w:sz w:val="24"/>
        </w:rPr>
      </w:pPr>
      <w:r>
        <w:rPr>
          <w:rFonts w:ascii="宋体" w:hint="eastAsia"/>
          <w:color w:val="000000"/>
          <w:sz w:val="24"/>
        </w:rPr>
        <w:t>法人或代理人姓名（签名）：</w:t>
      </w:r>
    </w:p>
    <w:p w:rsidR="00DA176C" w:rsidRDefault="00DA176C" w:rsidP="00DA176C">
      <w:pPr>
        <w:spacing w:line="480" w:lineRule="exact"/>
        <w:ind w:leftChars="2190" w:left="4599"/>
        <w:rPr>
          <w:rFonts w:ascii="宋体"/>
          <w:color w:val="000000"/>
          <w:sz w:val="24"/>
        </w:rPr>
      </w:pPr>
      <w:r>
        <w:rPr>
          <w:rFonts w:ascii="宋体" w:hint="eastAsia"/>
          <w:color w:val="000000"/>
          <w:sz w:val="24"/>
        </w:rPr>
        <w:t>日    期：</w:t>
      </w:r>
    </w:p>
    <w:p w:rsidR="00DA176C" w:rsidRDefault="00DA176C" w:rsidP="00DA176C">
      <w:pPr>
        <w:spacing w:line="560" w:lineRule="exact"/>
        <w:rPr>
          <w:rFonts w:ascii="宋体" w:hAnsi="宋体"/>
          <w:b/>
          <w:color w:val="000000"/>
          <w:sz w:val="24"/>
        </w:rPr>
      </w:pPr>
    </w:p>
    <w:p w:rsidR="00DA176C" w:rsidRDefault="00DA176C" w:rsidP="00DA176C">
      <w:pPr>
        <w:spacing w:line="560" w:lineRule="exact"/>
        <w:rPr>
          <w:rFonts w:ascii="宋体" w:hAnsi="宋体"/>
          <w:b/>
          <w:color w:val="000000"/>
          <w:sz w:val="24"/>
        </w:rPr>
      </w:pPr>
    </w:p>
    <w:p w:rsidR="00DA176C" w:rsidRDefault="00DA176C" w:rsidP="00DA176C">
      <w:pPr>
        <w:numPr>
          <w:ilvl w:val="0"/>
          <w:numId w:val="76"/>
        </w:numPr>
        <w:spacing w:line="560" w:lineRule="exact"/>
        <w:rPr>
          <w:rFonts w:ascii="宋体" w:hAnsi="宋体"/>
          <w:b/>
          <w:color w:val="000000"/>
          <w:sz w:val="28"/>
          <w:szCs w:val="28"/>
        </w:rPr>
      </w:pPr>
      <w:r>
        <w:rPr>
          <w:rFonts w:ascii="宋体" w:hAnsi="宋体" w:hint="eastAsia"/>
          <w:b/>
          <w:color w:val="000000"/>
          <w:sz w:val="28"/>
          <w:szCs w:val="28"/>
        </w:rPr>
        <w:lastRenderedPageBreak/>
        <w:t>详细的商务文件</w:t>
      </w:r>
    </w:p>
    <w:p w:rsidR="00DA176C" w:rsidRDefault="00DA176C" w:rsidP="00DA176C">
      <w:pPr>
        <w:adjustRightInd w:val="0"/>
        <w:snapToGrid w:val="0"/>
        <w:rPr>
          <w:rFonts w:ascii="宋体" w:hAnsi="宋体"/>
          <w:color w:val="000000"/>
          <w:kern w:val="0"/>
          <w:sz w:val="24"/>
        </w:rPr>
      </w:pPr>
    </w:p>
    <w:p w:rsidR="00DA176C" w:rsidRDefault="00DA176C" w:rsidP="00DA176C">
      <w:pPr>
        <w:spacing w:line="360" w:lineRule="auto"/>
        <w:ind w:firstLineChars="200" w:firstLine="480"/>
        <w:rPr>
          <w:rFonts w:ascii="宋体" w:hAnsi="宋体"/>
          <w:color w:val="000000"/>
          <w:sz w:val="24"/>
        </w:rPr>
      </w:pPr>
      <w:r>
        <w:rPr>
          <w:rFonts w:ascii="宋体" w:hAnsi="宋体" w:hint="eastAsia"/>
          <w:color w:val="000000"/>
          <w:sz w:val="24"/>
        </w:rPr>
        <w:t>投标人应对照《项目内容及需求》中</w:t>
      </w:r>
      <w:r w:rsidR="00603574" w:rsidRPr="001529E6">
        <w:rPr>
          <w:rFonts w:ascii="宋体" w:hAnsi="宋体" w:hint="eastAsia"/>
          <w:b/>
          <w:color w:val="000000"/>
          <w:szCs w:val="21"/>
        </w:rPr>
        <w:t>所投包组</w:t>
      </w:r>
      <w:r w:rsidR="00603574">
        <w:rPr>
          <w:rFonts w:ascii="宋体" w:hAnsi="宋体" w:hint="eastAsia"/>
          <w:color w:val="000000"/>
          <w:sz w:val="24"/>
        </w:rPr>
        <w:t>的</w:t>
      </w:r>
      <w:r>
        <w:rPr>
          <w:rFonts w:ascii="宋体" w:hAnsi="宋体" w:hint="eastAsia"/>
          <w:color w:val="000000"/>
          <w:sz w:val="24"/>
        </w:rPr>
        <w:t>的“商务要求”</w:t>
      </w:r>
      <w:r w:rsidR="00603574">
        <w:rPr>
          <w:rFonts w:ascii="宋体" w:hAnsi="宋体" w:hint="eastAsia"/>
          <w:color w:val="000000"/>
          <w:sz w:val="24"/>
        </w:rPr>
        <w:t>及《商务评分表》</w:t>
      </w:r>
      <w:r>
        <w:rPr>
          <w:rFonts w:ascii="宋体" w:hAnsi="宋体" w:hint="eastAsia"/>
          <w:color w:val="000000"/>
          <w:sz w:val="24"/>
        </w:rPr>
        <w:t>，逐一提供响应本项目的商务文件：</w:t>
      </w:r>
    </w:p>
    <w:p w:rsidR="00DA176C" w:rsidRPr="000E1F35" w:rsidRDefault="001D6E62" w:rsidP="00DA176C">
      <w:pPr>
        <w:numPr>
          <w:ilvl w:val="0"/>
          <w:numId w:val="77"/>
        </w:numPr>
        <w:tabs>
          <w:tab w:val="clear" w:pos="851"/>
        </w:tabs>
        <w:spacing w:line="360" w:lineRule="auto"/>
        <w:ind w:left="1276" w:hanging="850"/>
        <w:rPr>
          <w:sz w:val="24"/>
        </w:rPr>
      </w:pPr>
      <w:r w:rsidRPr="000E1F35">
        <w:rPr>
          <w:rFonts w:hint="eastAsia"/>
          <w:sz w:val="24"/>
        </w:rPr>
        <w:t>提供</w:t>
      </w:r>
      <w:r w:rsidRPr="000E1F35">
        <w:rPr>
          <w:rFonts w:hint="eastAsia"/>
          <w:sz w:val="24"/>
        </w:rPr>
        <w:t>2016</w:t>
      </w:r>
      <w:r w:rsidRPr="000E1F35">
        <w:rPr>
          <w:rFonts w:hint="eastAsia"/>
          <w:sz w:val="24"/>
        </w:rPr>
        <w:t>和</w:t>
      </w:r>
      <w:r w:rsidRPr="000E1F35">
        <w:rPr>
          <w:rFonts w:hint="eastAsia"/>
          <w:sz w:val="24"/>
        </w:rPr>
        <w:t>2017</w:t>
      </w:r>
      <w:r w:rsidRPr="000E1F35">
        <w:rPr>
          <w:rFonts w:hint="eastAsia"/>
          <w:sz w:val="24"/>
        </w:rPr>
        <w:t>两年会计师事务所出具的财务审计报告或税务师事务所出具的所得税汇算清缴报告</w:t>
      </w:r>
      <w:r w:rsidR="00BC253C" w:rsidRPr="000E1F35">
        <w:rPr>
          <w:rFonts w:hint="eastAsia"/>
          <w:sz w:val="24"/>
        </w:rPr>
        <w:t>。</w:t>
      </w:r>
    </w:p>
    <w:p w:rsidR="001D6E62" w:rsidRPr="00BC253C" w:rsidRDefault="00BC253C" w:rsidP="00DA176C">
      <w:pPr>
        <w:numPr>
          <w:ilvl w:val="0"/>
          <w:numId w:val="77"/>
        </w:numPr>
        <w:tabs>
          <w:tab w:val="clear" w:pos="851"/>
        </w:tabs>
        <w:spacing w:line="360" w:lineRule="auto"/>
        <w:ind w:left="1276" w:hanging="850"/>
        <w:rPr>
          <w:rFonts w:ascii="宋体" w:hAnsi="宋体"/>
          <w:color w:val="000000"/>
          <w:sz w:val="24"/>
        </w:rPr>
      </w:pPr>
      <w:r w:rsidRPr="000E1F35">
        <w:rPr>
          <w:rFonts w:hint="eastAsia"/>
          <w:sz w:val="24"/>
        </w:rPr>
        <w:t>提供</w:t>
      </w:r>
      <w:smartTag w:uri="urn:schemas-microsoft-com:office:smarttags" w:element="chsdate">
        <w:smartTagPr>
          <w:attr w:name="Year" w:val="2014"/>
          <w:attr w:name="Month" w:val="1"/>
          <w:attr w:name="Day" w:val="1"/>
          <w:attr w:name="IsLunarDate" w:val="False"/>
          <w:attr w:name="IsROCDate" w:val="False"/>
        </w:smartTagPr>
        <w:r w:rsidR="001D6E62" w:rsidRPr="000E1F35">
          <w:rPr>
            <w:rFonts w:hint="eastAsia"/>
            <w:sz w:val="24"/>
          </w:rPr>
          <w:t>2014</w:t>
        </w:r>
        <w:r w:rsidR="001D6E62" w:rsidRPr="000E1F35">
          <w:rPr>
            <w:rFonts w:hint="eastAsia"/>
            <w:sz w:val="24"/>
          </w:rPr>
          <w:t>年</w:t>
        </w:r>
        <w:r w:rsidR="001D6E62" w:rsidRPr="000E1F35">
          <w:rPr>
            <w:rFonts w:hint="eastAsia"/>
            <w:sz w:val="24"/>
          </w:rPr>
          <w:t>1</w:t>
        </w:r>
        <w:r w:rsidR="001D6E62" w:rsidRPr="000E1F35">
          <w:rPr>
            <w:rFonts w:hint="eastAsia"/>
            <w:sz w:val="24"/>
          </w:rPr>
          <w:t>月</w:t>
        </w:r>
        <w:r w:rsidR="001D6E62" w:rsidRPr="000E1F35">
          <w:rPr>
            <w:rFonts w:hint="eastAsia"/>
            <w:sz w:val="24"/>
          </w:rPr>
          <w:t>1</w:t>
        </w:r>
        <w:r w:rsidR="001D6E62" w:rsidRPr="000E1F35">
          <w:rPr>
            <w:rFonts w:hint="eastAsia"/>
            <w:sz w:val="24"/>
          </w:rPr>
          <w:t>日</w:t>
        </w:r>
      </w:smartTag>
      <w:r w:rsidR="001D6E62" w:rsidRPr="000E1F35">
        <w:rPr>
          <w:rFonts w:hint="eastAsia"/>
          <w:sz w:val="24"/>
        </w:rPr>
        <w:t>以来（以合同签订时间为准）承接过</w:t>
      </w:r>
      <w:r w:rsidR="001D6E62" w:rsidRPr="00B06414">
        <w:rPr>
          <w:rFonts w:hAnsi="宋体" w:cs="仿宋" w:hint="eastAsia"/>
          <w:b/>
        </w:rPr>
        <w:t>不低于所投包组预算金额</w:t>
      </w:r>
      <w:r w:rsidR="001D6E62" w:rsidRPr="000E1F35">
        <w:rPr>
          <w:rFonts w:hint="eastAsia"/>
          <w:sz w:val="24"/>
        </w:rPr>
        <w:t>的标示牌项目业绩</w:t>
      </w:r>
      <w:r w:rsidRPr="000E1F35">
        <w:rPr>
          <w:rFonts w:hint="eastAsia"/>
          <w:sz w:val="24"/>
        </w:rPr>
        <w:t>。</w:t>
      </w:r>
    </w:p>
    <w:p w:rsidR="00BC253C" w:rsidRDefault="00BC253C" w:rsidP="00DA176C">
      <w:pPr>
        <w:numPr>
          <w:ilvl w:val="0"/>
          <w:numId w:val="77"/>
        </w:numPr>
        <w:tabs>
          <w:tab w:val="clear" w:pos="851"/>
        </w:tabs>
        <w:spacing w:line="360" w:lineRule="auto"/>
        <w:ind w:left="1276" w:hanging="850"/>
        <w:rPr>
          <w:rFonts w:ascii="宋体" w:hAnsi="宋体"/>
          <w:color w:val="000000"/>
          <w:sz w:val="24"/>
        </w:rPr>
      </w:pPr>
      <w:r w:rsidRPr="00C71F99">
        <w:rPr>
          <w:rFonts w:hAnsi="宋体" w:cs="仿宋" w:hint="eastAsia"/>
        </w:rPr>
        <w:t>提供</w:t>
      </w:r>
      <w:r w:rsidRPr="00C71F99">
        <w:rPr>
          <w:rFonts w:hint="eastAsia"/>
          <w:b/>
          <w:sz w:val="24"/>
        </w:rPr>
        <w:t>有效的</w:t>
      </w:r>
      <w:r w:rsidRPr="00C71F99">
        <w:rPr>
          <w:rFonts w:hint="eastAsia"/>
          <w:sz w:val="24"/>
        </w:rPr>
        <w:t>质量管理体系认证</w:t>
      </w:r>
      <w:r>
        <w:rPr>
          <w:rFonts w:hint="eastAsia"/>
          <w:sz w:val="24"/>
        </w:rPr>
        <w:t>；</w:t>
      </w:r>
      <w:r w:rsidRPr="00C71F99">
        <w:rPr>
          <w:rFonts w:hint="eastAsia"/>
          <w:b/>
          <w:sz w:val="24"/>
        </w:rPr>
        <w:t>有效的</w:t>
      </w:r>
      <w:r w:rsidRPr="00C71F99">
        <w:rPr>
          <w:rFonts w:hint="eastAsia"/>
          <w:sz w:val="24"/>
        </w:rPr>
        <w:t>环境管理体系认证</w:t>
      </w:r>
      <w:r>
        <w:rPr>
          <w:rFonts w:hint="eastAsia"/>
          <w:sz w:val="24"/>
        </w:rPr>
        <w:t>；</w:t>
      </w:r>
      <w:r w:rsidRPr="00C71F99">
        <w:rPr>
          <w:rFonts w:hint="eastAsia"/>
          <w:sz w:val="24"/>
        </w:rPr>
        <w:t>投标人</w:t>
      </w:r>
      <w:r w:rsidRPr="00C71F99">
        <w:rPr>
          <w:rFonts w:hint="eastAsia"/>
          <w:sz w:val="24"/>
        </w:rPr>
        <w:t>2015</w:t>
      </w:r>
      <w:r w:rsidRPr="00C71F99">
        <w:rPr>
          <w:rFonts w:hint="eastAsia"/>
          <w:sz w:val="24"/>
        </w:rPr>
        <w:t>年以来投标人获得工商行政主管部门颁发的“守合同重信用”荣誉称号</w:t>
      </w:r>
      <w:r>
        <w:rPr>
          <w:rFonts w:hint="eastAsia"/>
          <w:sz w:val="24"/>
        </w:rPr>
        <w:t>。</w:t>
      </w:r>
    </w:p>
    <w:p w:rsidR="00DA176C" w:rsidRDefault="00BC253C" w:rsidP="00DA176C">
      <w:pPr>
        <w:numPr>
          <w:ilvl w:val="0"/>
          <w:numId w:val="77"/>
        </w:numPr>
        <w:tabs>
          <w:tab w:val="clear" w:pos="851"/>
        </w:tabs>
        <w:spacing w:line="360" w:lineRule="auto"/>
        <w:ind w:left="1276" w:hanging="850"/>
        <w:rPr>
          <w:rFonts w:ascii="宋体" w:hAnsi="宋体"/>
          <w:color w:val="000000"/>
          <w:sz w:val="24"/>
        </w:rPr>
      </w:pPr>
      <w:r w:rsidRPr="00C71F99">
        <w:rPr>
          <w:rFonts w:hint="eastAsia"/>
          <w:sz w:val="24"/>
        </w:rPr>
        <w:t>提供售后服务机构的营业执照或办事处的产权证明或已备案的房屋租赁合同的复印件</w:t>
      </w:r>
      <w:r>
        <w:rPr>
          <w:rFonts w:hint="eastAsia"/>
          <w:sz w:val="24"/>
        </w:rPr>
        <w:t>，并</w:t>
      </w:r>
      <w:r w:rsidRPr="00C71F99">
        <w:rPr>
          <w:rFonts w:hint="eastAsia"/>
          <w:sz w:val="24"/>
        </w:rPr>
        <w:t>加盖投标人公章</w:t>
      </w:r>
      <w:r w:rsidR="00DA176C">
        <w:rPr>
          <w:rFonts w:ascii="宋体" w:hAnsi="宋体" w:hint="eastAsia"/>
          <w:color w:val="000000"/>
          <w:sz w:val="24"/>
        </w:rPr>
        <w:t>。</w:t>
      </w:r>
    </w:p>
    <w:p w:rsidR="00DA176C" w:rsidRDefault="00DA176C" w:rsidP="00DA176C">
      <w:pPr>
        <w:numPr>
          <w:ilvl w:val="0"/>
          <w:numId w:val="77"/>
        </w:numPr>
        <w:tabs>
          <w:tab w:val="clear" w:pos="851"/>
        </w:tabs>
        <w:spacing w:line="360" w:lineRule="auto"/>
        <w:ind w:left="1276" w:hanging="850"/>
        <w:rPr>
          <w:rFonts w:ascii="宋体" w:hAnsi="宋体"/>
          <w:color w:val="000000"/>
          <w:sz w:val="24"/>
        </w:rPr>
      </w:pPr>
      <w:r>
        <w:rPr>
          <w:rFonts w:ascii="宋体" w:hAnsi="宋体" w:hint="eastAsia"/>
          <w:color w:val="000000"/>
          <w:sz w:val="24"/>
        </w:rPr>
        <w:t>其他相关商务文件。</w:t>
      </w:r>
    </w:p>
    <w:p w:rsidR="00DA176C" w:rsidRDefault="00DA176C" w:rsidP="00DA176C">
      <w:pPr>
        <w:topLinePunct/>
        <w:spacing w:after="180"/>
        <w:ind w:firstLineChars="450" w:firstLine="1265"/>
        <w:rPr>
          <w:rFonts w:ascii="宋体" w:hAnsi="宋体"/>
          <w:b/>
          <w:color w:val="000000"/>
          <w:sz w:val="28"/>
          <w:szCs w:val="28"/>
        </w:rPr>
      </w:pPr>
      <w:r>
        <w:rPr>
          <w:rFonts w:ascii="宋体" w:hAnsi="宋体" w:hint="eastAsia"/>
          <w:b/>
          <w:color w:val="000000"/>
          <w:sz w:val="28"/>
          <w:szCs w:val="28"/>
          <w:u w:val="single"/>
        </w:rPr>
        <w:t>注：以上所有文件均需加盖投标人公章</w:t>
      </w:r>
      <w:r>
        <w:rPr>
          <w:rFonts w:ascii="宋体" w:hAnsi="宋体" w:hint="eastAsia"/>
          <w:b/>
          <w:color w:val="000000"/>
          <w:sz w:val="28"/>
          <w:szCs w:val="28"/>
        </w:rPr>
        <w:t>。</w:t>
      </w:r>
    </w:p>
    <w:p w:rsidR="00DA176C" w:rsidRDefault="00DA176C" w:rsidP="00DA176C">
      <w:pPr>
        <w:adjustRightInd w:val="0"/>
        <w:snapToGrid w:val="0"/>
        <w:ind w:left="420"/>
        <w:rPr>
          <w:rFonts w:ascii="宋体" w:hAnsi="宋体"/>
          <w:b/>
          <w:color w:val="000000"/>
          <w:sz w:val="28"/>
          <w:szCs w:val="28"/>
        </w:rPr>
      </w:pPr>
      <w:r>
        <w:rPr>
          <w:color w:val="000000"/>
        </w:rPr>
        <w:br w:type="page"/>
      </w:r>
      <w:r>
        <w:rPr>
          <w:rFonts w:ascii="宋体" w:hAnsi="宋体" w:hint="eastAsia"/>
          <w:b/>
          <w:color w:val="000000"/>
          <w:sz w:val="28"/>
          <w:szCs w:val="28"/>
        </w:rPr>
        <w:lastRenderedPageBreak/>
        <w:t>附表2：业绩一览表</w:t>
      </w:r>
    </w:p>
    <w:p w:rsidR="00DA176C" w:rsidRDefault="00DA176C" w:rsidP="00DA176C">
      <w:pPr>
        <w:widowControl/>
        <w:rPr>
          <w:rFonts w:ascii="宋体" w:hAnsi="宋体"/>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4"/>
        <w:gridCol w:w="1270"/>
        <w:gridCol w:w="1798"/>
        <w:gridCol w:w="1646"/>
        <w:gridCol w:w="2513"/>
      </w:tblGrid>
      <w:tr w:rsidR="00DA176C" w:rsidTr="005068A2">
        <w:trPr>
          <w:trHeight w:val="541"/>
          <w:jc w:val="center"/>
        </w:trPr>
        <w:tc>
          <w:tcPr>
            <w:tcW w:w="1104" w:type="dxa"/>
            <w:tcBorders>
              <w:top w:val="single" w:sz="4" w:space="0" w:color="auto"/>
              <w:left w:val="single" w:sz="4" w:space="0" w:color="auto"/>
              <w:bottom w:val="single" w:sz="4" w:space="0" w:color="auto"/>
              <w:right w:val="single" w:sz="4" w:space="0" w:color="auto"/>
            </w:tcBorders>
            <w:shd w:val="clear" w:color="auto" w:fill="C0C0C0"/>
            <w:vAlign w:val="center"/>
          </w:tcPr>
          <w:p w:rsidR="00DA176C" w:rsidRDefault="00DA176C" w:rsidP="005068A2">
            <w:pPr>
              <w:jc w:val="center"/>
              <w:rPr>
                <w:rFonts w:ascii="宋体" w:hAnsi="宋体"/>
                <w:b/>
                <w:color w:val="000000"/>
                <w:sz w:val="24"/>
              </w:rPr>
            </w:pPr>
            <w:r>
              <w:rPr>
                <w:rFonts w:ascii="宋体" w:hAnsi="宋体" w:hint="eastAsia"/>
                <w:b/>
                <w:color w:val="000000"/>
                <w:sz w:val="24"/>
              </w:rPr>
              <w:t>序号</w:t>
            </w:r>
          </w:p>
        </w:tc>
        <w:tc>
          <w:tcPr>
            <w:tcW w:w="1270" w:type="dxa"/>
            <w:tcBorders>
              <w:top w:val="single" w:sz="4" w:space="0" w:color="auto"/>
              <w:left w:val="single" w:sz="4" w:space="0" w:color="auto"/>
              <w:bottom w:val="single" w:sz="4" w:space="0" w:color="auto"/>
              <w:right w:val="single" w:sz="4" w:space="0" w:color="auto"/>
            </w:tcBorders>
            <w:shd w:val="clear" w:color="auto" w:fill="C0C0C0"/>
            <w:vAlign w:val="center"/>
          </w:tcPr>
          <w:p w:rsidR="00DA176C" w:rsidRDefault="00DA176C" w:rsidP="005068A2">
            <w:pPr>
              <w:jc w:val="center"/>
              <w:rPr>
                <w:rFonts w:ascii="宋体" w:hAnsi="宋体"/>
                <w:b/>
                <w:color w:val="000000"/>
                <w:sz w:val="24"/>
              </w:rPr>
            </w:pPr>
            <w:r>
              <w:rPr>
                <w:rFonts w:ascii="宋体" w:hAnsi="宋体" w:hint="eastAsia"/>
                <w:b/>
                <w:color w:val="000000"/>
                <w:sz w:val="24"/>
              </w:rPr>
              <w:t>项目名称</w:t>
            </w:r>
          </w:p>
        </w:tc>
        <w:tc>
          <w:tcPr>
            <w:tcW w:w="1798" w:type="dxa"/>
            <w:tcBorders>
              <w:top w:val="single" w:sz="4" w:space="0" w:color="auto"/>
              <w:left w:val="single" w:sz="4" w:space="0" w:color="auto"/>
              <w:bottom w:val="single" w:sz="4" w:space="0" w:color="auto"/>
              <w:right w:val="single" w:sz="4" w:space="0" w:color="auto"/>
            </w:tcBorders>
            <w:shd w:val="clear" w:color="auto" w:fill="C0C0C0"/>
            <w:vAlign w:val="center"/>
          </w:tcPr>
          <w:p w:rsidR="00DA176C" w:rsidRDefault="00DA176C" w:rsidP="005068A2">
            <w:pPr>
              <w:jc w:val="center"/>
              <w:rPr>
                <w:rFonts w:ascii="宋体" w:hAnsi="宋体"/>
                <w:b/>
                <w:color w:val="000000"/>
                <w:sz w:val="24"/>
              </w:rPr>
            </w:pPr>
            <w:r>
              <w:rPr>
                <w:rFonts w:ascii="宋体" w:hAnsi="宋体" w:hint="eastAsia"/>
                <w:b/>
                <w:color w:val="000000"/>
                <w:sz w:val="24"/>
              </w:rPr>
              <w:t>合同金额</w:t>
            </w:r>
          </w:p>
        </w:tc>
        <w:tc>
          <w:tcPr>
            <w:tcW w:w="1646" w:type="dxa"/>
            <w:tcBorders>
              <w:top w:val="single" w:sz="4" w:space="0" w:color="auto"/>
              <w:left w:val="single" w:sz="4" w:space="0" w:color="auto"/>
              <w:bottom w:val="single" w:sz="4" w:space="0" w:color="auto"/>
              <w:right w:val="single" w:sz="4" w:space="0" w:color="auto"/>
            </w:tcBorders>
            <w:shd w:val="clear" w:color="auto" w:fill="C0C0C0"/>
            <w:vAlign w:val="center"/>
          </w:tcPr>
          <w:p w:rsidR="00DA176C" w:rsidRDefault="00DA176C" w:rsidP="005068A2">
            <w:pPr>
              <w:jc w:val="center"/>
              <w:rPr>
                <w:rFonts w:ascii="宋体" w:hAnsi="宋体"/>
                <w:b/>
                <w:color w:val="000000"/>
                <w:sz w:val="24"/>
              </w:rPr>
            </w:pPr>
            <w:r>
              <w:rPr>
                <w:rFonts w:ascii="宋体" w:hAnsi="宋体" w:hint="eastAsia"/>
                <w:b/>
                <w:color w:val="000000"/>
                <w:sz w:val="24"/>
              </w:rPr>
              <w:t>验收时间</w:t>
            </w:r>
          </w:p>
        </w:tc>
        <w:tc>
          <w:tcPr>
            <w:tcW w:w="2513" w:type="dxa"/>
            <w:tcBorders>
              <w:top w:val="single" w:sz="4" w:space="0" w:color="auto"/>
              <w:left w:val="single" w:sz="4" w:space="0" w:color="auto"/>
              <w:bottom w:val="single" w:sz="4" w:space="0" w:color="auto"/>
              <w:right w:val="single" w:sz="4" w:space="0" w:color="auto"/>
            </w:tcBorders>
            <w:shd w:val="clear" w:color="auto" w:fill="C0C0C0"/>
            <w:vAlign w:val="center"/>
          </w:tcPr>
          <w:p w:rsidR="00DA176C" w:rsidRDefault="00DA176C" w:rsidP="005068A2">
            <w:pPr>
              <w:jc w:val="center"/>
              <w:rPr>
                <w:rFonts w:ascii="宋体" w:hAnsi="宋体"/>
                <w:b/>
                <w:color w:val="000000"/>
                <w:sz w:val="24"/>
              </w:rPr>
            </w:pPr>
            <w:r>
              <w:rPr>
                <w:rFonts w:ascii="宋体" w:hAnsi="宋体" w:hint="eastAsia"/>
                <w:b/>
                <w:color w:val="000000"/>
                <w:sz w:val="24"/>
              </w:rPr>
              <w:t>合同甲方及联系方式</w:t>
            </w:r>
          </w:p>
        </w:tc>
      </w:tr>
      <w:tr w:rsidR="00DA176C" w:rsidTr="005068A2">
        <w:trPr>
          <w:trHeight w:val="536"/>
          <w:jc w:val="center"/>
        </w:trPr>
        <w:tc>
          <w:tcPr>
            <w:tcW w:w="1104" w:type="dxa"/>
            <w:tcBorders>
              <w:top w:val="single" w:sz="4" w:space="0" w:color="auto"/>
              <w:left w:val="single" w:sz="4" w:space="0" w:color="auto"/>
              <w:bottom w:val="single" w:sz="4" w:space="0" w:color="auto"/>
              <w:right w:val="single" w:sz="4" w:space="0" w:color="auto"/>
            </w:tcBorders>
            <w:vAlign w:val="center"/>
          </w:tcPr>
          <w:p w:rsidR="00DA176C" w:rsidRDefault="00DA176C" w:rsidP="005068A2">
            <w:pPr>
              <w:jc w:val="center"/>
              <w:rPr>
                <w:rFonts w:ascii="宋体" w:hAnsi="宋体"/>
                <w:color w:val="000000"/>
                <w:sz w:val="24"/>
              </w:rPr>
            </w:pPr>
            <w:r>
              <w:rPr>
                <w:rFonts w:ascii="宋体" w:hAnsi="宋体" w:hint="eastAsia"/>
                <w:color w:val="000000"/>
                <w:sz w:val="24"/>
              </w:rPr>
              <w:t>1</w:t>
            </w:r>
          </w:p>
        </w:tc>
        <w:tc>
          <w:tcPr>
            <w:tcW w:w="1270" w:type="dxa"/>
            <w:tcBorders>
              <w:top w:val="single" w:sz="4" w:space="0" w:color="auto"/>
              <w:left w:val="single" w:sz="4" w:space="0" w:color="auto"/>
              <w:bottom w:val="single" w:sz="4" w:space="0" w:color="auto"/>
              <w:right w:val="single" w:sz="4" w:space="0" w:color="auto"/>
            </w:tcBorders>
            <w:vAlign w:val="center"/>
          </w:tcPr>
          <w:p w:rsidR="00DA176C" w:rsidRDefault="00DA176C" w:rsidP="005068A2">
            <w:pPr>
              <w:jc w:val="center"/>
              <w:rPr>
                <w:rFonts w:ascii="宋体" w:hAnsi="宋体"/>
                <w:color w:val="000000"/>
                <w:sz w:val="24"/>
              </w:rPr>
            </w:pPr>
          </w:p>
        </w:tc>
        <w:tc>
          <w:tcPr>
            <w:tcW w:w="1798" w:type="dxa"/>
            <w:tcBorders>
              <w:top w:val="single" w:sz="4" w:space="0" w:color="auto"/>
              <w:left w:val="single" w:sz="4" w:space="0" w:color="auto"/>
              <w:bottom w:val="single" w:sz="4" w:space="0" w:color="auto"/>
              <w:right w:val="single" w:sz="4" w:space="0" w:color="auto"/>
            </w:tcBorders>
            <w:vAlign w:val="center"/>
          </w:tcPr>
          <w:p w:rsidR="00DA176C" w:rsidRDefault="00DA176C" w:rsidP="005068A2">
            <w:pPr>
              <w:jc w:val="center"/>
              <w:rPr>
                <w:rFonts w:ascii="宋体" w:hAnsi="宋体"/>
                <w:color w:val="000000"/>
                <w:sz w:val="24"/>
              </w:rPr>
            </w:pPr>
          </w:p>
        </w:tc>
        <w:tc>
          <w:tcPr>
            <w:tcW w:w="1646" w:type="dxa"/>
            <w:tcBorders>
              <w:top w:val="single" w:sz="4" w:space="0" w:color="auto"/>
              <w:left w:val="single" w:sz="4" w:space="0" w:color="auto"/>
              <w:bottom w:val="single" w:sz="4" w:space="0" w:color="auto"/>
              <w:right w:val="single" w:sz="4" w:space="0" w:color="auto"/>
            </w:tcBorders>
            <w:vAlign w:val="center"/>
          </w:tcPr>
          <w:p w:rsidR="00DA176C" w:rsidRDefault="00DA176C" w:rsidP="005068A2">
            <w:pPr>
              <w:jc w:val="center"/>
              <w:rPr>
                <w:rFonts w:ascii="宋体" w:hAnsi="宋体"/>
                <w:color w:val="000000"/>
                <w:sz w:val="24"/>
              </w:rPr>
            </w:pPr>
          </w:p>
        </w:tc>
        <w:tc>
          <w:tcPr>
            <w:tcW w:w="2513" w:type="dxa"/>
            <w:tcBorders>
              <w:top w:val="single" w:sz="4" w:space="0" w:color="auto"/>
              <w:left w:val="single" w:sz="4" w:space="0" w:color="auto"/>
              <w:bottom w:val="single" w:sz="4" w:space="0" w:color="auto"/>
              <w:right w:val="single" w:sz="4" w:space="0" w:color="auto"/>
            </w:tcBorders>
            <w:vAlign w:val="center"/>
          </w:tcPr>
          <w:p w:rsidR="00DA176C" w:rsidRDefault="00DA176C" w:rsidP="005068A2">
            <w:pPr>
              <w:jc w:val="center"/>
              <w:rPr>
                <w:rFonts w:ascii="宋体" w:hAnsi="宋体"/>
                <w:color w:val="000000"/>
                <w:sz w:val="24"/>
              </w:rPr>
            </w:pPr>
          </w:p>
        </w:tc>
      </w:tr>
      <w:tr w:rsidR="00DA176C" w:rsidTr="005068A2">
        <w:trPr>
          <w:trHeight w:val="530"/>
          <w:jc w:val="center"/>
        </w:trPr>
        <w:tc>
          <w:tcPr>
            <w:tcW w:w="1104" w:type="dxa"/>
            <w:tcBorders>
              <w:top w:val="single" w:sz="4" w:space="0" w:color="auto"/>
              <w:left w:val="single" w:sz="4" w:space="0" w:color="auto"/>
              <w:bottom w:val="single" w:sz="4" w:space="0" w:color="auto"/>
              <w:right w:val="single" w:sz="4" w:space="0" w:color="auto"/>
            </w:tcBorders>
            <w:vAlign w:val="center"/>
          </w:tcPr>
          <w:p w:rsidR="00DA176C" w:rsidRDefault="00DA176C" w:rsidP="005068A2">
            <w:pPr>
              <w:jc w:val="center"/>
              <w:rPr>
                <w:rFonts w:ascii="宋体" w:hAnsi="宋体"/>
                <w:color w:val="000000"/>
                <w:sz w:val="24"/>
              </w:rPr>
            </w:pPr>
            <w:r>
              <w:rPr>
                <w:rFonts w:ascii="宋体" w:hAnsi="宋体" w:hint="eastAsia"/>
                <w:color w:val="000000"/>
                <w:sz w:val="24"/>
              </w:rPr>
              <w:t>2</w:t>
            </w:r>
          </w:p>
        </w:tc>
        <w:tc>
          <w:tcPr>
            <w:tcW w:w="1270" w:type="dxa"/>
            <w:tcBorders>
              <w:top w:val="single" w:sz="4" w:space="0" w:color="auto"/>
              <w:left w:val="single" w:sz="4" w:space="0" w:color="auto"/>
              <w:bottom w:val="single" w:sz="4" w:space="0" w:color="auto"/>
              <w:right w:val="single" w:sz="4" w:space="0" w:color="auto"/>
            </w:tcBorders>
            <w:vAlign w:val="center"/>
          </w:tcPr>
          <w:p w:rsidR="00DA176C" w:rsidRDefault="00DA176C" w:rsidP="005068A2">
            <w:pPr>
              <w:jc w:val="center"/>
              <w:rPr>
                <w:rFonts w:ascii="宋体" w:hAnsi="宋体"/>
                <w:color w:val="000000"/>
                <w:sz w:val="24"/>
              </w:rPr>
            </w:pPr>
          </w:p>
        </w:tc>
        <w:tc>
          <w:tcPr>
            <w:tcW w:w="1798" w:type="dxa"/>
            <w:tcBorders>
              <w:top w:val="single" w:sz="4" w:space="0" w:color="auto"/>
              <w:left w:val="single" w:sz="4" w:space="0" w:color="auto"/>
              <w:bottom w:val="single" w:sz="4" w:space="0" w:color="auto"/>
              <w:right w:val="single" w:sz="4" w:space="0" w:color="auto"/>
            </w:tcBorders>
            <w:vAlign w:val="center"/>
          </w:tcPr>
          <w:p w:rsidR="00DA176C" w:rsidRDefault="00DA176C" w:rsidP="005068A2">
            <w:pPr>
              <w:jc w:val="center"/>
              <w:rPr>
                <w:rFonts w:ascii="宋体" w:hAnsi="宋体"/>
                <w:color w:val="000000"/>
                <w:sz w:val="24"/>
              </w:rPr>
            </w:pPr>
          </w:p>
        </w:tc>
        <w:tc>
          <w:tcPr>
            <w:tcW w:w="1646" w:type="dxa"/>
            <w:tcBorders>
              <w:top w:val="single" w:sz="4" w:space="0" w:color="auto"/>
              <w:left w:val="single" w:sz="4" w:space="0" w:color="auto"/>
              <w:bottom w:val="single" w:sz="4" w:space="0" w:color="auto"/>
              <w:right w:val="single" w:sz="4" w:space="0" w:color="auto"/>
            </w:tcBorders>
            <w:vAlign w:val="center"/>
          </w:tcPr>
          <w:p w:rsidR="00DA176C" w:rsidRDefault="00DA176C" w:rsidP="005068A2">
            <w:pPr>
              <w:jc w:val="center"/>
              <w:rPr>
                <w:rFonts w:ascii="宋体" w:hAnsi="宋体"/>
                <w:color w:val="000000"/>
                <w:sz w:val="24"/>
              </w:rPr>
            </w:pPr>
          </w:p>
        </w:tc>
        <w:tc>
          <w:tcPr>
            <w:tcW w:w="2513" w:type="dxa"/>
            <w:tcBorders>
              <w:top w:val="single" w:sz="4" w:space="0" w:color="auto"/>
              <w:left w:val="single" w:sz="4" w:space="0" w:color="auto"/>
              <w:bottom w:val="single" w:sz="4" w:space="0" w:color="auto"/>
              <w:right w:val="single" w:sz="4" w:space="0" w:color="auto"/>
            </w:tcBorders>
            <w:vAlign w:val="center"/>
          </w:tcPr>
          <w:p w:rsidR="00DA176C" w:rsidRDefault="00DA176C" w:rsidP="005068A2">
            <w:pPr>
              <w:jc w:val="center"/>
              <w:rPr>
                <w:rFonts w:ascii="宋体" w:hAnsi="宋体"/>
                <w:color w:val="000000"/>
                <w:sz w:val="24"/>
              </w:rPr>
            </w:pPr>
          </w:p>
        </w:tc>
      </w:tr>
      <w:tr w:rsidR="00DA176C" w:rsidTr="005068A2">
        <w:trPr>
          <w:trHeight w:val="530"/>
          <w:jc w:val="center"/>
        </w:trPr>
        <w:tc>
          <w:tcPr>
            <w:tcW w:w="1104" w:type="dxa"/>
            <w:tcBorders>
              <w:top w:val="single" w:sz="4" w:space="0" w:color="auto"/>
              <w:left w:val="single" w:sz="4" w:space="0" w:color="auto"/>
              <w:bottom w:val="single" w:sz="4" w:space="0" w:color="auto"/>
              <w:right w:val="single" w:sz="4" w:space="0" w:color="auto"/>
            </w:tcBorders>
            <w:vAlign w:val="center"/>
          </w:tcPr>
          <w:p w:rsidR="00DA176C" w:rsidRDefault="00DA176C" w:rsidP="005068A2">
            <w:pPr>
              <w:jc w:val="center"/>
              <w:rPr>
                <w:rFonts w:ascii="宋体" w:hAnsi="宋体"/>
                <w:color w:val="000000"/>
                <w:sz w:val="24"/>
              </w:rPr>
            </w:pPr>
            <w:r>
              <w:rPr>
                <w:rFonts w:ascii="宋体" w:hAnsi="宋体" w:hint="eastAsia"/>
                <w:color w:val="000000"/>
                <w:sz w:val="24"/>
              </w:rPr>
              <w:t>3</w:t>
            </w:r>
          </w:p>
        </w:tc>
        <w:tc>
          <w:tcPr>
            <w:tcW w:w="1270" w:type="dxa"/>
            <w:tcBorders>
              <w:top w:val="single" w:sz="4" w:space="0" w:color="auto"/>
              <w:left w:val="single" w:sz="4" w:space="0" w:color="auto"/>
              <w:bottom w:val="single" w:sz="4" w:space="0" w:color="auto"/>
              <w:right w:val="single" w:sz="4" w:space="0" w:color="auto"/>
            </w:tcBorders>
            <w:vAlign w:val="center"/>
          </w:tcPr>
          <w:p w:rsidR="00DA176C" w:rsidRDefault="00DA176C" w:rsidP="005068A2">
            <w:pPr>
              <w:jc w:val="center"/>
              <w:rPr>
                <w:rFonts w:ascii="宋体" w:hAnsi="宋体"/>
                <w:color w:val="000000"/>
                <w:sz w:val="24"/>
              </w:rPr>
            </w:pPr>
          </w:p>
        </w:tc>
        <w:tc>
          <w:tcPr>
            <w:tcW w:w="1798" w:type="dxa"/>
            <w:tcBorders>
              <w:top w:val="single" w:sz="4" w:space="0" w:color="auto"/>
              <w:left w:val="single" w:sz="4" w:space="0" w:color="auto"/>
              <w:bottom w:val="single" w:sz="4" w:space="0" w:color="auto"/>
              <w:right w:val="single" w:sz="4" w:space="0" w:color="auto"/>
            </w:tcBorders>
            <w:vAlign w:val="center"/>
          </w:tcPr>
          <w:p w:rsidR="00DA176C" w:rsidRDefault="00DA176C" w:rsidP="005068A2">
            <w:pPr>
              <w:jc w:val="center"/>
              <w:rPr>
                <w:rFonts w:ascii="宋体" w:hAnsi="宋体"/>
                <w:color w:val="000000"/>
                <w:sz w:val="24"/>
              </w:rPr>
            </w:pPr>
          </w:p>
        </w:tc>
        <w:tc>
          <w:tcPr>
            <w:tcW w:w="1646" w:type="dxa"/>
            <w:tcBorders>
              <w:top w:val="single" w:sz="4" w:space="0" w:color="auto"/>
              <w:left w:val="single" w:sz="4" w:space="0" w:color="auto"/>
              <w:bottom w:val="single" w:sz="4" w:space="0" w:color="auto"/>
              <w:right w:val="single" w:sz="4" w:space="0" w:color="auto"/>
            </w:tcBorders>
            <w:vAlign w:val="center"/>
          </w:tcPr>
          <w:p w:rsidR="00DA176C" w:rsidRDefault="00DA176C" w:rsidP="005068A2">
            <w:pPr>
              <w:jc w:val="center"/>
              <w:rPr>
                <w:rFonts w:ascii="宋体" w:hAnsi="宋体"/>
                <w:color w:val="000000"/>
                <w:sz w:val="24"/>
              </w:rPr>
            </w:pPr>
          </w:p>
        </w:tc>
        <w:tc>
          <w:tcPr>
            <w:tcW w:w="2513" w:type="dxa"/>
            <w:tcBorders>
              <w:top w:val="single" w:sz="4" w:space="0" w:color="auto"/>
              <w:left w:val="single" w:sz="4" w:space="0" w:color="auto"/>
              <w:bottom w:val="single" w:sz="4" w:space="0" w:color="auto"/>
              <w:right w:val="single" w:sz="4" w:space="0" w:color="auto"/>
            </w:tcBorders>
            <w:vAlign w:val="center"/>
          </w:tcPr>
          <w:p w:rsidR="00DA176C" w:rsidRDefault="00DA176C" w:rsidP="005068A2">
            <w:pPr>
              <w:jc w:val="center"/>
              <w:rPr>
                <w:rFonts w:ascii="宋体" w:hAnsi="宋体"/>
                <w:color w:val="000000"/>
                <w:sz w:val="24"/>
              </w:rPr>
            </w:pPr>
          </w:p>
        </w:tc>
      </w:tr>
      <w:tr w:rsidR="00DA176C" w:rsidTr="005068A2">
        <w:trPr>
          <w:trHeight w:val="530"/>
          <w:jc w:val="center"/>
        </w:trPr>
        <w:tc>
          <w:tcPr>
            <w:tcW w:w="1104" w:type="dxa"/>
            <w:tcBorders>
              <w:top w:val="single" w:sz="4" w:space="0" w:color="auto"/>
              <w:left w:val="single" w:sz="4" w:space="0" w:color="auto"/>
              <w:bottom w:val="single" w:sz="4" w:space="0" w:color="auto"/>
              <w:right w:val="single" w:sz="4" w:space="0" w:color="auto"/>
            </w:tcBorders>
            <w:vAlign w:val="center"/>
          </w:tcPr>
          <w:p w:rsidR="00DA176C" w:rsidRDefault="00DA176C" w:rsidP="005068A2">
            <w:pPr>
              <w:jc w:val="center"/>
              <w:rPr>
                <w:rFonts w:ascii="宋体" w:hAnsi="宋体"/>
                <w:color w:val="000000"/>
                <w:sz w:val="24"/>
              </w:rPr>
            </w:pPr>
            <w:r>
              <w:rPr>
                <w:rFonts w:ascii="宋体" w:hAnsi="宋体"/>
                <w:color w:val="000000"/>
                <w:sz w:val="24"/>
              </w:rPr>
              <w:t>……</w:t>
            </w:r>
          </w:p>
        </w:tc>
        <w:tc>
          <w:tcPr>
            <w:tcW w:w="1270" w:type="dxa"/>
            <w:tcBorders>
              <w:top w:val="single" w:sz="4" w:space="0" w:color="auto"/>
              <w:left w:val="single" w:sz="4" w:space="0" w:color="auto"/>
              <w:bottom w:val="single" w:sz="4" w:space="0" w:color="auto"/>
              <w:right w:val="single" w:sz="4" w:space="0" w:color="auto"/>
            </w:tcBorders>
            <w:vAlign w:val="center"/>
          </w:tcPr>
          <w:p w:rsidR="00DA176C" w:rsidRDefault="00DA176C" w:rsidP="005068A2">
            <w:pPr>
              <w:jc w:val="center"/>
              <w:rPr>
                <w:rFonts w:ascii="宋体" w:hAnsi="宋体"/>
                <w:color w:val="000000"/>
                <w:sz w:val="24"/>
              </w:rPr>
            </w:pPr>
          </w:p>
        </w:tc>
        <w:tc>
          <w:tcPr>
            <w:tcW w:w="1798" w:type="dxa"/>
            <w:tcBorders>
              <w:top w:val="single" w:sz="4" w:space="0" w:color="auto"/>
              <w:left w:val="single" w:sz="4" w:space="0" w:color="auto"/>
              <w:bottom w:val="single" w:sz="4" w:space="0" w:color="auto"/>
              <w:right w:val="single" w:sz="4" w:space="0" w:color="auto"/>
            </w:tcBorders>
            <w:vAlign w:val="center"/>
          </w:tcPr>
          <w:p w:rsidR="00DA176C" w:rsidRDefault="00DA176C" w:rsidP="005068A2">
            <w:pPr>
              <w:jc w:val="center"/>
              <w:rPr>
                <w:rFonts w:ascii="宋体" w:hAnsi="宋体"/>
                <w:color w:val="000000"/>
                <w:sz w:val="24"/>
              </w:rPr>
            </w:pPr>
          </w:p>
        </w:tc>
        <w:tc>
          <w:tcPr>
            <w:tcW w:w="1646" w:type="dxa"/>
            <w:tcBorders>
              <w:top w:val="single" w:sz="4" w:space="0" w:color="auto"/>
              <w:left w:val="single" w:sz="4" w:space="0" w:color="auto"/>
              <w:bottom w:val="single" w:sz="4" w:space="0" w:color="auto"/>
              <w:right w:val="single" w:sz="4" w:space="0" w:color="auto"/>
            </w:tcBorders>
            <w:vAlign w:val="center"/>
          </w:tcPr>
          <w:p w:rsidR="00DA176C" w:rsidRDefault="00DA176C" w:rsidP="005068A2">
            <w:pPr>
              <w:jc w:val="center"/>
              <w:rPr>
                <w:rFonts w:ascii="宋体" w:hAnsi="宋体"/>
                <w:color w:val="000000"/>
                <w:sz w:val="24"/>
              </w:rPr>
            </w:pPr>
          </w:p>
        </w:tc>
        <w:tc>
          <w:tcPr>
            <w:tcW w:w="2513" w:type="dxa"/>
            <w:tcBorders>
              <w:top w:val="single" w:sz="4" w:space="0" w:color="auto"/>
              <w:left w:val="single" w:sz="4" w:space="0" w:color="auto"/>
              <w:bottom w:val="single" w:sz="4" w:space="0" w:color="auto"/>
              <w:right w:val="single" w:sz="4" w:space="0" w:color="auto"/>
            </w:tcBorders>
            <w:vAlign w:val="center"/>
          </w:tcPr>
          <w:p w:rsidR="00DA176C" w:rsidRDefault="00DA176C" w:rsidP="005068A2">
            <w:pPr>
              <w:jc w:val="center"/>
              <w:rPr>
                <w:rFonts w:ascii="宋体" w:hAnsi="宋体"/>
                <w:color w:val="000000"/>
                <w:sz w:val="24"/>
              </w:rPr>
            </w:pPr>
          </w:p>
        </w:tc>
      </w:tr>
    </w:tbl>
    <w:p w:rsidR="00DA176C" w:rsidRDefault="00DA176C" w:rsidP="00DA176C">
      <w:pPr>
        <w:spacing w:line="0" w:lineRule="atLeast"/>
        <w:ind w:left="708" w:hangingChars="337" w:hanging="708"/>
        <w:rPr>
          <w:rFonts w:ascii="宋体" w:hAnsi="宋体"/>
          <w:color w:val="000000"/>
          <w:szCs w:val="21"/>
        </w:rPr>
      </w:pPr>
    </w:p>
    <w:p w:rsidR="00DA176C" w:rsidRDefault="00DA176C" w:rsidP="00DA176C">
      <w:pPr>
        <w:ind w:left="424" w:hangingChars="202" w:hanging="424"/>
        <w:jc w:val="left"/>
        <w:rPr>
          <w:rFonts w:ascii="宋体" w:hAnsi="宋体"/>
          <w:color w:val="000000"/>
          <w:szCs w:val="21"/>
        </w:rPr>
      </w:pPr>
      <w:r>
        <w:rPr>
          <w:rFonts w:ascii="宋体" w:hAnsi="宋体" w:hint="eastAsia"/>
          <w:color w:val="000000"/>
          <w:szCs w:val="21"/>
        </w:rPr>
        <w:t>注: 每个业绩都必须同时提供以下加盖投标人公章的业绩证明材料，缺少任何一份材料都作为无效业绩处理：</w:t>
      </w:r>
    </w:p>
    <w:p w:rsidR="00DA176C" w:rsidRDefault="00DA176C" w:rsidP="00DA176C">
      <w:pPr>
        <w:ind w:leftChars="202" w:left="424"/>
        <w:jc w:val="left"/>
        <w:rPr>
          <w:rFonts w:ascii="宋体" w:hAnsi="宋体"/>
          <w:color w:val="000000"/>
          <w:szCs w:val="21"/>
        </w:rPr>
      </w:pPr>
      <w:r>
        <w:rPr>
          <w:rFonts w:ascii="宋体" w:hAnsi="宋体" w:hint="eastAsia"/>
          <w:color w:val="000000"/>
          <w:szCs w:val="21"/>
        </w:rPr>
        <w:t>(1)合同关键页（关键页包括能够获知甲乙双方法人名称、合同标的、成交金额的页面及签字盖章页）复印件（合同上没有标明金额的，须提供由用户单位或使用部门出具且盖有其公章的书面的合同金额或结算金额证明原件）；</w:t>
      </w:r>
    </w:p>
    <w:p w:rsidR="00DA176C" w:rsidRDefault="00DA176C" w:rsidP="00DA176C">
      <w:pPr>
        <w:ind w:leftChars="202" w:left="424"/>
        <w:jc w:val="left"/>
        <w:rPr>
          <w:rFonts w:ascii="宋体" w:hAnsi="宋体"/>
          <w:color w:val="000000"/>
          <w:szCs w:val="21"/>
        </w:rPr>
      </w:pPr>
      <w:r>
        <w:rPr>
          <w:rFonts w:ascii="宋体" w:hAnsi="宋体" w:hint="eastAsia"/>
          <w:color w:val="000000"/>
          <w:szCs w:val="21"/>
        </w:rPr>
        <w:t>(2)对应的验收报告复印件或用户证明原件（验收报告必须盖有用户单位或验收部门公章，无验收报告的，须提供用户单位或使用部门出具的且盖有其公章的完成用户证明原件）。</w:t>
      </w:r>
    </w:p>
    <w:p w:rsidR="00DA176C" w:rsidRDefault="00DA176C" w:rsidP="00DA176C">
      <w:pPr>
        <w:spacing w:line="480" w:lineRule="exact"/>
        <w:ind w:leftChars="2190" w:left="4599"/>
        <w:rPr>
          <w:rFonts w:ascii="宋体" w:hAnsi="宋体"/>
          <w:color w:val="000000"/>
          <w:szCs w:val="21"/>
        </w:rPr>
      </w:pPr>
    </w:p>
    <w:p w:rsidR="00DA176C" w:rsidRDefault="00DA176C" w:rsidP="00DA176C">
      <w:pPr>
        <w:spacing w:line="480" w:lineRule="exact"/>
        <w:ind w:leftChars="2190" w:left="4599"/>
        <w:rPr>
          <w:rFonts w:ascii="宋体"/>
          <w:color w:val="000000"/>
          <w:sz w:val="24"/>
        </w:rPr>
      </w:pPr>
      <w:r>
        <w:rPr>
          <w:rFonts w:ascii="宋体" w:hint="eastAsia"/>
          <w:color w:val="000000"/>
          <w:sz w:val="24"/>
        </w:rPr>
        <w:t>投标人（公章）：</w:t>
      </w:r>
    </w:p>
    <w:p w:rsidR="00DA176C" w:rsidRDefault="00DA176C" w:rsidP="00DA176C">
      <w:pPr>
        <w:spacing w:line="480" w:lineRule="exact"/>
        <w:ind w:leftChars="2190" w:left="4599"/>
        <w:rPr>
          <w:rFonts w:ascii="宋体"/>
          <w:color w:val="000000"/>
          <w:sz w:val="24"/>
        </w:rPr>
      </w:pPr>
      <w:r>
        <w:rPr>
          <w:rFonts w:ascii="宋体" w:hint="eastAsia"/>
          <w:color w:val="000000"/>
          <w:sz w:val="24"/>
        </w:rPr>
        <w:t>投标人地址：</w:t>
      </w:r>
    </w:p>
    <w:p w:rsidR="00DA176C" w:rsidRDefault="00DA176C" w:rsidP="00DA176C">
      <w:pPr>
        <w:spacing w:line="480" w:lineRule="exact"/>
        <w:ind w:leftChars="2190" w:left="4599"/>
        <w:rPr>
          <w:rFonts w:ascii="宋体"/>
          <w:color w:val="000000"/>
          <w:sz w:val="24"/>
        </w:rPr>
      </w:pPr>
      <w:r>
        <w:rPr>
          <w:rFonts w:ascii="宋体" w:hint="eastAsia"/>
          <w:color w:val="000000"/>
          <w:sz w:val="24"/>
        </w:rPr>
        <w:t>法人或代理人姓名（签名）：</w:t>
      </w:r>
    </w:p>
    <w:p w:rsidR="00DA176C" w:rsidRDefault="00DA176C" w:rsidP="00DA176C">
      <w:pPr>
        <w:spacing w:line="480" w:lineRule="exact"/>
        <w:ind w:leftChars="2190" w:left="4599"/>
        <w:rPr>
          <w:rFonts w:ascii="宋体"/>
          <w:color w:val="000000"/>
          <w:sz w:val="24"/>
        </w:rPr>
      </w:pPr>
      <w:r>
        <w:rPr>
          <w:rFonts w:ascii="宋体" w:hint="eastAsia"/>
          <w:color w:val="000000"/>
          <w:sz w:val="24"/>
        </w:rPr>
        <w:t>日    期：</w:t>
      </w:r>
    </w:p>
    <w:p w:rsidR="00DA176C" w:rsidRDefault="00DA176C" w:rsidP="00DA176C">
      <w:pPr>
        <w:spacing w:line="0" w:lineRule="atLeast"/>
        <w:rPr>
          <w:rFonts w:ascii="宋体" w:hAnsi="宋体"/>
          <w:b/>
          <w:color w:val="000000"/>
          <w:sz w:val="24"/>
        </w:rPr>
      </w:pPr>
    </w:p>
    <w:p w:rsidR="00DA176C" w:rsidRDefault="00DA176C" w:rsidP="00DA176C">
      <w:pPr>
        <w:outlineLvl w:val="0"/>
        <w:rPr>
          <w:rFonts w:ascii="宋体" w:hAnsi="宋体"/>
          <w:b/>
          <w:color w:val="000000"/>
          <w:sz w:val="24"/>
        </w:rPr>
      </w:pPr>
      <w:r>
        <w:rPr>
          <w:rFonts w:ascii="宋体" w:hAnsi="宋体"/>
          <w:b/>
          <w:color w:val="000000"/>
          <w:sz w:val="24"/>
        </w:rPr>
        <w:br w:type="page"/>
      </w:r>
    </w:p>
    <w:p w:rsidR="00DA176C" w:rsidRDefault="00DA176C" w:rsidP="00DA176C">
      <w:pPr>
        <w:pStyle w:val="2"/>
        <w:numPr>
          <w:ilvl w:val="0"/>
          <w:numId w:val="72"/>
        </w:numPr>
        <w:spacing w:before="0" w:after="0" w:line="400" w:lineRule="exact"/>
        <w:rPr>
          <w:rFonts w:ascii="宋体" w:hAnsi="宋体"/>
          <w:color w:val="000000"/>
        </w:rPr>
      </w:pPr>
      <w:bookmarkStart w:id="100" w:name="_Toc295727243"/>
      <w:bookmarkStart w:id="101" w:name="_Toc519018553"/>
      <w:r>
        <w:rPr>
          <w:rFonts w:ascii="宋体" w:hAnsi="宋体" w:hint="eastAsia"/>
          <w:color w:val="000000"/>
        </w:rPr>
        <w:lastRenderedPageBreak/>
        <w:t>承诺书</w:t>
      </w:r>
      <w:bookmarkEnd w:id="100"/>
      <w:bookmarkEnd w:id="101"/>
    </w:p>
    <w:p w:rsidR="00DA176C" w:rsidRDefault="00DA176C" w:rsidP="00DA176C">
      <w:pPr>
        <w:widowControl/>
        <w:rPr>
          <w:rFonts w:ascii="宋体" w:hAnsi="宋体"/>
          <w:color w:val="000000"/>
          <w:sz w:val="24"/>
        </w:rPr>
      </w:pPr>
    </w:p>
    <w:p w:rsidR="00DA176C" w:rsidRDefault="00DA176C" w:rsidP="00DA176C">
      <w:pPr>
        <w:ind w:firstLineChars="200" w:firstLine="560"/>
        <w:rPr>
          <w:rFonts w:ascii="宋体"/>
          <w:color w:val="000000"/>
          <w:sz w:val="28"/>
          <w:szCs w:val="28"/>
        </w:rPr>
      </w:pPr>
      <w:r>
        <w:rPr>
          <w:rFonts w:ascii="宋体" w:hint="eastAsia"/>
          <w:color w:val="000000"/>
          <w:sz w:val="28"/>
          <w:szCs w:val="28"/>
        </w:rPr>
        <w:t>投标人应详细说明在合同履行过程中的服务及相关承诺，如服务优惠、项目进度、质量保证、培训、售后维护、跟踪及有关费用负担等，格式自定，但内容必须清晰。</w:t>
      </w:r>
    </w:p>
    <w:p w:rsidR="00DA176C" w:rsidRDefault="00DA176C" w:rsidP="00DA176C">
      <w:pPr>
        <w:tabs>
          <w:tab w:val="left" w:pos="676"/>
          <w:tab w:val="left" w:pos="2330"/>
          <w:tab w:val="left" w:pos="9230"/>
        </w:tabs>
        <w:autoSpaceDE w:val="0"/>
        <w:autoSpaceDN w:val="0"/>
        <w:adjustRightInd w:val="0"/>
        <w:rPr>
          <w:rFonts w:ascii="宋体"/>
          <w:color w:val="000000"/>
          <w:sz w:val="28"/>
          <w:szCs w:val="28"/>
        </w:rPr>
      </w:pPr>
    </w:p>
    <w:p w:rsidR="00DA176C" w:rsidRDefault="00DA176C" w:rsidP="00DA176C">
      <w:pPr>
        <w:spacing w:line="480" w:lineRule="exact"/>
        <w:ind w:leftChars="2190" w:left="4599"/>
        <w:rPr>
          <w:rFonts w:ascii="宋体"/>
          <w:color w:val="000000"/>
          <w:sz w:val="24"/>
        </w:rPr>
      </w:pPr>
      <w:r>
        <w:rPr>
          <w:rFonts w:ascii="宋体" w:hint="eastAsia"/>
          <w:color w:val="000000"/>
          <w:sz w:val="24"/>
        </w:rPr>
        <w:t>投标人（公章）：</w:t>
      </w:r>
    </w:p>
    <w:p w:rsidR="00DA176C" w:rsidRDefault="00DA176C" w:rsidP="00DA176C">
      <w:pPr>
        <w:spacing w:line="480" w:lineRule="exact"/>
        <w:ind w:leftChars="2190" w:left="4599"/>
        <w:rPr>
          <w:rFonts w:ascii="宋体"/>
          <w:color w:val="000000"/>
          <w:sz w:val="24"/>
        </w:rPr>
      </w:pPr>
      <w:r>
        <w:rPr>
          <w:rFonts w:ascii="宋体" w:hint="eastAsia"/>
          <w:color w:val="000000"/>
          <w:sz w:val="24"/>
        </w:rPr>
        <w:t>投标人地址：</w:t>
      </w:r>
    </w:p>
    <w:p w:rsidR="00DA176C" w:rsidRDefault="00DA176C" w:rsidP="00DA176C">
      <w:pPr>
        <w:spacing w:line="480" w:lineRule="exact"/>
        <w:ind w:leftChars="2190" w:left="4599"/>
        <w:rPr>
          <w:rFonts w:ascii="宋体"/>
          <w:color w:val="000000"/>
          <w:sz w:val="24"/>
        </w:rPr>
      </w:pPr>
      <w:r>
        <w:rPr>
          <w:rFonts w:ascii="宋体" w:hint="eastAsia"/>
          <w:color w:val="000000"/>
          <w:sz w:val="24"/>
        </w:rPr>
        <w:t>法人或代理人姓名（签名）：</w:t>
      </w:r>
    </w:p>
    <w:p w:rsidR="00DA176C" w:rsidRDefault="00DA176C" w:rsidP="00DA176C">
      <w:pPr>
        <w:spacing w:line="480" w:lineRule="exact"/>
        <w:ind w:leftChars="2190" w:left="4599"/>
        <w:rPr>
          <w:rFonts w:ascii="宋体"/>
          <w:color w:val="000000"/>
          <w:sz w:val="24"/>
        </w:rPr>
      </w:pPr>
      <w:r>
        <w:rPr>
          <w:rFonts w:ascii="宋体" w:hint="eastAsia"/>
          <w:color w:val="000000"/>
          <w:sz w:val="24"/>
        </w:rPr>
        <w:t>日    期：</w:t>
      </w:r>
    </w:p>
    <w:p w:rsidR="00DA176C" w:rsidRDefault="00DA176C" w:rsidP="00DA176C">
      <w:pPr>
        <w:spacing w:line="480" w:lineRule="exact"/>
        <w:ind w:leftChars="2190" w:left="4599"/>
        <w:rPr>
          <w:rFonts w:ascii="宋体"/>
          <w:color w:val="000000"/>
          <w:sz w:val="24"/>
        </w:rPr>
      </w:pPr>
    </w:p>
    <w:p w:rsidR="00DA176C" w:rsidRDefault="00DA176C" w:rsidP="00DA176C">
      <w:pPr>
        <w:spacing w:line="480" w:lineRule="exact"/>
        <w:ind w:leftChars="2190" w:left="4599"/>
        <w:rPr>
          <w:rFonts w:ascii="宋体"/>
          <w:color w:val="000000"/>
          <w:sz w:val="24"/>
        </w:rPr>
      </w:pPr>
      <w:r>
        <w:rPr>
          <w:rFonts w:ascii="宋体"/>
          <w:color w:val="000000"/>
          <w:sz w:val="24"/>
        </w:rPr>
        <w:br w:type="page"/>
      </w:r>
    </w:p>
    <w:p w:rsidR="00DA176C" w:rsidRDefault="00DA176C" w:rsidP="00DA176C">
      <w:pPr>
        <w:pStyle w:val="2"/>
        <w:numPr>
          <w:ilvl w:val="0"/>
          <w:numId w:val="72"/>
        </w:numPr>
        <w:spacing w:before="0" w:after="0" w:line="400" w:lineRule="exact"/>
        <w:rPr>
          <w:rFonts w:ascii="宋体" w:hAnsi="宋体"/>
          <w:color w:val="000000"/>
        </w:rPr>
      </w:pPr>
      <w:bookmarkStart w:id="102" w:name="_Toc295727244"/>
      <w:bookmarkStart w:id="103" w:name="_Toc519018554"/>
      <w:r>
        <w:rPr>
          <w:rFonts w:ascii="宋体" w:hAnsi="宋体" w:hint="eastAsia"/>
          <w:color w:val="000000"/>
        </w:rPr>
        <w:lastRenderedPageBreak/>
        <w:t>投标资格文件</w:t>
      </w:r>
      <w:bookmarkEnd w:id="102"/>
      <w:bookmarkEnd w:id="103"/>
    </w:p>
    <w:p w:rsidR="00DA176C" w:rsidRDefault="00DA176C" w:rsidP="00DA176C">
      <w:pPr>
        <w:numPr>
          <w:ilvl w:val="0"/>
          <w:numId w:val="78"/>
        </w:numPr>
        <w:spacing w:line="560" w:lineRule="exact"/>
        <w:rPr>
          <w:rFonts w:ascii="宋体" w:hAnsi="宋体"/>
          <w:b/>
          <w:color w:val="000000"/>
          <w:sz w:val="28"/>
          <w:szCs w:val="28"/>
        </w:rPr>
      </w:pPr>
      <w:r>
        <w:rPr>
          <w:rFonts w:ascii="宋体" w:hAnsi="宋体" w:hint="eastAsia"/>
          <w:b/>
          <w:color w:val="000000"/>
          <w:sz w:val="28"/>
          <w:szCs w:val="28"/>
        </w:rPr>
        <w:t>关于资格文件的声明</w:t>
      </w:r>
    </w:p>
    <w:p w:rsidR="00DA176C" w:rsidRDefault="00DA176C" w:rsidP="00DA176C">
      <w:pPr>
        <w:widowControl/>
        <w:rPr>
          <w:rFonts w:ascii="宋体" w:hAnsi="宋体"/>
          <w:color w:val="000000"/>
          <w:sz w:val="24"/>
        </w:rPr>
      </w:pPr>
    </w:p>
    <w:p w:rsidR="00DA176C" w:rsidRDefault="00DA176C" w:rsidP="00DA176C">
      <w:pPr>
        <w:spacing w:line="420" w:lineRule="exac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 xml:space="preserve">  广东财经大学  </w:t>
      </w:r>
    </w:p>
    <w:p w:rsidR="00DA176C" w:rsidRDefault="00DA176C" w:rsidP="00DA176C">
      <w:pPr>
        <w:spacing w:line="420" w:lineRule="exact"/>
        <w:ind w:firstLineChars="200" w:firstLine="480"/>
        <w:rPr>
          <w:rFonts w:ascii="宋体" w:hAnsi="宋体"/>
          <w:color w:val="000000"/>
          <w:sz w:val="24"/>
        </w:rPr>
      </w:pPr>
      <w:r>
        <w:rPr>
          <w:rFonts w:ascii="宋体" w:hAnsi="宋体" w:hint="eastAsia"/>
          <w:color w:val="000000"/>
          <w:sz w:val="24"/>
        </w:rPr>
        <w:t>本签字人愿意参</w:t>
      </w:r>
      <w:r>
        <w:rPr>
          <w:rFonts w:ascii="宋体" w:hAnsi="宋体" w:hint="eastAsia"/>
          <w:b/>
          <w:color w:val="000000"/>
          <w:sz w:val="24"/>
          <w:u w:val="single"/>
        </w:rPr>
        <w:t xml:space="preserve">        （填写采购项目名称及项目编号 ）</w:t>
      </w:r>
      <w:r>
        <w:rPr>
          <w:rFonts w:ascii="宋体" w:hAnsi="宋体" w:hint="eastAsia"/>
          <w:color w:val="000000"/>
          <w:sz w:val="24"/>
        </w:rPr>
        <w:t>的投标，提供招标文件中规定的货物及服务，并承诺所递交的资格文件以及有关澄清、补充说明是准确的、真实的、有效的。</w:t>
      </w:r>
    </w:p>
    <w:p w:rsidR="00DA176C" w:rsidRDefault="00DA176C" w:rsidP="00DA176C">
      <w:pPr>
        <w:spacing w:line="420" w:lineRule="exact"/>
        <w:ind w:firstLineChars="200" w:firstLine="480"/>
        <w:rPr>
          <w:rFonts w:ascii="宋体" w:hAnsi="宋体"/>
          <w:color w:val="000000"/>
          <w:sz w:val="24"/>
        </w:rPr>
      </w:pPr>
      <w:r>
        <w:rPr>
          <w:rFonts w:ascii="宋体" w:hAnsi="宋体" w:hint="eastAsia"/>
          <w:color w:val="000000"/>
          <w:sz w:val="24"/>
        </w:rPr>
        <w:t>特此声明。</w:t>
      </w:r>
    </w:p>
    <w:p w:rsidR="00DA176C" w:rsidRDefault="00DA176C" w:rsidP="00DA176C">
      <w:pPr>
        <w:spacing w:line="420" w:lineRule="exact"/>
        <w:ind w:firstLineChars="200" w:firstLine="560"/>
        <w:rPr>
          <w:rFonts w:ascii="宋体" w:hAnsi="宋体"/>
          <w:color w:val="000000"/>
          <w:sz w:val="28"/>
          <w:szCs w:val="28"/>
        </w:rPr>
      </w:pPr>
    </w:p>
    <w:p w:rsidR="00DA176C" w:rsidRDefault="00DA176C" w:rsidP="00DA176C">
      <w:pPr>
        <w:spacing w:line="420" w:lineRule="exact"/>
        <w:ind w:leftChars="2190" w:left="4599"/>
        <w:rPr>
          <w:rFonts w:ascii="宋体"/>
          <w:color w:val="000000"/>
          <w:sz w:val="24"/>
        </w:rPr>
      </w:pPr>
      <w:r>
        <w:rPr>
          <w:rFonts w:ascii="宋体" w:hint="eastAsia"/>
          <w:color w:val="000000"/>
          <w:sz w:val="24"/>
        </w:rPr>
        <w:t>投标人（公章）：</w:t>
      </w:r>
    </w:p>
    <w:p w:rsidR="00DA176C" w:rsidRDefault="00DA176C" w:rsidP="00DA176C">
      <w:pPr>
        <w:spacing w:line="420" w:lineRule="exact"/>
        <w:ind w:leftChars="2190" w:left="4599"/>
        <w:rPr>
          <w:rFonts w:ascii="宋体"/>
          <w:color w:val="000000"/>
          <w:sz w:val="24"/>
        </w:rPr>
      </w:pPr>
      <w:r>
        <w:rPr>
          <w:rFonts w:ascii="宋体" w:hint="eastAsia"/>
          <w:color w:val="000000"/>
          <w:sz w:val="24"/>
        </w:rPr>
        <w:t>投标人地址：</w:t>
      </w:r>
    </w:p>
    <w:p w:rsidR="00DA176C" w:rsidRDefault="00DA176C" w:rsidP="00DA176C">
      <w:pPr>
        <w:spacing w:line="420" w:lineRule="exact"/>
        <w:ind w:leftChars="2190" w:left="4599"/>
        <w:rPr>
          <w:rFonts w:ascii="宋体"/>
          <w:color w:val="000000"/>
          <w:sz w:val="24"/>
        </w:rPr>
      </w:pPr>
      <w:r>
        <w:rPr>
          <w:rFonts w:ascii="宋体" w:hint="eastAsia"/>
          <w:color w:val="000000"/>
          <w:sz w:val="24"/>
        </w:rPr>
        <w:t>法人或代理人姓名（签名）：</w:t>
      </w:r>
    </w:p>
    <w:p w:rsidR="00DA176C" w:rsidRDefault="00DA176C" w:rsidP="00DA176C">
      <w:pPr>
        <w:spacing w:line="420" w:lineRule="exact"/>
        <w:ind w:leftChars="2190" w:left="4599"/>
        <w:rPr>
          <w:rFonts w:ascii="宋体"/>
          <w:color w:val="000000"/>
          <w:sz w:val="24"/>
        </w:rPr>
      </w:pPr>
      <w:r>
        <w:rPr>
          <w:rFonts w:ascii="宋体" w:hint="eastAsia"/>
          <w:color w:val="000000"/>
          <w:sz w:val="24"/>
        </w:rPr>
        <w:t>日    期：</w:t>
      </w:r>
    </w:p>
    <w:p w:rsidR="00DA176C" w:rsidRDefault="00DA176C" w:rsidP="00DA176C">
      <w:pPr>
        <w:rPr>
          <w:color w:val="000000"/>
        </w:rPr>
      </w:pPr>
      <w:r>
        <w:rPr>
          <w:color w:val="000000"/>
        </w:rPr>
        <w:br w:type="page"/>
      </w:r>
    </w:p>
    <w:p w:rsidR="00DA176C" w:rsidRDefault="00DA176C" w:rsidP="00DA176C">
      <w:pPr>
        <w:numPr>
          <w:ilvl w:val="0"/>
          <w:numId w:val="78"/>
        </w:numPr>
        <w:spacing w:line="560" w:lineRule="exact"/>
        <w:rPr>
          <w:rFonts w:ascii="宋体" w:hAnsi="宋体"/>
          <w:b/>
          <w:color w:val="000000"/>
          <w:sz w:val="28"/>
          <w:szCs w:val="28"/>
        </w:rPr>
      </w:pPr>
      <w:r>
        <w:rPr>
          <w:rFonts w:ascii="宋体" w:hAnsi="宋体" w:hint="eastAsia"/>
          <w:b/>
          <w:color w:val="000000"/>
          <w:sz w:val="28"/>
          <w:szCs w:val="28"/>
        </w:rPr>
        <w:lastRenderedPageBreak/>
        <w:t>资格文件</w:t>
      </w:r>
    </w:p>
    <w:p w:rsidR="00DA176C" w:rsidRDefault="00DA176C" w:rsidP="00DA176C">
      <w:pPr>
        <w:widowControl/>
        <w:rPr>
          <w:rFonts w:ascii="宋体" w:hAnsi="宋体"/>
          <w:color w:val="000000"/>
          <w:sz w:val="24"/>
        </w:rPr>
      </w:pPr>
    </w:p>
    <w:p w:rsidR="00DA176C" w:rsidRDefault="00DA176C" w:rsidP="00DA176C">
      <w:pPr>
        <w:spacing w:line="420" w:lineRule="exact"/>
        <w:ind w:firstLineChars="200" w:firstLine="480"/>
        <w:rPr>
          <w:rFonts w:ascii="宋体" w:hAnsi="宋体"/>
          <w:color w:val="000000"/>
          <w:sz w:val="24"/>
        </w:rPr>
      </w:pPr>
      <w:r>
        <w:rPr>
          <w:rFonts w:ascii="宋体" w:hint="eastAsia"/>
          <w:color w:val="000000"/>
          <w:sz w:val="24"/>
        </w:rPr>
        <w:t>投标人应对照招标文件要求，详细地提供资格响应文件，包括但不限于下列文件：</w:t>
      </w:r>
    </w:p>
    <w:p w:rsidR="00DA176C" w:rsidRDefault="00DA176C" w:rsidP="00DA176C">
      <w:pPr>
        <w:widowControl/>
        <w:numPr>
          <w:ilvl w:val="0"/>
          <w:numId w:val="79"/>
        </w:numPr>
        <w:spacing w:line="360" w:lineRule="auto"/>
        <w:rPr>
          <w:rFonts w:ascii="宋体" w:hAnsi="宋体"/>
          <w:color w:val="000000"/>
          <w:sz w:val="24"/>
        </w:rPr>
      </w:pPr>
      <w:r>
        <w:rPr>
          <w:rFonts w:ascii="宋体" w:hint="eastAsia"/>
          <w:color w:val="000000"/>
          <w:sz w:val="24"/>
        </w:rPr>
        <w:t>合格投标人资格证明文件（见招标文件</w:t>
      </w:r>
      <w:smartTag w:uri="urn:schemas-microsoft-com:office:smarttags" w:element="chsdate">
        <w:smartTagPr>
          <w:attr w:name="IsROCDate" w:val="False"/>
          <w:attr w:name="IsLunarDate" w:val="False"/>
          <w:attr w:name="Day" w:val="30"/>
          <w:attr w:name="Month" w:val="12"/>
          <w:attr w:name="Year" w:val="1899"/>
        </w:smartTagPr>
        <w:r>
          <w:rPr>
            <w:rFonts w:ascii="宋体" w:hint="eastAsia"/>
            <w:color w:val="000000"/>
            <w:sz w:val="24"/>
          </w:rPr>
          <w:t>3.1.3</w:t>
        </w:r>
      </w:smartTag>
      <w:r>
        <w:rPr>
          <w:rFonts w:ascii="宋体" w:hint="eastAsia"/>
          <w:color w:val="000000"/>
          <w:sz w:val="24"/>
        </w:rPr>
        <w:t>条款）。</w:t>
      </w:r>
    </w:p>
    <w:p w:rsidR="00DA176C" w:rsidRDefault="00DA176C" w:rsidP="00DA176C">
      <w:pPr>
        <w:widowControl/>
        <w:numPr>
          <w:ilvl w:val="0"/>
          <w:numId w:val="79"/>
        </w:numPr>
        <w:spacing w:line="360" w:lineRule="auto"/>
        <w:rPr>
          <w:rFonts w:ascii="宋体"/>
          <w:color w:val="000000"/>
          <w:sz w:val="24"/>
        </w:rPr>
      </w:pPr>
      <w:r>
        <w:rPr>
          <w:rFonts w:ascii="宋体" w:hAnsi="宋体" w:hint="eastAsia"/>
          <w:color w:val="000000"/>
          <w:sz w:val="24"/>
        </w:rPr>
        <w:t>法定代表人证明书、授权委托书。</w:t>
      </w:r>
    </w:p>
    <w:p w:rsidR="00DA176C" w:rsidRDefault="00DA176C" w:rsidP="00DA176C">
      <w:pPr>
        <w:widowControl/>
        <w:numPr>
          <w:ilvl w:val="0"/>
          <w:numId w:val="79"/>
        </w:numPr>
        <w:spacing w:line="360" w:lineRule="auto"/>
        <w:rPr>
          <w:rFonts w:ascii="宋体" w:hAnsi="宋体"/>
          <w:color w:val="000000"/>
          <w:sz w:val="24"/>
        </w:rPr>
      </w:pPr>
      <w:r>
        <w:rPr>
          <w:rFonts w:ascii="宋体" w:hAnsi="宋体" w:hint="eastAsia"/>
          <w:color w:val="000000"/>
          <w:sz w:val="24"/>
        </w:rPr>
        <w:t>投标人认为有必要提供的其他</w:t>
      </w:r>
      <w:r>
        <w:rPr>
          <w:rFonts w:ascii="宋体" w:hint="eastAsia"/>
          <w:color w:val="000000"/>
          <w:sz w:val="24"/>
        </w:rPr>
        <w:t>资质证书、</w:t>
      </w:r>
      <w:r>
        <w:rPr>
          <w:rFonts w:ascii="宋体" w:hAnsi="宋体" w:hint="eastAsia"/>
          <w:color w:val="000000"/>
          <w:sz w:val="24"/>
        </w:rPr>
        <w:t>材料。</w:t>
      </w:r>
    </w:p>
    <w:p w:rsidR="00DA176C" w:rsidRDefault="00DA176C" w:rsidP="00DA176C">
      <w:pPr>
        <w:topLinePunct/>
        <w:spacing w:line="360" w:lineRule="auto"/>
        <w:ind w:firstLine="240"/>
        <w:rPr>
          <w:rFonts w:ascii="宋体" w:hAnsi="宋体"/>
          <w:color w:val="000000"/>
          <w:sz w:val="24"/>
        </w:rPr>
      </w:pPr>
    </w:p>
    <w:p w:rsidR="00DA176C" w:rsidRDefault="00DA176C" w:rsidP="00DA176C">
      <w:pPr>
        <w:topLinePunct/>
        <w:spacing w:line="420" w:lineRule="exact"/>
        <w:ind w:firstLine="240"/>
        <w:jc w:val="center"/>
        <w:rPr>
          <w:rFonts w:ascii="宋体" w:hAnsi="宋体"/>
          <w:b/>
          <w:color w:val="000000"/>
          <w:sz w:val="28"/>
          <w:szCs w:val="28"/>
        </w:rPr>
      </w:pPr>
      <w:r>
        <w:rPr>
          <w:rFonts w:ascii="宋体" w:hAnsi="宋体" w:hint="eastAsia"/>
          <w:b/>
          <w:color w:val="000000"/>
          <w:sz w:val="28"/>
          <w:szCs w:val="28"/>
          <w:u w:val="single"/>
        </w:rPr>
        <w:t>注：以上所有复印件均需加盖投标人的公章</w:t>
      </w:r>
      <w:r>
        <w:rPr>
          <w:rFonts w:ascii="宋体" w:hAnsi="宋体" w:hint="eastAsia"/>
          <w:b/>
          <w:color w:val="000000"/>
          <w:sz w:val="28"/>
          <w:szCs w:val="28"/>
        </w:rPr>
        <w:t>。</w:t>
      </w:r>
    </w:p>
    <w:p w:rsidR="00DA176C" w:rsidRDefault="00DA176C" w:rsidP="00DA176C">
      <w:pPr>
        <w:topLinePunct/>
        <w:spacing w:after="180"/>
        <w:ind w:firstLine="240"/>
        <w:jc w:val="center"/>
        <w:rPr>
          <w:rFonts w:ascii="宋体" w:hAnsi="宋体"/>
          <w:b/>
          <w:color w:val="000000"/>
          <w:sz w:val="28"/>
          <w:szCs w:val="28"/>
          <w:u w:val="single"/>
        </w:rPr>
      </w:pPr>
    </w:p>
    <w:p w:rsidR="00DA176C" w:rsidRDefault="00DA176C" w:rsidP="00DA176C">
      <w:pPr>
        <w:spacing w:line="420" w:lineRule="exact"/>
        <w:ind w:leftChars="2190" w:left="4599"/>
        <w:rPr>
          <w:rFonts w:ascii="宋体"/>
          <w:color w:val="000000"/>
          <w:sz w:val="24"/>
        </w:rPr>
      </w:pPr>
      <w:r>
        <w:rPr>
          <w:rFonts w:ascii="宋体" w:hint="eastAsia"/>
          <w:color w:val="000000"/>
          <w:sz w:val="24"/>
        </w:rPr>
        <w:t>投标人（公章）：</w:t>
      </w:r>
    </w:p>
    <w:p w:rsidR="00DA176C" w:rsidRDefault="00DA176C" w:rsidP="00DA176C">
      <w:pPr>
        <w:spacing w:line="420" w:lineRule="exact"/>
        <w:ind w:leftChars="2190" w:left="4599"/>
        <w:rPr>
          <w:rFonts w:ascii="宋体"/>
          <w:color w:val="000000"/>
          <w:sz w:val="24"/>
        </w:rPr>
      </w:pPr>
      <w:r>
        <w:rPr>
          <w:rFonts w:ascii="宋体" w:hint="eastAsia"/>
          <w:color w:val="000000"/>
          <w:sz w:val="24"/>
        </w:rPr>
        <w:t>投标人地址：</w:t>
      </w:r>
    </w:p>
    <w:p w:rsidR="00DA176C" w:rsidRDefault="00DA176C" w:rsidP="00DA176C">
      <w:pPr>
        <w:spacing w:line="420" w:lineRule="exact"/>
        <w:ind w:leftChars="2190" w:left="4599"/>
        <w:rPr>
          <w:rFonts w:ascii="宋体"/>
          <w:color w:val="000000"/>
          <w:sz w:val="24"/>
        </w:rPr>
      </w:pPr>
      <w:r>
        <w:rPr>
          <w:rFonts w:ascii="宋体" w:hint="eastAsia"/>
          <w:color w:val="000000"/>
          <w:sz w:val="24"/>
        </w:rPr>
        <w:t>法人或代理人姓名（签名）：</w:t>
      </w:r>
    </w:p>
    <w:p w:rsidR="00DA176C" w:rsidRDefault="00DA176C" w:rsidP="00DA176C">
      <w:pPr>
        <w:spacing w:line="420" w:lineRule="exact"/>
        <w:ind w:leftChars="2190" w:left="4599"/>
        <w:rPr>
          <w:rFonts w:ascii="宋体"/>
          <w:color w:val="000000"/>
          <w:sz w:val="24"/>
        </w:rPr>
      </w:pPr>
      <w:r>
        <w:rPr>
          <w:rFonts w:ascii="宋体" w:hint="eastAsia"/>
          <w:color w:val="000000"/>
          <w:sz w:val="24"/>
        </w:rPr>
        <w:t>日    期：</w:t>
      </w:r>
    </w:p>
    <w:p w:rsidR="00DA176C" w:rsidRDefault="00DA176C" w:rsidP="00DA176C">
      <w:pPr>
        <w:spacing w:line="420" w:lineRule="exact"/>
        <w:rPr>
          <w:color w:val="000000"/>
        </w:rPr>
      </w:pPr>
      <w:r>
        <w:rPr>
          <w:color w:val="000000"/>
        </w:rPr>
        <w:br w:type="page"/>
      </w:r>
    </w:p>
    <w:p w:rsidR="00DA176C" w:rsidRDefault="00DA176C" w:rsidP="00DA176C">
      <w:pPr>
        <w:numPr>
          <w:ilvl w:val="0"/>
          <w:numId w:val="78"/>
        </w:numPr>
        <w:spacing w:line="560" w:lineRule="exact"/>
        <w:rPr>
          <w:rFonts w:ascii="宋体" w:hAnsi="宋体"/>
          <w:b/>
          <w:color w:val="000000"/>
          <w:sz w:val="28"/>
          <w:szCs w:val="28"/>
        </w:rPr>
      </w:pPr>
      <w:r>
        <w:rPr>
          <w:rFonts w:ascii="宋体" w:hAnsi="宋体" w:hint="eastAsia"/>
          <w:b/>
          <w:color w:val="000000"/>
          <w:sz w:val="28"/>
          <w:szCs w:val="28"/>
        </w:rPr>
        <w:lastRenderedPageBreak/>
        <w:t>法定代表人证明书</w:t>
      </w:r>
    </w:p>
    <w:p w:rsidR="00DA176C" w:rsidRDefault="00DA176C" w:rsidP="00DA176C">
      <w:pPr>
        <w:adjustRightInd w:val="0"/>
        <w:snapToGrid w:val="0"/>
        <w:rPr>
          <w:rFonts w:ascii="宋体" w:hAnsi="宋体"/>
          <w:color w:val="000000"/>
          <w:kern w:val="0"/>
          <w:sz w:val="24"/>
        </w:rPr>
      </w:pPr>
    </w:p>
    <w:p w:rsidR="00DA176C" w:rsidRDefault="00DA176C" w:rsidP="00DA176C">
      <w:pPr>
        <w:spacing w:line="500" w:lineRule="exact"/>
        <w:ind w:firstLineChars="200" w:firstLine="480"/>
        <w:rPr>
          <w:rFonts w:ascii="宋体" w:hAnsi="宋体"/>
          <w:color w:val="000000"/>
          <w:sz w:val="24"/>
        </w:rPr>
      </w:pPr>
      <w:r>
        <w:rPr>
          <w:rFonts w:ascii="宋体" w:hAnsi="宋体" w:hint="eastAsia"/>
          <w:color w:val="000000"/>
          <w:sz w:val="24"/>
          <w:u w:val="single"/>
        </w:rPr>
        <w:t>（法定代表人姓名）</w:t>
      </w:r>
      <w:r>
        <w:rPr>
          <w:rFonts w:ascii="宋体" w:hAnsi="宋体" w:hint="eastAsia"/>
          <w:color w:val="000000"/>
          <w:sz w:val="24"/>
        </w:rPr>
        <w:t>同志，</w:t>
      </w:r>
      <w:r>
        <w:rPr>
          <w:rFonts w:ascii="宋体" w:hAnsi="宋体" w:hint="eastAsia"/>
          <w:color w:val="000000"/>
          <w:sz w:val="24"/>
          <w:u w:val="single"/>
        </w:rPr>
        <w:t>( 身份证号码： )</w:t>
      </w:r>
      <w:r>
        <w:rPr>
          <w:rFonts w:ascii="宋体" w:hAnsi="宋体" w:hint="eastAsia"/>
          <w:color w:val="000000"/>
          <w:sz w:val="24"/>
        </w:rPr>
        <w:t>现任我单位</w:t>
      </w:r>
      <w:r>
        <w:rPr>
          <w:rFonts w:ascii="宋体" w:hAnsi="宋体" w:hint="eastAsia"/>
          <w:color w:val="000000"/>
          <w:sz w:val="24"/>
          <w:u w:val="single"/>
        </w:rPr>
        <w:t xml:space="preserve"> （投标人名称、职务） </w:t>
      </w:r>
      <w:r>
        <w:rPr>
          <w:rFonts w:ascii="宋体" w:hAnsi="宋体" w:hint="eastAsia"/>
          <w:color w:val="000000"/>
          <w:sz w:val="24"/>
        </w:rPr>
        <w:t>，为法定代表人，特此证明。</w:t>
      </w:r>
    </w:p>
    <w:p w:rsidR="00DA176C" w:rsidRDefault="00DA176C" w:rsidP="00DA176C">
      <w:pPr>
        <w:spacing w:line="500" w:lineRule="exact"/>
        <w:ind w:firstLineChars="200" w:firstLine="480"/>
        <w:rPr>
          <w:rFonts w:ascii="宋体" w:hAnsi="宋体"/>
          <w:color w:val="000000"/>
          <w:sz w:val="24"/>
          <w:u w:val="single"/>
        </w:rPr>
      </w:pPr>
      <w:r>
        <w:rPr>
          <w:rFonts w:ascii="宋体" w:hAnsi="宋体" w:hint="eastAsia"/>
          <w:color w:val="000000"/>
          <w:sz w:val="24"/>
        </w:rPr>
        <w:t>企业法人营业执照号码：</w:t>
      </w:r>
    </w:p>
    <w:p w:rsidR="00DA176C" w:rsidRDefault="00DA176C" w:rsidP="00DA176C">
      <w:pPr>
        <w:spacing w:line="500" w:lineRule="exact"/>
        <w:ind w:firstLineChars="200" w:firstLine="480"/>
        <w:rPr>
          <w:rFonts w:ascii="宋体" w:hAnsi="宋体"/>
          <w:color w:val="000000"/>
          <w:sz w:val="24"/>
          <w:u w:val="single"/>
        </w:rPr>
      </w:pPr>
      <w:r>
        <w:rPr>
          <w:rFonts w:ascii="宋体" w:hAnsi="宋体" w:hint="eastAsia"/>
          <w:color w:val="000000"/>
          <w:sz w:val="24"/>
        </w:rPr>
        <w:t>组织机构代码：</w:t>
      </w:r>
    </w:p>
    <w:p w:rsidR="00DA176C" w:rsidRDefault="00DA176C" w:rsidP="00DA176C">
      <w:pPr>
        <w:spacing w:line="500" w:lineRule="exact"/>
        <w:ind w:firstLineChars="200" w:firstLine="480"/>
        <w:rPr>
          <w:rFonts w:ascii="宋体" w:hAnsi="宋体"/>
          <w:color w:val="000000"/>
          <w:sz w:val="24"/>
          <w:u w:val="single"/>
        </w:rPr>
      </w:pPr>
      <w:r>
        <w:rPr>
          <w:rFonts w:ascii="宋体" w:hAnsi="宋体" w:hint="eastAsia"/>
          <w:color w:val="000000"/>
          <w:sz w:val="24"/>
        </w:rPr>
        <w:t>经 济 性  质：</w:t>
      </w:r>
    </w:p>
    <w:p w:rsidR="00DA176C" w:rsidRDefault="00DA176C" w:rsidP="00DA176C">
      <w:pPr>
        <w:spacing w:line="500" w:lineRule="exact"/>
        <w:ind w:firstLineChars="200" w:firstLine="480"/>
        <w:rPr>
          <w:rFonts w:ascii="宋体" w:hAnsi="宋体"/>
          <w:color w:val="000000"/>
          <w:sz w:val="24"/>
        </w:rPr>
      </w:pPr>
      <w:r>
        <w:rPr>
          <w:rFonts w:ascii="宋体" w:hAnsi="宋体" w:hint="eastAsia"/>
          <w:color w:val="000000"/>
          <w:sz w:val="24"/>
        </w:rPr>
        <w:t>成立日期：</w:t>
      </w:r>
    </w:p>
    <w:p w:rsidR="00DA176C" w:rsidRDefault="00DA176C" w:rsidP="00DA176C">
      <w:pPr>
        <w:spacing w:line="500" w:lineRule="exact"/>
        <w:ind w:firstLineChars="200" w:firstLine="560"/>
        <w:rPr>
          <w:rFonts w:ascii="宋体" w:hAnsi="宋体"/>
          <w:color w:val="000000"/>
          <w:sz w:val="28"/>
          <w:szCs w:val="28"/>
        </w:rPr>
      </w:pPr>
    </w:p>
    <w:tbl>
      <w:tblPr>
        <w:tblW w:w="0" w:type="auto"/>
        <w:tblInd w:w="2076" w:type="dxa"/>
        <w:tblBorders>
          <w:top w:val="dotDash" w:sz="4" w:space="0" w:color="000000"/>
          <w:left w:val="dotDash" w:sz="4" w:space="0" w:color="000000"/>
          <w:bottom w:val="dotDash" w:sz="4" w:space="0" w:color="000000"/>
          <w:right w:val="dotDash" w:sz="4" w:space="0" w:color="000000"/>
          <w:insideH w:val="dotDash" w:sz="4" w:space="0" w:color="000000"/>
          <w:insideV w:val="dotDash" w:sz="4" w:space="0" w:color="000000"/>
        </w:tblBorders>
        <w:tblLayout w:type="fixed"/>
        <w:tblLook w:val="0000"/>
      </w:tblPr>
      <w:tblGrid>
        <w:gridCol w:w="5610"/>
      </w:tblGrid>
      <w:tr w:rsidR="00DA176C" w:rsidTr="005068A2">
        <w:trPr>
          <w:trHeight w:val="2627"/>
        </w:trPr>
        <w:tc>
          <w:tcPr>
            <w:tcW w:w="5610" w:type="dxa"/>
          </w:tcPr>
          <w:p w:rsidR="00DA176C" w:rsidRDefault="00DA176C" w:rsidP="005068A2">
            <w:pPr>
              <w:spacing w:line="500" w:lineRule="exact"/>
              <w:rPr>
                <w:rFonts w:ascii="宋体" w:hAnsi="宋体"/>
                <w:b/>
                <w:color w:val="000000"/>
                <w:sz w:val="28"/>
                <w:szCs w:val="28"/>
              </w:rPr>
            </w:pPr>
            <w:r>
              <w:rPr>
                <w:rFonts w:ascii="宋体" w:hAnsi="宋体" w:hint="eastAsia"/>
                <w:b/>
                <w:color w:val="000000"/>
                <w:sz w:val="28"/>
                <w:szCs w:val="28"/>
              </w:rPr>
              <w:t>附法定代表人身份证复印件</w:t>
            </w:r>
          </w:p>
          <w:p w:rsidR="00DA176C" w:rsidRDefault="00DA176C" w:rsidP="005068A2">
            <w:pPr>
              <w:spacing w:line="500" w:lineRule="exact"/>
              <w:rPr>
                <w:rFonts w:ascii="宋体" w:hAnsi="宋体"/>
                <w:b/>
                <w:color w:val="000000"/>
                <w:sz w:val="28"/>
                <w:szCs w:val="28"/>
              </w:rPr>
            </w:pPr>
          </w:p>
        </w:tc>
      </w:tr>
    </w:tbl>
    <w:p w:rsidR="00DA176C" w:rsidRDefault="00DA176C" w:rsidP="00DA176C">
      <w:pPr>
        <w:adjustRightInd w:val="0"/>
        <w:snapToGrid w:val="0"/>
        <w:spacing w:line="500" w:lineRule="exact"/>
        <w:rPr>
          <w:rFonts w:ascii="宋体" w:hAnsi="宋体"/>
          <w:b/>
          <w:color w:val="000000"/>
          <w:sz w:val="28"/>
          <w:szCs w:val="28"/>
        </w:rPr>
      </w:pPr>
    </w:p>
    <w:p w:rsidR="00DA176C" w:rsidRDefault="00DA176C" w:rsidP="00DA176C">
      <w:pPr>
        <w:spacing w:line="500" w:lineRule="exact"/>
        <w:ind w:leftChars="2190" w:left="4599"/>
        <w:rPr>
          <w:rFonts w:ascii="宋体"/>
          <w:color w:val="000000"/>
          <w:sz w:val="28"/>
          <w:szCs w:val="28"/>
        </w:rPr>
      </w:pPr>
      <w:r>
        <w:rPr>
          <w:rFonts w:ascii="宋体" w:hint="eastAsia"/>
          <w:color w:val="000000"/>
          <w:sz w:val="28"/>
          <w:szCs w:val="28"/>
        </w:rPr>
        <w:t>投标人（公章）：</w:t>
      </w:r>
    </w:p>
    <w:p w:rsidR="00DA176C" w:rsidRDefault="00DA176C" w:rsidP="00DA176C">
      <w:pPr>
        <w:spacing w:line="500" w:lineRule="exact"/>
        <w:ind w:leftChars="2190" w:left="4599"/>
        <w:rPr>
          <w:rFonts w:ascii="宋体"/>
          <w:color w:val="000000"/>
          <w:sz w:val="28"/>
          <w:szCs w:val="28"/>
        </w:rPr>
      </w:pPr>
      <w:r>
        <w:rPr>
          <w:rFonts w:ascii="宋体" w:hint="eastAsia"/>
          <w:color w:val="000000"/>
          <w:sz w:val="28"/>
          <w:szCs w:val="28"/>
        </w:rPr>
        <w:t>投标人地址：</w:t>
      </w:r>
    </w:p>
    <w:p w:rsidR="00DA176C" w:rsidRDefault="00DA176C" w:rsidP="00DA176C">
      <w:pPr>
        <w:spacing w:line="500" w:lineRule="exact"/>
        <w:ind w:leftChars="2190" w:left="4599"/>
        <w:rPr>
          <w:rFonts w:ascii="宋体"/>
          <w:b/>
          <w:color w:val="000000"/>
          <w:sz w:val="28"/>
          <w:szCs w:val="28"/>
        </w:rPr>
      </w:pPr>
      <w:r>
        <w:rPr>
          <w:rFonts w:ascii="宋体" w:hint="eastAsia"/>
          <w:b/>
          <w:color w:val="000000"/>
          <w:sz w:val="28"/>
          <w:szCs w:val="28"/>
        </w:rPr>
        <w:t>法定代表人姓名（签名）：</w:t>
      </w:r>
    </w:p>
    <w:p w:rsidR="00DA176C" w:rsidRDefault="00DA176C" w:rsidP="00DA176C">
      <w:pPr>
        <w:spacing w:line="500" w:lineRule="exact"/>
        <w:ind w:leftChars="2190" w:left="4599"/>
        <w:rPr>
          <w:rFonts w:ascii="宋体"/>
          <w:color w:val="000000"/>
          <w:sz w:val="28"/>
          <w:szCs w:val="28"/>
        </w:rPr>
      </w:pPr>
      <w:r>
        <w:rPr>
          <w:rFonts w:ascii="宋体" w:hint="eastAsia"/>
          <w:color w:val="000000"/>
          <w:sz w:val="28"/>
          <w:szCs w:val="28"/>
        </w:rPr>
        <w:t>日    期：</w:t>
      </w:r>
    </w:p>
    <w:p w:rsidR="00DA176C" w:rsidRDefault="00DA176C" w:rsidP="00DA176C">
      <w:pPr>
        <w:spacing w:line="500" w:lineRule="exact"/>
        <w:ind w:leftChars="2190" w:left="4599"/>
        <w:rPr>
          <w:rFonts w:ascii="宋体"/>
          <w:color w:val="000000"/>
          <w:sz w:val="28"/>
          <w:szCs w:val="28"/>
        </w:rPr>
      </w:pPr>
    </w:p>
    <w:p w:rsidR="00DA176C" w:rsidRDefault="00DA176C" w:rsidP="00DA176C">
      <w:pPr>
        <w:spacing w:line="500" w:lineRule="exact"/>
        <w:ind w:leftChars="2190" w:left="4599"/>
        <w:rPr>
          <w:rFonts w:ascii="宋体"/>
          <w:color w:val="000000"/>
          <w:sz w:val="28"/>
          <w:szCs w:val="28"/>
        </w:rPr>
      </w:pPr>
    </w:p>
    <w:p w:rsidR="00DA176C" w:rsidRDefault="00DA176C" w:rsidP="00DA176C">
      <w:pPr>
        <w:spacing w:line="500" w:lineRule="exact"/>
        <w:ind w:leftChars="2190" w:left="4599"/>
        <w:rPr>
          <w:rFonts w:ascii="宋体"/>
          <w:color w:val="000000"/>
          <w:sz w:val="28"/>
          <w:szCs w:val="28"/>
        </w:rPr>
      </w:pPr>
    </w:p>
    <w:p w:rsidR="00DA176C" w:rsidRPr="00397BDC" w:rsidRDefault="00DA176C" w:rsidP="00DA176C">
      <w:pPr>
        <w:spacing w:line="500" w:lineRule="exact"/>
        <w:ind w:leftChars="2190" w:left="4599"/>
        <w:rPr>
          <w:rFonts w:ascii="宋体"/>
          <w:color w:val="000000"/>
          <w:sz w:val="28"/>
          <w:szCs w:val="28"/>
        </w:rPr>
      </w:pPr>
    </w:p>
    <w:p w:rsidR="00DA176C" w:rsidRPr="00397BDC" w:rsidRDefault="00DA176C" w:rsidP="00DA176C">
      <w:pPr>
        <w:rPr>
          <w:color w:val="000000"/>
          <w:sz w:val="24"/>
        </w:rPr>
      </w:pPr>
      <w:r w:rsidRPr="00397BDC">
        <w:rPr>
          <w:rFonts w:hint="eastAsia"/>
          <w:color w:val="000000"/>
          <w:sz w:val="24"/>
        </w:rPr>
        <w:t>（注：本证明书为</w:t>
      </w:r>
      <w:r w:rsidRPr="00397BDC">
        <w:rPr>
          <w:rFonts w:hint="eastAsia"/>
          <w:b/>
          <w:color w:val="000000"/>
          <w:sz w:val="24"/>
          <w:u w:val="single"/>
        </w:rPr>
        <w:t>必要</w:t>
      </w:r>
      <w:r w:rsidRPr="006A6FA9">
        <w:rPr>
          <w:rFonts w:hint="eastAsia"/>
          <w:b/>
          <w:color w:val="000000"/>
          <w:sz w:val="24"/>
          <w:u w:val="single"/>
        </w:rPr>
        <w:t>文件</w:t>
      </w:r>
      <w:r w:rsidRPr="006A6FA9">
        <w:rPr>
          <w:rFonts w:hint="eastAsia"/>
          <w:b/>
          <w:color w:val="000000"/>
          <w:sz w:val="24"/>
          <w:u w:val="single"/>
        </w:rPr>
        <w:t>(</w:t>
      </w:r>
      <w:r w:rsidRPr="006A6FA9">
        <w:rPr>
          <w:rFonts w:hint="eastAsia"/>
          <w:b/>
          <w:color w:val="000000"/>
          <w:sz w:val="24"/>
          <w:u w:val="single"/>
        </w:rPr>
        <w:t>不得改变格式</w:t>
      </w:r>
      <w:r w:rsidRPr="006A6FA9">
        <w:rPr>
          <w:rFonts w:hint="eastAsia"/>
          <w:b/>
          <w:color w:val="000000"/>
          <w:sz w:val="24"/>
          <w:u w:val="single"/>
        </w:rPr>
        <w:t>)</w:t>
      </w:r>
      <w:r w:rsidRPr="00397BDC">
        <w:rPr>
          <w:rFonts w:hint="eastAsia"/>
          <w:color w:val="000000"/>
          <w:sz w:val="24"/>
        </w:rPr>
        <w:t>，必须</w:t>
      </w:r>
      <w:r w:rsidRPr="00397BDC">
        <w:rPr>
          <w:rFonts w:hint="eastAsia"/>
          <w:b/>
          <w:color w:val="000000"/>
          <w:sz w:val="24"/>
          <w:u w:val="single"/>
        </w:rPr>
        <w:t>加盖投标人公章</w:t>
      </w:r>
      <w:r w:rsidRPr="00397BDC">
        <w:rPr>
          <w:rFonts w:hint="eastAsia"/>
          <w:color w:val="000000"/>
          <w:sz w:val="24"/>
        </w:rPr>
        <w:t>，必须有法定代表人</w:t>
      </w:r>
      <w:r w:rsidRPr="00397BDC">
        <w:rPr>
          <w:rFonts w:hint="eastAsia"/>
          <w:b/>
          <w:color w:val="000000"/>
          <w:sz w:val="24"/>
          <w:u w:val="single"/>
        </w:rPr>
        <w:t>亲笔签名</w:t>
      </w:r>
      <w:r w:rsidRPr="00397BDC">
        <w:rPr>
          <w:rFonts w:hint="eastAsia"/>
          <w:color w:val="000000"/>
          <w:sz w:val="24"/>
        </w:rPr>
        <w:t>，否则，作无效处理）</w:t>
      </w:r>
    </w:p>
    <w:p w:rsidR="00DA176C" w:rsidRPr="00FD6396" w:rsidRDefault="00DA176C" w:rsidP="00DA176C">
      <w:pPr>
        <w:spacing w:line="500" w:lineRule="exact"/>
        <w:ind w:leftChars="2190" w:left="4599"/>
        <w:rPr>
          <w:rFonts w:ascii="宋体"/>
          <w:color w:val="000000"/>
          <w:sz w:val="28"/>
          <w:szCs w:val="28"/>
        </w:rPr>
      </w:pPr>
    </w:p>
    <w:p w:rsidR="00DA176C" w:rsidRDefault="00DA176C" w:rsidP="00DA176C">
      <w:pPr>
        <w:rPr>
          <w:color w:val="000000"/>
        </w:rPr>
      </w:pPr>
      <w:r>
        <w:rPr>
          <w:color w:val="000000"/>
        </w:rPr>
        <w:br w:type="page"/>
      </w:r>
    </w:p>
    <w:p w:rsidR="00DA176C" w:rsidRDefault="00DA176C" w:rsidP="00DA176C">
      <w:pPr>
        <w:numPr>
          <w:ilvl w:val="0"/>
          <w:numId w:val="78"/>
        </w:numPr>
        <w:spacing w:line="560" w:lineRule="exact"/>
        <w:rPr>
          <w:rFonts w:ascii="宋体" w:hAnsi="宋体"/>
          <w:color w:val="000000"/>
          <w:kern w:val="0"/>
          <w:sz w:val="28"/>
          <w:szCs w:val="28"/>
        </w:rPr>
      </w:pPr>
      <w:r>
        <w:rPr>
          <w:rFonts w:ascii="宋体" w:hAnsi="宋体" w:hint="eastAsia"/>
          <w:b/>
          <w:color w:val="000000"/>
          <w:sz w:val="28"/>
          <w:szCs w:val="28"/>
        </w:rPr>
        <w:lastRenderedPageBreak/>
        <w:t>授权委托书</w:t>
      </w:r>
    </w:p>
    <w:p w:rsidR="00DA176C" w:rsidRDefault="00DA176C" w:rsidP="00DA176C">
      <w:pPr>
        <w:adjustRightInd w:val="0"/>
        <w:snapToGrid w:val="0"/>
        <w:rPr>
          <w:rFonts w:ascii="宋体" w:hAnsi="宋体"/>
          <w:color w:val="000000"/>
          <w:kern w:val="0"/>
          <w:sz w:val="24"/>
        </w:rPr>
      </w:pPr>
    </w:p>
    <w:p w:rsidR="00DA176C" w:rsidRDefault="00DA176C" w:rsidP="00DA176C">
      <w:pPr>
        <w:pStyle w:val="af5"/>
        <w:spacing w:line="500" w:lineRule="exact"/>
        <w:rPr>
          <w:rFonts w:hAnsi="宋体"/>
          <w:b/>
          <w:color w:val="000000"/>
          <w:sz w:val="28"/>
          <w:szCs w:val="28"/>
        </w:rPr>
      </w:pPr>
      <w:r>
        <w:rPr>
          <w:rFonts w:hAnsi="宋体" w:hint="eastAsia"/>
          <w:b/>
          <w:color w:val="000000"/>
          <w:sz w:val="28"/>
          <w:szCs w:val="28"/>
        </w:rPr>
        <w:t>致:广东财经大学</w:t>
      </w:r>
    </w:p>
    <w:p w:rsidR="00DA176C" w:rsidRDefault="00DA176C" w:rsidP="00DA176C">
      <w:pPr>
        <w:spacing w:line="500" w:lineRule="exact"/>
        <w:ind w:firstLineChars="256" w:firstLine="614"/>
        <w:rPr>
          <w:rFonts w:ascii="宋体" w:hAnsi="宋体"/>
          <w:sz w:val="24"/>
        </w:rPr>
      </w:pPr>
      <w:r>
        <w:rPr>
          <w:rFonts w:ascii="宋体" w:hAnsi="宋体" w:hint="eastAsia"/>
          <w:sz w:val="24"/>
        </w:rPr>
        <w:t>本授权书声明：</w:t>
      </w:r>
      <w:r>
        <w:rPr>
          <w:rFonts w:ascii="宋体" w:hAnsi="宋体" w:hint="eastAsia"/>
          <w:sz w:val="24"/>
          <w:u w:val="single"/>
        </w:rPr>
        <w:t xml:space="preserve"> （法</w:t>
      </w:r>
      <w:r w:rsidR="00E44404">
        <w:rPr>
          <w:rFonts w:ascii="宋体" w:hAnsi="宋体" w:hint="eastAsia"/>
          <w:sz w:val="24"/>
          <w:u w:val="single"/>
        </w:rPr>
        <w:t>定代表</w:t>
      </w:r>
      <w:r>
        <w:rPr>
          <w:rFonts w:ascii="宋体" w:hAnsi="宋体" w:hint="eastAsia"/>
          <w:sz w:val="24"/>
          <w:u w:val="single"/>
        </w:rPr>
        <w:t xml:space="preserve">人姓名） </w:t>
      </w:r>
      <w:r>
        <w:rPr>
          <w:rFonts w:ascii="宋体" w:hAnsi="宋体" w:hint="eastAsia"/>
          <w:sz w:val="24"/>
        </w:rPr>
        <w:t>是注册于</w:t>
      </w:r>
      <w:r>
        <w:rPr>
          <w:rFonts w:ascii="宋体" w:hAnsi="宋体" w:hint="eastAsia"/>
          <w:sz w:val="24"/>
          <w:u w:val="single"/>
        </w:rPr>
        <w:t xml:space="preserve">           </w:t>
      </w:r>
      <w:r>
        <w:rPr>
          <w:rFonts w:ascii="宋体" w:hAnsi="宋体" w:hint="eastAsia"/>
          <w:sz w:val="24"/>
        </w:rPr>
        <w:t>（国家或地区）的</w:t>
      </w:r>
      <w:r>
        <w:rPr>
          <w:rFonts w:ascii="宋体" w:hAnsi="宋体" w:hint="eastAsia"/>
          <w:sz w:val="24"/>
          <w:u w:val="single"/>
        </w:rPr>
        <w:t xml:space="preserve">      </w:t>
      </w:r>
      <w:r>
        <w:rPr>
          <w:rFonts w:ascii="宋体" w:hAnsi="宋体" w:hint="eastAsia"/>
          <w:sz w:val="24"/>
        </w:rPr>
        <w:t xml:space="preserve"> （投标人名称）的法定代表人，现任</w:t>
      </w:r>
      <w:r>
        <w:rPr>
          <w:rFonts w:ascii="宋体" w:hAnsi="宋体" w:hint="eastAsia"/>
          <w:sz w:val="24"/>
          <w:u w:val="single"/>
        </w:rPr>
        <w:t xml:space="preserve">      </w:t>
      </w:r>
      <w:r>
        <w:rPr>
          <w:rFonts w:ascii="宋体" w:hAnsi="宋体" w:hint="eastAsia"/>
          <w:sz w:val="24"/>
        </w:rPr>
        <w:t>职务。在</w:t>
      </w:r>
      <w:r>
        <w:rPr>
          <w:rFonts w:ascii="宋体" w:hAnsi="宋体" w:hint="eastAsia"/>
          <w:sz w:val="24"/>
          <w:u w:val="single"/>
        </w:rPr>
        <w:t xml:space="preserve">               采购项目（</w:t>
      </w:r>
      <w:r>
        <w:rPr>
          <w:rFonts w:ascii="宋体" w:hAnsi="宋体" w:hint="eastAsia"/>
          <w:sz w:val="24"/>
        </w:rPr>
        <w:t>项目编号为：</w:t>
      </w:r>
      <w:r>
        <w:rPr>
          <w:rFonts w:ascii="宋体" w:hAnsi="宋体" w:hint="eastAsia"/>
          <w:sz w:val="24"/>
          <w:u w:val="single"/>
        </w:rPr>
        <w:t xml:space="preserve">      ）</w:t>
      </w:r>
      <w:r>
        <w:rPr>
          <w:rFonts w:ascii="宋体" w:hAnsi="宋体" w:hint="eastAsia"/>
          <w:sz w:val="24"/>
        </w:rPr>
        <w:t>的投标，现授权</w:t>
      </w:r>
      <w:r>
        <w:rPr>
          <w:rFonts w:ascii="宋体" w:hAnsi="宋体" w:hint="eastAsia"/>
          <w:sz w:val="24"/>
          <w:u w:val="single"/>
        </w:rPr>
        <w:t xml:space="preserve">            </w:t>
      </w:r>
      <w:r>
        <w:rPr>
          <w:rFonts w:ascii="宋体" w:hAnsi="宋体" w:hint="eastAsia"/>
          <w:sz w:val="24"/>
        </w:rPr>
        <w:t>（姓名、职务）作为我公司的全权代理人，以我方的名义处理一切与之有关的事宜。</w:t>
      </w:r>
    </w:p>
    <w:p w:rsidR="00DA176C" w:rsidRDefault="00DA176C" w:rsidP="00DA176C">
      <w:pPr>
        <w:spacing w:line="500" w:lineRule="exact"/>
        <w:rPr>
          <w:rFonts w:ascii="宋体" w:hAnsi="宋体"/>
          <w:sz w:val="24"/>
        </w:rPr>
      </w:pPr>
    </w:p>
    <w:p w:rsidR="00DA176C" w:rsidRDefault="00DA176C" w:rsidP="00DA176C">
      <w:pPr>
        <w:spacing w:line="500" w:lineRule="exact"/>
        <w:ind w:firstLineChars="192" w:firstLine="461"/>
        <w:rPr>
          <w:rFonts w:ascii="宋体" w:hAnsi="宋体"/>
          <w:color w:val="000000"/>
          <w:sz w:val="24"/>
        </w:rPr>
      </w:pPr>
      <w:r>
        <w:rPr>
          <w:rFonts w:ascii="宋体" w:hAnsi="宋体" w:hint="eastAsia"/>
          <w:sz w:val="24"/>
        </w:rPr>
        <w:t>本授权书于</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日签字生效，</w:t>
      </w:r>
      <w:r>
        <w:rPr>
          <w:rFonts w:ascii="宋体" w:hAnsi="宋体" w:hint="eastAsia"/>
          <w:color w:val="000000"/>
          <w:sz w:val="24"/>
        </w:rPr>
        <w:t>有效期至</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tbl>
      <w:tblPr>
        <w:tblpPr w:leftFromText="180" w:rightFromText="180" w:vertAnchor="text" w:horzAnchor="page" w:tblpXSpec="center" w:tblpY="370"/>
        <w:tblW w:w="0" w:type="auto"/>
        <w:tblBorders>
          <w:top w:val="dotDash" w:sz="4" w:space="0" w:color="000000"/>
          <w:left w:val="dotDash" w:sz="4" w:space="0" w:color="000000"/>
          <w:bottom w:val="dotDash" w:sz="4" w:space="0" w:color="000000"/>
          <w:right w:val="dotDash" w:sz="4" w:space="0" w:color="000000"/>
          <w:insideH w:val="dotDash" w:sz="4" w:space="0" w:color="000000"/>
          <w:insideV w:val="dotDash" w:sz="4" w:space="0" w:color="000000"/>
        </w:tblBorders>
        <w:tblLayout w:type="fixed"/>
        <w:tblLook w:val="0000"/>
      </w:tblPr>
      <w:tblGrid>
        <w:gridCol w:w="5610"/>
      </w:tblGrid>
      <w:tr w:rsidR="00DA176C" w:rsidTr="005068A2">
        <w:trPr>
          <w:trHeight w:val="2627"/>
        </w:trPr>
        <w:tc>
          <w:tcPr>
            <w:tcW w:w="5610" w:type="dxa"/>
          </w:tcPr>
          <w:p w:rsidR="00DA176C" w:rsidRDefault="00DA176C" w:rsidP="005068A2">
            <w:pPr>
              <w:spacing w:line="500" w:lineRule="exact"/>
              <w:rPr>
                <w:rFonts w:ascii="宋体" w:hAnsi="宋体"/>
                <w:b/>
                <w:color w:val="000000"/>
                <w:sz w:val="28"/>
                <w:szCs w:val="28"/>
              </w:rPr>
            </w:pPr>
            <w:r>
              <w:rPr>
                <w:rFonts w:ascii="宋体" w:hAnsi="宋体" w:hint="eastAsia"/>
                <w:b/>
                <w:color w:val="000000"/>
                <w:sz w:val="28"/>
                <w:szCs w:val="28"/>
              </w:rPr>
              <w:t>附被授权人身份证复印件</w:t>
            </w:r>
          </w:p>
          <w:p w:rsidR="00DA176C" w:rsidRDefault="00DA176C" w:rsidP="005068A2">
            <w:pPr>
              <w:spacing w:line="500" w:lineRule="exact"/>
              <w:rPr>
                <w:rFonts w:ascii="宋体" w:hAnsi="宋体"/>
                <w:b/>
                <w:color w:val="000000"/>
                <w:sz w:val="28"/>
                <w:szCs w:val="28"/>
              </w:rPr>
            </w:pPr>
          </w:p>
        </w:tc>
      </w:tr>
    </w:tbl>
    <w:p w:rsidR="00DA176C" w:rsidRDefault="00DA176C" w:rsidP="00DA176C">
      <w:pPr>
        <w:spacing w:line="500" w:lineRule="exact"/>
        <w:ind w:firstLineChars="200" w:firstLine="560"/>
        <w:rPr>
          <w:rFonts w:ascii="宋体" w:hAnsi="宋体"/>
          <w:color w:val="000000"/>
          <w:sz w:val="28"/>
          <w:szCs w:val="28"/>
        </w:rPr>
      </w:pPr>
    </w:p>
    <w:p w:rsidR="00DA176C" w:rsidRDefault="00DA176C" w:rsidP="00DA176C">
      <w:pPr>
        <w:spacing w:line="500" w:lineRule="exact"/>
        <w:ind w:firstLineChars="1750" w:firstLine="4919"/>
        <w:jc w:val="left"/>
        <w:rPr>
          <w:rFonts w:ascii="宋体" w:hAnsi="宋体"/>
          <w:b/>
          <w:color w:val="000000"/>
          <w:sz w:val="28"/>
          <w:szCs w:val="28"/>
        </w:rPr>
      </w:pPr>
    </w:p>
    <w:p w:rsidR="00DA176C" w:rsidRDefault="00DA176C" w:rsidP="00DA176C">
      <w:pPr>
        <w:spacing w:line="500" w:lineRule="exact"/>
        <w:ind w:firstLineChars="1750" w:firstLine="4919"/>
        <w:jc w:val="left"/>
        <w:rPr>
          <w:rFonts w:ascii="宋体" w:hAnsi="宋体"/>
          <w:b/>
          <w:color w:val="000000"/>
          <w:sz w:val="28"/>
          <w:szCs w:val="28"/>
        </w:rPr>
      </w:pPr>
    </w:p>
    <w:p w:rsidR="00DA176C" w:rsidRDefault="00DA176C" w:rsidP="00DA176C">
      <w:pPr>
        <w:spacing w:line="500" w:lineRule="exact"/>
        <w:ind w:firstLineChars="1750" w:firstLine="4919"/>
        <w:jc w:val="left"/>
        <w:rPr>
          <w:rFonts w:ascii="宋体" w:hAnsi="宋体"/>
          <w:b/>
          <w:color w:val="000000"/>
          <w:sz w:val="28"/>
          <w:szCs w:val="28"/>
        </w:rPr>
      </w:pPr>
    </w:p>
    <w:p w:rsidR="00DA176C" w:rsidRDefault="00DA176C" w:rsidP="00DA176C">
      <w:pPr>
        <w:spacing w:line="500" w:lineRule="exact"/>
        <w:ind w:firstLineChars="1750" w:firstLine="4900"/>
        <w:jc w:val="left"/>
        <w:rPr>
          <w:rFonts w:ascii="宋体" w:hAnsi="宋体"/>
          <w:color w:val="000000"/>
          <w:sz w:val="28"/>
          <w:szCs w:val="28"/>
        </w:rPr>
      </w:pPr>
    </w:p>
    <w:p w:rsidR="00DA176C" w:rsidRDefault="00DA176C" w:rsidP="00DA176C">
      <w:pPr>
        <w:spacing w:line="500" w:lineRule="exact"/>
        <w:ind w:firstLineChars="1750" w:firstLine="4900"/>
        <w:jc w:val="left"/>
        <w:rPr>
          <w:rFonts w:ascii="宋体" w:hAnsi="宋体"/>
          <w:color w:val="000000"/>
          <w:sz w:val="28"/>
          <w:szCs w:val="28"/>
        </w:rPr>
      </w:pPr>
    </w:p>
    <w:p w:rsidR="00DA176C" w:rsidRDefault="00DA176C" w:rsidP="00DA176C">
      <w:pPr>
        <w:spacing w:line="500" w:lineRule="exact"/>
        <w:ind w:firstLineChars="1750" w:firstLine="4900"/>
        <w:jc w:val="left"/>
        <w:rPr>
          <w:rFonts w:ascii="宋体" w:hAnsi="宋体"/>
          <w:color w:val="000000"/>
          <w:sz w:val="28"/>
          <w:szCs w:val="28"/>
        </w:rPr>
      </w:pPr>
    </w:p>
    <w:p w:rsidR="00DA176C" w:rsidRDefault="00DA176C" w:rsidP="00DA176C">
      <w:pPr>
        <w:spacing w:line="500" w:lineRule="exact"/>
        <w:ind w:firstLineChars="1750" w:firstLine="4900"/>
        <w:rPr>
          <w:rFonts w:ascii="宋体" w:hAnsi="宋体"/>
          <w:color w:val="000000"/>
          <w:sz w:val="28"/>
          <w:szCs w:val="28"/>
        </w:rPr>
      </w:pPr>
      <w:r>
        <w:rPr>
          <w:rFonts w:ascii="宋体" w:hAnsi="宋体" w:hint="eastAsia"/>
          <w:color w:val="000000"/>
          <w:sz w:val="28"/>
          <w:szCs w:val="28"/>
        </w:rPr>
        <w:t>投标人（公章）：</w:t>
      </w:r>
    </w:p>
    <w:p w:rsidR="00DA176C" w:rsidRDefault="00DA176C" w:rsidP="00DA176C">
      <w:pPr>
        <w:spacing w:line="500" w:lineRule="exact"/>
        <w:ind w:firstLineChars="1750" w:firstLine="4900"/>
        <w:rPr>
          <w:rFonts w:ascii="宋体" w:hAnsi="宋体"/>
          <w:color w:val="000000"/>
          <w:sz w:val="28"/>
          <w:szCs w:val="28"/>
        </w:rPr>
      </w:pPr>
      <w:r>
        <w:rPr>
          <w:rFonts w:ascii="宋体" w:hAnsi="宋体" w:hint="eastAsia"/>
          <w:color w:val="000000"/>
          <w:sz w:val="28"/>
          <w:szCs w:val="28"/>
        </w:rPr>
        <w:t>地        址：</w:t>
      </w:r>
    </w:p>
    <w:p w:rsidR="00DA176C" w:rsidRDefault="00DA176C" w:rsidP="00DA176C">
      <w:pPr>
        <w:spacing w:line="500" w:lineRule="exact"/>
        <w:ind w:firstLineChars="1750" w:firstLine="4919"/>
        <w:rPr>
          <w:rFonts w:ascii="宋体" w:hAnsi="宋体"/>
          <w:b/>
          <w:color w:val="000000"/>
          <w:sz w:val="28"/>
          <w:szCs w:val="28"/>
        </w:rPr>
      </w:pPr>
      <w:r>
        <w:rPr>
          <w:rFonts w:ascii="宋体" w:hAnsi="宋体" w:hint="eastAsia"/>
          <w:b/>
          <w:color w:val="000000"/>
          <w:sz w:val="28"/>
          <w:szCs w:val="28"/>
        </w:rPr>
        <w:t>法定代表人（签名）：</w:t>
      </w:r>
    </w:p>
    <w:p w:rsidR="00DA176C" w:rsidRDefault="00DA176C" w:rsidP="00DA176C">
      <w:pPr>
        <w:spacing w:line="500" w:lineRule="exact"/>
        <w:ind w:firstLineChars="1750" w:firstLine="4900"/>
        <w:rPr>
          <w:rFonts w:ascii="宋体" w:hAnsi="宋体"/>
          <w:color w:val="000000"/>
          <w:sz w:val="28"/>
          <w:szCs w:val="28"/>
        </w:rPr>
      </w:pPr>
      <w:r>
        <w:rPr>
          <w:rFonts w:ascii="宋体" w:hAnsi="宋体" w:hint="eastAsia"/>
          <w:color w:val="000000"/>
          <w:sz w:val="28"/>
          <w:szCs w:val="28"/>
        </w:rPr>
        <w:t>职        务：</w:t>
      </w:r>
      <w:bookmarkStart w:id="104" w:name="OLE_LINK1"/>
    </w:p>
    <w:p w:rsidR="00DA176C" w:rsidRDefault="00DA176C" w:rsidP="00DA176C">
      <w:pPr>
        <w:spacing w:line="500" w:lineRule="exact"/>
        <w:ind w:firstLineChars="1750" w:firstLine="4919"/>
        <w:rPr>
          <w:rFonts w:ascii="宋体" w:hAnsi="宋体"/>
          <w:b/>
          <w:color w:val="000000"/>
          <w:sz w:val="28"/>
          <w:szCs w:val="28"/>
        </w:rPr>
      </w:pPr>
      <w:r>
        <w:rPr>
          <w:rFonts w:ascii="宋体" w:hAnsi="宋体" w:hint="eastAsia"/>
          <w:b/>
          <w:color w:val="000000"/>
          <w:sz w:val="28"/>
          <w:szCs w:val="28"/>
        </w:rPr>
        <w:t>代理人</w:t>
      </w:r>
      <w:bookmarkEnd w:id="104"/>
      <w:r>
        <w:rPr>
          <w:rFonts w:ascii="宋体" w:hAnsi="宋体" w:hint="eastAsia"/>
          <w:b/>
          <w:color w:val="000000"/>
          <w:sz w:val="28"/>
          <w:szCs w:val="28"/>
        </w:rPr>
        <w:t>（签名）：</w:t>
      </w:r>
    </w:p>
    <w:p w:rsidR="00DA176C" w:rsidRDefault="00DA176C" w:rsidP="00DA176C">
      <w:pPr>
        <w:spacing w:line="500" w:lineRule="exact"/>
        <w:ind w:firstLineChars="1750" w:firstLine="4900"/>
        <w:rPr>
          <w:rFonts w:ascii="宋体" w:hAnsi="宋体"/>
          <w:color w:val="000000"/>
          <w:sz w:val="28"/>
          <w:szCs w:val="28"/>
        </w:rPr>
      </w:pPr>
      <w:r>
        <w:rPr>
          <w:rFonts w:ascii="宋体" w:hAnsi="宋体" w:hint="eastAsia"/>
          <w:color w:val="000000"/>
          <w:sz w:val="28"/>
          <w:szCs w:val="28"/>
        </w:rPr>
        <w:t>职       务：</w:t>
      </w:r>
    </w:p>
    <w:p w:rsidR="00DA176C" w:rsidRDefault="00DA176C" w:rsidP="00DA176C">
      <w:pPr>
        <w:spacing w:line="500" w:lineRule="exact"/>
        <w:ind w:firstLineChars="1750" w:firstLine="4900"/>
        <w:rPr>
          <w:rFonts w:ascii="宋体" w:hAnsi="宋体"/>
          <w:color w:val="000000"/>
          <w:sz w:val="28"/>
          <w:szCs w:val="28"/>
        </w:rPr>
      </w:pPr>
    </w:p>
    <w:p w:rsidR="00DA176C" w:rsidRPr="00BF7FED" w:rsidRDefault="00DA176C" w:rsidP="00DA176C">
      <w:pPr>
        <w:rPr>
          <w:rFonts w:ascii="宋体" w:hAnsi="宋体"/>
          <w:color w:val="000000"/>
          <w:sz w:val="24"/>
        </w:rPr>
      </w:pPr>
      <w:r w:rsidRPr="00BF7FED">
        <w:rPr>
          <w:rFonts w:hint="eastAsia"/>
          <w:color w:val="000000"/>
          <w:sz w:val="24"/>
        </w:rPr>
        <w:t>（注：法定代表人为投标人代表并</w:t>
      </w:r>
      <w:r w:rsidRPr="000B4D78">
        <w:rPr>
          <w:rFonts w:hint="eastAsia"/>
          <w:b/>
          <w:color w:val="000000"/>
          <w:sz w:val="24"/>
        </w:rPr>
        <w:t>亲自签署</w:t>
      </w:r>
      <w:r w:rsidRPr="00BF7FED">
        <w:rPr>
          <w:rFonts w:hint="eastAsia"/>
          <w:color w:val="000000"/>
          <w:sz w:val="24"/>
        </w:rPr>
        <w:t>投标文件的可不提交，否则，本委托书为</w:t>
      </w:r>
      <w:r w:rsidRPr="00BF7FED">
        <w:rPr>
          <w:rFonts w:hint="eastAsia"/>
          <w:b/>
          <w:color w:val="000000"/>
          <w:sz w:val="24"/>
          <w:u w:val="single"/>
        </w:rPr>
        <w:t>必要文件</w:t>
      </w:r>
      <w:r>
        <w:rPr>
          <w:rFonts w:hint="eastAsia"/>
          <w:b/>
          <w:color w:val="000000"/>
          <w:sz w:val="24"/>
          <w:u w:val="single"/>
        </w:rPr>
        <w:t>（不得改变格式）</w:t>
      </w:r>
      <w:r w:rsidRPr="00BF7FED">
        <w:rPr>
          <w:rFonts w:hint="eastAsia"/>
          <w:color w:val="000000"/>
          <w:sz w:val="24"/>
        </w:rPr>
        <w:t>，必须</w:t>
      </w:r>
      <w:r w:rsidRPr="00BF7FED">
        <w:rPr>
          <w:rFonts w:hint="eastAsia"/>
          <w:b/>
          <w:color w:val="000000"/>
          <w:sz w:val="24"/>
          <w:u w:val="single"/>
        </w:rPr>
        <w:t>加盖投标人公章</w:t>
      </w:r>
      <w:r w:rsidRPr="00BF7FED">
        <w:rPr>
          <w:rFonts w:hint="eastAsia"/>
          <w:color w:val="000000"/>
          <w:sz w:val="24"/>
        </w:rPr>
        <w:t>，必须有法定代表人</w:t>
      </w:r>
      <w:r w:rsidRPr="000A09B0">
        <w:rPr>
          <w:rFonts w:hint="eastAsia"/>
          <w:b/>
          <w:color w:val="000000"/>
          <w:sz w:val="32"/>
          <w:szCs w:val="32"/>
        </w:rPr>
        <w:t>和</w:t>
      </w:r>
      <w:r w:rsidRPr="00BF7FED">
        <w:rPr>
          <w:rFonts w:hint="eastAsia"/>
          <w:color w:val="000000"/>
          <w:sz w:val="24"/>
        </w:rPr>
        <w:t>代理人的</w:t>
      </w:r>
      <w:r w:rsidRPr="00BF7FED">
        <w:rPr>
          <w:rFonts w:hint="eastAsia"/>
          <w:b/>
          <w:color w:val="000000"/>
          <w:sz w:val="24"/>
          <w:u w:val="single"/>
        </w:rPr>
        <w:t>亲笔签名</w:t>
      </w:r>
      <w:r w:rsidRPr="00BF7FED">
        <w:rPr>
          <w:rFonts w:hint="eastAsia"/>
          <w:color w:val="000000"/>
          <w:sz w:val="24"/>
        </w:rPr>
        <w:t>，且有效期不得短于投标截止日或开标日，否则，作无效投标处理）</w:t>
      </w:r>
    </w:p>
    <w:p w:rsidR="00DA176C" w:rsidRPr="004D4F82" w:rsidRDefault="00DA176C" w:rsidP="00DA176C">
      <w:pPr>
        <w:rPr>
          <w:rFonts w:ascii="宋体" w:hAnsi="宋体"/>
          <w:color w:val="000000"/>
          <w:sz w:val="24"/>
        </w:rPr>
      </w:pPr>
    </w:p>
    <w:p w:rsidR="00DA176C" w:rsidRDefault="00DA176C" w:rsidP="00DA176C">
      <w:pPr>
        <w:outlineLvl w:val="0"/>
        <w:rPr>
          <w:rFonts w:ascii="宋体" w:hAnsi="宋体"/>
          <w:b/>
          <w:bCs/>
          <w:color w:val="000000"/>
          <w:sz w:val="24"/>
        </w:rPr>
      </w:pPr>
      <w:r>
        <w:rPr>
          <w:rFonts w:ascii="宋体" w:hAnsi="宋体"/>
          <w:b/>
          <w:color w:val="000000"/>
          <w:sz w:val="24"/>
        </w:rPr>
        <w:br w:type="page"/>
      </w:r>
    </w:p>
    <w:p w:rsidR="00DA176C" w:rsidRDefault="00DA176C" w:rsidP="00DA176C">
      <w:pPr>
        <w:pStyle w:val="2"/>
        <w:numPr>
          <w:ilvl w:val="0"/>
          <w:numId w:val="72"/>
        </w:numPr>
        <w:spacing w:before="0" w:after="0" w:line="400" w:lineRule="exact"/>
        <w:rPr>
          <w:rFonts w:ascii="宋体" w:hAnsi="宋体"/>
          <w:color w:val="000000"/>
        </w:rPr>
      </w:pPr>
      <w:bookmarkStart w:id="105" w:name="_Toc295727245"/>
      <w:bookmarkStart w:id="106" w:name="_Toc519018555"/>
      <w:r>
        <w:rPr>
          <w:rFonts w:ascii="宋体" w:hAnsi="宋体" w:hint="eastAsia"/>
          <w:color w:val="000000"/>
        </w:rPr>
        <w:lastRenderedPageBreak/>
        <w:t>投标文件自查清单（仅供提示）</w:t>
      </w:r>
      <w:bookmarkEnd w:id="105"/>
      <w:bookmarkEnd w:id="106"/>
    </w:p>
    <w:p w:rsidR="00DA176C" w:rsidRDefault="00DA176C" w:rsidP="00DA176C">
      <w:pPr>
        <w:rPr>
          <w:color w:val="000000"/>
        </w:rPr>
      </w:pPr>
    </w:p>
    <w:p w:rsidR="00DA176C" w:rsidRDefault="00DA176C" w:rsidP="00DA176C">
      <w:pPr>
        <w:rPr>
          <w:rFonts w:ascii="宋体" w:hAnsi="宋体"/>
          <w:color w:val="000000"/>
          <w:sz w:val="24"/>
        </w:rPr>
      </w:pPr>
      <w:r>
        <w:rPr>
          <w:rFonts w:ascii="宋体" w:hAnsi="宋体" w:hint="eastAsia"/>
          <w:color w:val="000000"/>
          <w:sz w:val="28"/>
          <w:szCs w:val="28"/>
        </w:rPr>
        <w:t xml:space="preserve">  </w:t>
      </w:r>
      <w:r>
        <w:rPr>
          <w:rFonts w:ascii="宋体" w:hAnsi="宋体" w:hint="eastAsia"/>
          <w:color w:val="000000"/>
          <w:sz w:val="24"/>
        </w:rPr>
        <w:t xml:space="preserve">  投标人应自行检查投标文件的编制、装订、签署等情况，确保所递交的投标文件资料满足招标文件要求，避免投标文件无效。</w:t>
      </w:r>
    </w:p>
    <w:p w:rsidR="00DA176C" w:rsidRDefault="00DA176C" w:rsidP="00DA176C">
      <w:pPr>
        <w:rPr>
          <w:color w:val="000000"/>
          <w:sz w:val="24"/>
        </w:rPr>
      </w:pPr>
    </w:p>
    <w:p w:rsidR="00DA176C" w:rsidRDefault="00DA176C" w:rsidP="00DA176C">
      <w:pPr>
        <w:numPr>
          <w:ilvl w:val="0"/>
          <w:numId w:val="80"/>
        </w:numPr>
        <w:rPr>
          <w:rFonts w:ascii="宋体" w:hAnsi="宋体"/>
          <w:b/>
          <w:color w:val="000000"/>
          <w:sz w:val="24"/>
        </w:rPr>
      </w:pPr>
      <w:r>
        <w:rPr>
          <w:rFonts w:ascii="宋体" w:hAnsi="宋体" w:hint="eastAsia"/>
          <w:b/>
          <w:color w:val="000000"/>
          <w:sz w:val="24"/>
        </w:rPr>
        <w:t>资格性资料</w:t>
      </w:r>
    </w:p>
    <w:p w:rsidR="00DA176C" w:rsidRDefault="00DA176C" w:rsidP="00DA176C">
      <w:pPr>
        <w:rPr>
          <w:rFonts w:ascii="宋体" w:hAnsi="宋体"/>
          <w:color w:val="000000"/>
          <w:sz w:val="24"/>
        </w:rPr>
      </w:pPr>
      <w:r>
        <w:rPr>
          <w:rFonts w:ascii="宋体" w:hAnsi="宋体" w:hint="eastAsia"/>
          <w:color w:val="000000"/>
          <w:sz w:val="24"/>
        </w:rPr>
        <w:t>对照《资格性审查表》逐项核对应提交资格证明文件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060"/>
        <w:gridCol w:w="2683"/>
        <w:gridCol w:w="2537"/>
      </w:tblGrid>
      <w:tr w:rsidR="00DA176C" w:rsidTr="005068A2">
        <w:tc>
          <w:tcPr>
            <w:tcW w:w="648" w:type="dxa"/>
            <w:shd w:val="clear" w:color="auto" w:fill="C0C0C0"/>
            <w:vAlign w:val="center"/>
          </w:tcPr>
          <w:p w:rsidR="00DA176C" w:rsidRDefault="00DA176C" w:rsidP="005068A2">
            <w:pPr>
              <w:jc w:val="center"/>
              <w:rPr>
                <w:rFonts w:ascii="宋体" w:hAnsi="宋体"/>
                <w:color w:val="000000"/>
                <w:sz w:val="24"/>
              </w:rPr>
            </w:pPr>
            <w:r>
              <w:rPr>
                <w:rFonts w:ascii="宋体" w:hAnsi="宋体" w:hint="eastAsia"/>
                <w:color w:val="000000"/>
                <w:sz w:val="24"/>
              </w:rPr>
              <w:t>序号</w:t>
            </w:r>
          </w:p>
        </w:tc>
        <w:tc>
          <w:tcPr>
            <w:tcW w:w="3060" w:type="dxa"/>
            <w:shd w:val="clear" w:color="auto" w:fill="C0C0C0"/>
            <w:vAlign w:val="center"/>
          </w:tcPr>
          <w:p w:rsidR="00DA176C" w:rsidRDefault="00DA176C" w:rsidP="005068A2">
            <w:pPr>
              <w:jc w:val="center"/>
              <w:rPr>
                <w:rFonts w:ascii="宋体" w:hAnsi="宋体"/>
                <w:color w:val="000000"/>
                <w:sz w:val="24"/>
              </w:rPr>
            </w:pPr>
            <w:r>
              <w:rPr>
                <w:rFonts w:ascii="宋体" w:hAnsi="宋体" w:hint="eastAsia"/>
                <w:color w:val="000000"/>
                <w:sz w:val="24"/>
              </w:rPr>
              <w:t>供应商资格要求</w:t>
            </w:r>
          </w:p>
        </w:tc>
        <w:tc>
          <w:tcPr>
            <w:tcW w:w="2683" w:type="dxa"/>
            <w:shd w:val="clear" w:color="auto" w:fill="C0C0C0"/>
            <w:vAlign w:val="center"/>
          </w:tcPr>
          <w:p w:rsidR="00DA176C" w:rsidRDefault="00DA176C" w:rsidP="005068A2">
            <w:pPr>
              <w:jc w:val="center"/>
              <w:rPr>
                <w:rFonts w:ascii="宋体" w:hAnsi="宋体"/>
                <w:color w:val="000000"/>
                <w:sz w:val="24"/>
              </w:rPr>
            </w:pPr>
            <w:r>
              <w:rPr>
                <w:rFonts w:ascii="宋体" w:hAnsi="宋体" w:hint="eastAsia"/>
                <w:color w:val="000000"/>
                <w:sz w:val="24"/>
              </w:rPr>
              <w:t>提交的证明文件</w:t>
            </w:r>
          </w:p>
        </w:tc>
        <w:tc>
          <w:tcPr>
            <w:tcW w:w="2537" w:type="dxa"/>
            <w:shd w:val="clear" w:color="auto" w:fill="C0C0C0"/>
            <w:vAlign w:val="center"/>
          </w:tcPr>
          <w:p w:rsidR="00DA176C" w:rsidRDefault="00DA176C" w:rsidP="005068A2">
            <w:pPr>
              <w:jc w:val="center"/>
              <w:rPr>
                <w:rFonts w:ascii="宋体" w:hAnsi="宋体"/>
                <w:color w:val="000000"/>
                <w:sz w:val="24"/>
              </w:rPr>
            </w:pPr>
            <w:r>
              <w:rPr>
                <w:rFonts w:ascii="宋体" w:hAnsi="宋体" w:hint="eastAsia"/>
                <w:color w:val="000000"/>
                <w:sz w:val="24"/>
              </w:rPr>
              <w:t>见投标文件第（ ）页</w:t>
            </w:r>
          </w:p>
        </w:tc>
      </w:tr>
      <w:tr w:rsidR="00DA176C" w:rsidTr="005068A2">
        <w:tc>
          <w:tcPr>
            <w:tcW w:w="648" w:type="dxa"/>
          </w:tcPr>
          <w:p w:rsidR="00DA176C" w:rsidRDefault="00DA176C" w:rsidP="005068A2">
            <w:pPr>
              <w:rPr>
                <w:rFonts w:ascii="宋体" w:hAnsi="宋体"/>
                <w:color w:val="000000"/>
                <w:sz w:val="24"/>
              </w:rPr>
            </w:pPr>
          </w:p>
        </w:tc>
        <w:tc>
          <w:tcPr>
            <w:tcW w:w="3060" w:type="dxa"/>
          </w:tcPr>
          <w:p w:rsidR="00DA176C" w:rsidRDefault="00DA176C" w:rsidP="005068A2">
            <w:pPr>
              <w:rPr>
                <w:rFonts w:ascii="宋体" w:hAnsi="宋体"/>
                <w:color w:val="000000"/>
                <w:sz w:val="24"/>
              </w:rPr>
            </w:pPr>
          </w:p>
        </w:tc>
        <w:tc>
          <w:tcPr>
            <w:tcW w:w="2683" w:type="dxa"/>
          </w:tcPr>
          <w:p w:rsidR="00DA176C" w:rsidRDefault="00DA176C" w:rsidP="005068A2">
            <w:pPr>
              <w:rPr>
                <w:rFonts w:ascii="宋体" w:hAnsi="宋体"/>
                <w:color w:val="000000"/>
                <w:sz w:val="24"/>
              </w:rPr>
            </w:pPr>
          </w:p>
        </w:tc>
        <w:tc>
          <w:tcPr>
            <w:tcW w:w="2537" w:type="dxa"/>
          </w:tcPr>
          <w:p w:rsidR="00DA176C" w:rsidRDefault="00DA176C" w:rsidP="005068A2">
            <w:pPr>
              <w:rPr>
                <w:rFonts w:ascii="宋体" w:hAnsi="宋体"/>
                <w:color w:val="000000"/>
                <w:sz w:val="24"/>
              </w:rPr>
            </w:pPr>
          </w:p>
        </w:tc>
      </w:tr>
      <w:tr w:rsidR="00DA176C" w:rsidTr="005068A2">
        <w:tc>
          <w:tcPr>
            <w:tcW w:w="648" w:type="dxa"/>
          </w:tcPr>
          <w:p w:rsidR="00DA176C" w:rsidRDefault="00DA176C" w:rsidP="005068A2">
            <w:pPr>
              <w:rPr>
                <w:rFonts w:ascii="宋体" w:hAnsi="宋体"/>
                <w:color w:val="000000"/>
                <w:sz w:val="24"/>
              </w:rPr>
            </w:pPr>
          </w:p>
        </w:tc>
        <w:tc>
          <w:tcPr>
            <w:tcW w:w="3060" w:type="dxa"/>
          </w:tcPr>
          <w:p w:rsidR="00DA176C" w:rsidRDefault="00DA176C" w:rsidP="005068A2">
            <w:pPr>
              <w:rPr>
                <w:rFonts w:ascii="宋体" w:hAnsi="宋体"/>
                <w:color w:val="000000"/>
                <w:sz w:val="24"/>
              </w:rPr>
            </w:pPr>
          </w:p>
        </w:tc>
        <w:tc>
          <w:tcPr>
            <w:tcW w:w="2683" w:type="dxa"/>
          </w:tcPr>
          <w:p w:rsidR="00DA176C" w:rsidRDefault="00DA176C" w:rsidP="005068A2">
            <w:pPr>
              <w:rPr>
                <w:rFonts w:ascii="宋体" w:hAnsi="宋体"/>
                <w:color w:val="000000"/>
                <w:sz w:val="24"/>
              </w:rPr>
            </w:pPr>
          </w:p>
        </w:tc>
        <w:tc>
          <w:tcPr>
            <w:tcW w:w="2537" w:type="dxa"/>
          </w:tcPr>
          <w:p w:rsidR="00DA176C" w:rsidRDefault="00DA176C" w:rsidP="005068A2">
            <w:pPr>
              <w:rPr>
                <w:rFonts w:ascii="宋体" w:hAnsi="宋体"/>
                <w:color w:val="000000"/>
                <w:sz w:val="24"/>
              </w:rPr>
            </w:pPr>
          </w:p>
        </w:tc>
      </w:tr>
      <w:tr w:rsidR="00DA176C" w:rsidTr="005068A2">
        <w:tc>
          <w:tcPr>
            <w:tcW w:w="648" w:type="dxa"/>
          </w:tcPr>
          <w:p w:rsidR="00DA176C" w:rsidRDefault="00DA176C" w:rsidP="005068A2">
            <w:pPr>
              <w:rPr>
                <w:rFonts w:ascii="宋体" w:hAnsi="宋体"/>
                <w:color w:val="000000"/>
                <w:sz w:val="24"/>
              </w:rPr>
            </w:pPr>
          </w:p>
        </w:tc>
        <w:tc>
          <w:tcPr>
            <w:tcW w:w="3060" w:type="dxa"/>
          </w:tcPr>
          <w:p w:rsidR="00DA176C" w:rsidRDefault="00DA176C" w:rsidP="005068A2">
            <w:pPr>
              <w:rPr>
                <w:rFonts w:ascii="宋体" w:hAnsi="宋体"/>
                <w:color w:val="000000"/>
                <w:sz w:val="24"/>
              </w:rPr>
            </w:pPr>
          </w:p>
        </w:tc>
        <w:tc>
          <w:tcPr>
            <w:tcW w:w="2683" w:type="dxa"/>
          </w:tcPr>
          <w:p w:rsidR="00DA176C" w:rsidRDefault="00DA176C" w:rsidP="005068A2">
            <w:pPr>
              <w:rPr>
                <w:rFonts w:ascii="宋体" w:hAnsi="宋体"/>
                <w:color w:val="000000"/>
                <w:sz w:val="24"/>
              </w:rPr>
            </w:pPr>
          </w:p>
        </w:tc>
        <w:tc>
          <w:tcPr>
            <w:tcW w:w="2537" w:type="dxa"/>
          </w:tcPr>
          <w:p w:rsidR="00DA176C" w:rsidRDefault="00DA176C" w:rsidP="005068A2">
            <w:pPr>
              <w:rPr>
                <w:rFonts w:ascii="宋体" w:hAnsi="宋体"/>
                <w:color w:val="000000"/>
                <w:sz w:val="24"/>
              </w:rPr>
            </w:pPr>
          </w:p>
        </w:tc>
      </w:tr>
    </w:tbl>
    <w:p w:rsidR="00DA176C" w:rsidRDefault="00DA176C" w:rsidP="00DA176C">
      <w:pPr>
        <w:rPr>
          <w:rFonts w:ascii="宋体" w:hAnsi="宋体"/>
          <w:color w:val="000000"/>
          <w:sz w:val="24"/>
        </w:rPr>
      </w:pPr>
    </w:p>
    <w:p w:rsidR="00DA176C" w:rsidRDefault="00DA176C" w:rsidP="00DA176C">
      <w:pPr>
        <w:numPr>
          <w:ilvl w:val="0"/>
          <w:numId w:val="80"/>
        </w:numPr>
        <w:rPr>
          <w:rFonts w:ascii="宋体" w:hAnsi="宋体"/>
          <w:b/>
          <w:color w:val="000000"/>
          <w:sz w:val="24"/>
        </w:rPr>
      </w:pPr>
      <w:r>
        <w:rPr>
          <w:rFonts w:ascii="宋体" w:hAnsi="宋体" w:hint="eastAsia"/>
          <w:b/>
          <w:color w:val="000000"/>
          <w:sz w:val="24"/>
        </w:rPr>
        <w:t>符合性审资料</w:t>
      </w:r>
    </w:p>
    <w:p w:rsidR="00DA176C" w:rsidRDefault="00DA176C" w:rsidP="00DA176C">
      <w:pPr>
        <w:rPr>
          <w:rFonts w:ascii="宋体" w:hAnsi="宋体"/>
          <w:color w:val="000000"/>
          <w:sz w:val="24"/>
        </w:rPr>
      </w:pPr>
      <w:r>
        <w:rPr>
          <w:rFonts w:ascii="宋体" w:hAnsi="宋体" w:hint="eastAsia"/>
          <w:color w:val="000000"/>
          <w:sz w:val="24"/>
        </w:rPr>
        <w:t>对照《符合性审查表》逐项核对投标文件的符合性（含招标文件的★号条款）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060"/>
        <w:gridCol w:w="2683"/>
        <w:gridCol w:w="2537"/>
      </w:tblGrid>
      <w:tr w:rsidR="00DA176C" w:rsidTr="005068A2">
        <w:tc>
          <w:tcPr>
            <w:tcW w:w="648" w:type="dxa"/>
            <w:shd w:val="clear" w:color="auto" w:fill="C0C0C0"/>
            <w:vAlign w:val="center"/>
          </w:tcPr>
          <w:p w:rsidR="00DA176C" w:rsidRDefault="00DA176C" w:rsidP="005068A2">
            <w:pPr>
              <w:jc w:val="center"/>
              <w:rPr>
                <w:rFonts w:ascii="宋体" w:hAnsi="宋体"/>
                <w:color w:val="000000"/>
                <w:sz w:val="24"/>
              </w:rPr>
            </w:pPr>
            <w:r>
              <w:rPr>
                <w:rFonts w:ascii="宋体" w:hAnsi="宋体" w:hint="eastAsia"/>
                <w:color w:val="000000"/>
                <w:sz w:val="24"/>
              </w:rPr>
              <w:t>序号</w:t>
            </w:r>
          </w:p>
        </w:tc>
        <w:tc>
          <w:tcPr>
            <w:tcW w:w="3060" w:type="dxa"/>
            <w:shd w:val="clear" w:color="auto" w:fill="C0C0C0"/>
            <w:vAlign w:val="center"/>
          </w:tcPr>
          <w:p w:rsidR="00DA176C" w:rsidRDefault="00DA176C" w:rsidP="005068A2">
            <w:pPr>
              <w:jc w:val="center"/>
              <w:rPr>
                <w:rFonts w:ascii="宋体" w:hAnsi="宋体"/>
                <w:color w:val="000000"/>
                <w:sz w:val="24"/>
              </w:rPr>
            </w:pPr>
            <w:r>
              <w:rPr>
                <w:rFonts w:ascii="宋体" w:hAnsi="宋体" w:hint="eastAsia"/>
                <w:color w:val="000000"/>
                <w:sz w:val="24"/>
              </w:rPr>
              <w:t>符合性审查条款</w:t>
            </w:r>
          </w:p>
        </w:tc>
        <w:tc>
          <w:tcPr>
            <w:tcW w:w="2683" w:type="dxa"/>
            <w:shd w:val="clear" w:color="auto" w:fill="C0C0C0"/>
            <w:vAlign w:val="center"/>
          </w:tcPr>
          <w:p w:rsidR="00DA176C" w:rsidRDefault="00DA176C" w:rsidP="005068A2">
            <w:pPr>
              <w:jc w:val="center"/>
              <w:rPr>
                <w:rFonts w:ascii="宋体" w:hAnsi="宋体"/>
                <w:color w:val="000000"/>
                <w:sz w:val="24"/>
              </w:rPr>
            </w:pPr>
            <w:r>
              <w:rPr>
                <w:rFonts w:ascii="宋体" w:hAnsi="宋体" w:hint="eastAsia"/>
                <w:color w:val="000000"/>
                <w:sz w:val="24"/>
              </w:rPr>
              <w:t>是否符合</w:t>
            </w:r>
          </w:p>
        </w:tc>
        <w:tc>
          <w:tcPr>
            <w:tcW w:w="2537" w:type="dxa"/>
            <w:shd w:val="clear" w:color="auto" w:fill="C0C0C0"/>
            <w:vAlign w:val="center"/>
          </w:tcPr>
          <w:p w:rsidR="00DA176C" w:rsidRDefault="00DA176C" w:rsidP="005068A2">
            <w:pPr>
              <w:jc w:val="center"/>
              <w:rPr>
                <w:rFonts w:ascii="宋体" w:hAnsi="宋体"/>
                <w:color w:val="000000"/>
                <w:sz w:val="24"/>
              </w:rPr>
            </w:pPr>
            <w:r>
              <w:rPr>
                <w:rFonts w:ascii="宋体" w:hAnsi="宋体" w:hint="eastAsia"/>
                <w:color w:val="000000"/>
                <w:sz w:val="24"/>
              </w:rPr>
              <w:t>见投标文件第（ ）页</w:t>
            </w:r>
          </w:p>
          <w:p w:rsidR="00DA176C" w:rsidRDefault="00DA176C" w:rsidP="005068A2">
            <w:pPr>
              <w:jc w:val="center"/>
              <w:rPr>
                <w:rFonts w:ascii="宋体" w:hAnsi="宋体"/>
                <w:color w:val="000000"/>
                <w:sz w:val="24"/>
              </w:rPr>
            </w:pPr>
            <w:r>
              <w:rPr>
                <w:rFonts w:ascii="宋体" w:hAnsi="宋体" w:hint="eastAsia"/>
                <w:color w:val="000000"/>
                <w:sz w:val="24"/>
              </w:rPr>
              <w:t>（如有）</w:t>
            </w:r>
          </w:p>
        </w:tc>
      </w:tr>
      <w:tr w:rsidR="00DA176C" w:rsidTr="005068A2">
        <w:tc>
          <w:tcPr>
            <w:tcW w:w="648" w:type="dxa"/>
          </w:tcPr>
          <w:p w:rsidR="00DA176C" w:rsidRDefault="00DA176C" w:rsidP="005068A2">
            <w:pPr>
              <w:rPr>
                <w:rFonts w:ascii="宋体" w:hAnsi="宋体"/>
                <w:color w:val="000000"/>
                <w:sz w:val="24"/>
              </w:rPr>
            </w:pPr>
          </w:p>
        </w:tc>
        <w:tc>
          <w:tcPr>
            <w:tcW w:w="3060" w:type="dxa"/>
          </w:tcPr>
          <w:p w:rsidR="00DA176C" w:rsidRDefault="00DA176C" w:rsidP="005068A2">
            <w:pPr>
              <w:rPr>
                <w:rFonts w:ascii="宋体" w:hAnsi="宋体"/>
                <w:color w:val="000000"/>
                <w:sz w:val="24"/>
              </w:rPr>
            </w:pPr>
          </w:p>
        </w:tc>
        <w:tc>
          <w:tcPr>
            <w:tcW w:w="2683" w:type="dxa"/>
          </w:tcPr>
          <w:p w:rsidR="00DA176C" w:rsidRDefault="00DA176C" w:rsidP="005068A2">
            <w:pPr>
              <w:rPr>
                <w:rFonts w:ascii="宋体" w:hAnsi="宋体"/>
                <w:color w:val="000000"/>
                <w:sz w:val="24"/>
              </w:rPr>
            </w:pPr>
          </w:p>
        </w:tc>
        <w:tc>
          <w:tcPr>
            <w:tcW w:w="2537" w:type="dxa"/>
          </w:tcPr>
          <w:p w:rsidR="00DA176C" w:rsidRDefault="00DA176C" w:rsidP="005068A2">
            <w:pPr>
              <w:rPr>
                <w:rFonts w:ascii="宋体" w:hAnsi="宋体"/>
                <w:color w:val="000000"/>
                <w:sz w:val="24"/>
              </w:rPr>
            </w:pPr>
          </w:p>
        </w:tc>
      </w:tr>
      <w:tr w:rsidR="00DA176C" w:rsidTr="005068A2">
        <w:tc>
          <w:tcPr>
            <w:tcW w:w="648" w:type="dxa"/>
          </w:tcPr>
          <w:p w:rsidR="00DA176C" w:rsidRDefault="00DA176C" w:rsidP="005068A2">
            <w:pPr>
              <w:rPr>
                <w:rFonts w:ascii="宋体" w:hAnsi="宋体"/>
                <w:color w:val="000000"/>
                <w:sz w:val="24"/>
              </w:rPr>
            </w:pPr>
          </w:p>
        </w:tc>
        <w:tc>
          <w:tcPr>
            <w:tcW w:w="3060" w:type="dxa"/>
          </w:tcPr>
          <w:p w:rsidR="00DA176C" w:rsidRDefault="00DA176C" w:rsidP="005068A2">
            <w:pPr>
              <w:rPr>
                <w:rFonts w:ascii="宋体" w:hAnsi="宋体"/>
                <w:color w:val="000000"/>
                <w:sz w:val="24"/>
              </w:rPr>
            </w:pPr>
          </w:p>
        </w:tc>
        <w:tc>
          <w:tcPr>
            <w:tcW w:w="2683" w:type="dxa"/>
          </w:tcPr>
          <w:p w:rsidR="00DA176C" w:rsidRDefault="00DA176C" w:rsidP="005068A2">
            <w:pPr>
              <w:rPr>
                <w:rFonts w:ascii="宋体" w:hAnsi="宋体"/>
                <w:color w:val="000000"/>
                <w:sz w:val="24"/>
              </w:rPr>
            </w:pPr>
          </w:p>
        </w:tc>
        <w:tc>
          <w:tcPr>
            <w:tcW w:w="2537" w:type="dxa"/>
          </w:tcPr>
          <w:p w:rsidR="00DA176C" w:rsidRDefault="00DA176C" w:rsidP="005068A2">
            <w:pPr>
              <w:rPr>
                <w:rFonts w:ascii="宋体" w:hAnsi="宋体"/>
                <w:color w:val="000000"/>
                <w:sz w:val="24"/>
              </w:rPr>
            </w:pPr>
          </w:p>
        </w:tc>
      </w:tr>
      <w:tr w:rsidR="00DA176C" w:rsidTr="005068A2">
        <w:tc>
          <w:tcPr>
            <w:tcW w:w="648" w:type="dxa"/>
          </w:tcPr>
          <w:p w:rsidR="00DA176C" w:rsidRDefault="00DA176C" w:rsidP="005068A2">
            <w:pPr>
              <w:rPr>
                <w:rFonts w:ascii="宋体" w:hAnsi="宋体"/>
                <w:color w:val="000000"/>
                <w:sz w:val="24"/>
              </w:rPr>
            </w:pPr>
          </w:p>
        </w:tc>
        <w:tc>
          <w:tcPr>
            <w:tcW w:w="3060" w:type="dxa"/>
          </w:tcPr>
          <w:p w:rsidR="00DA176C" w:rsidRDefault="00DA176C" w:rsidP="005068A2">
            <w:pPr>
              <w:rPr>
                <w:rFonts w:ascii="宋体" w:hAnsi="宋体"/>
                <w:color w:val="000000"/>
                <w:sz w:val="24"/>
              </w:rPr>
            </w:pPr>
          </w:p>
        </w:tc>
        <w:tc>
          <w:tcPr>
            <w:tcW w:w="2683" w:type="dxa"/>
          </w:tcPr>
          <w:p w:rsidR="00DA176C" w:rsidRDefault="00DA176C" w:rsidP="005068A2">
            <w:pPr>
              <w:rPr>
                <w:rFonts w:ascii="宋体" w:hAnsi="宋体"/>
                <w:color w:val="000000"/>
                <w:sz w:val="24"/>
              </w:rPr>
            </w:pPr>
          </w:p>
        </w:tc>
        <w:tc>
          <w:tcPr>
            <w:tcW w:w="2537" w:type="dxa"/>
          </w:tcPr>
          <w:p w:rsidR="00DA176C" w:rsidRDefault="00DA176C" w:rsidP="005068A2">
            <w:pPr>
              <w:rPr>
                <w:rFonts w:ascii="宋体" w:hAnsi="宋体"/>
                <w:color w:val="000000"/>
                <w:sz w:val="24"/>
              </w:rPr>
            </w:pPr>
          </w:p>
        </w:tc>
      </w:tr>
    </w:tbl>
    <w:p w:rsidR="00DA176C" w:rsidRDefault="00DA176C" w:rsidP="00DA176C">
      <w:pPr>
        <w:rPr>
          <w:rFonts w:ascii="宋体" w:hAnsi="宋体"/>
          <w:color w:val="000000"/>
          <w:sz w:val="24"/>
        </w:rPr>
      </w:pPr>
    </w:p>
    <w:p w:rsidR="00DA176C" w:rsidRDefault="00DA176C" w:rsidP="00DA176C">
      <w:pPr>
        <w:numPr>
          <w:ilvl w:val="0"/>
          <w:numId w:val="80"/>
        </w:numPr>
        <w:rPr>
          <w:rFonts w:ascii="宋体" w:hAnsi="宋体"/>
          <w:color w:val="000000"/>
          <w:sz w:val="24"/>
        </w:rPr>
      </w:pPr>
      <w:r>
        <w:rPr>
          <w:rFonts w:ascii="宋体" w:hAnsi="宋体" w:hint="eastAsia"/>
          <w:color w:val="000000"/>
          <w:sz w:val="24"/>
        </w:rPr>
        <w:t>《项目内容及需求》响应资料</w:t>
      </w:r>
    </w:p>
    <w:p w:rsidR="00DA176C" w:rsidRDefault="00DA176C" w:rsidP="00DA176C">
      <w:pPr>
        <w:rPr>
          <w:rFonts w:ascii="宋体" w:hAnsi="宋体"/>
          <w:color w:val="000000"/>
          <w:sz w:val="24"/>
        </w:rPr>
      </w:pPr>
      <w:r>
        <w:rPr>
          <w:rFonts w:ascii="宋体" w:hAnsi="宋体" w:hint="eastAsia"/>
          <w:color w:val="000000"/>
          <w:sz w:val="24"/>
        </w:rPr>
        <w:t>对照项目需求书要求逐项核对应提交的资料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060"/>
        <w:gridCol w:w="2683"/>
        <w:gridCol w:w="2537"/>
      </w:tblGrid>
      <w:tr w:rsidR="00DA176C" w:rsidTr="005068A2">
        <w:tc>
          <w:tcPr>
            <w:tcW w:w="648" w:type="dxa"/>
            <w:shd w:val="clear" w:color="auto" w:fill="C0C0C0"/>
            <w:vAlign w:val="center"/>
          </w:tcPr>
          <w:p w:rsidR="00DA176C" w:rsidRDefault="00DA176C" w:rsidP="005068A2">
            <w:pPr>
              <w:jc w:val="center"/>
              <w:rPr>
                <w:rFonts w:ascii="宋体" w:hAnsi="宋体"/>
                <w:color w:val="000000"/>
                <w:sz w:val="24"/>
              </w:rPr>
            </w:pPr>
            <w:r>
              <w:rPr>
                <w:rFonts w:ascii="宋体" w:hAnsi="宋体" w:hint="eastAsia"/>
                <w:color w:val="000000"/>
                <w:sz w:val="24"/>
              </w:rPr>
              <w:t>序号</w:t>
            </w:r>
          </w:p>
        </w:tc>
        <w:tc>
          <w:tcPr>
            <w:tcW w:w="3060" w:type="dxa"/>
            <w:shd w:val="clear" w:color="auto" w:fill="C0C0C0"/>
            <w:vAlign w:val="center"/>
          </w:tcPr>
          <w:p w:rsidR="00DA176C" w:rsidRDefault="00DA176C" w:rsidP="005068A2">
            <w:pPr>
              <w:jc w:val="center"/>
              <w:rPr>
                <w:rFonts w:ascii="宋体" w:hAnsi="宋体"/>
                <w:color w:val="000000"/>
                <w:sz w:val="24"/>
              </w:rPr>
            </w:pPr>
            <w:r>
              <w:rPr>
                <w:rFonts w:ascii="宋体" w:hAnsi="宋体" w:hint="eastAsia"/>
                <w:color w:val="000000"/>
                <w:sz w:val="24"/>
              </w:rPr>
              <w:t>用户需求书要求</w:t>
            </w:r>
          </w:p>
        </w:tc>
        <w:tc>
          <w:tcPr>
            <w:tcW w:w="2683" w:type="dxa"/>
            <w:shd w:val="clear" w:color="auto" w:fill="C0C0C0"/>
            <w:vAlign w:val="center"/>
          </w:tcPr>
          <w:p w:rsidR="00DA176C" w:rsidRDefault="00DA176C" w:rsidP="005068A2">
            <w:pPr>
              <w:jc w:val="center"/>
              <w:rPr>
                <w:rFonts w:ascii="宋体" w:hAnsi="宋体"/>
                <w:color w:val="000000"/>
                <w:sz w:val="24"/>
              </w:rPr>
            </w:pPr>
            <w:r>
              <w:rPr>
                <w:rFonts w:ascii="宋体" w:hAnsi="宋体" w:hint="eastAsia"/>
                <w:color w:val="000000"/>
                <w:sz w:val="24"/>
              </w:rPr>
              <w:t>提交的资料</w:t>
            </w:r>
          </w:p>
        </w:tc>
        <w:tc>
          <w:tcPr>
            <w:tcW w:w="2537" w:type="dxa"/>
            <w:shd w:val="clear" w:color="auto" w:fill="C0C0C0"/>
            <w:vAlign w:val="center"/>
          </w:tcPr>
          <w:p w:rsidR="00DA176C" w:rsidRDefault="00DA176C" w:rsidP="005068A2">
            <w:pPr>
              <w:jc w:val="center"/>
              <w:rPr>
                <w:rFonts w:ascii="宋体" w:hAnsi="宋体"/>
                <w:color w:val="000000"/>
                <w:sz w:val="24"/>
              </w:rPr>
            </w:pPr>
            <w:r>
              <w:rPr>
                <w:rFonts w:ascii="宋体" w:hAnsi="宋体" w:hint="eastAsia"/>
                <w:color w:val="000000"/>
                <w:sz w:val="24"/>
              </w:rPr>
              <w:t>见投标文件第（ ）页</w:t>
            </w:r>
          </w:p>
        </w:tc>
      </w:tr>
      <w:tr w:rsidR="00DA176C" w:rsidTr="005068A2">
        <w:tc>
          <w:tcPr>
            <w:tcW w:w="648" w:type="dxa"/>
          </w:tcPr>
          <w:p w:rsidR="00DA176C" w:rsidRDefault="00DA176C" w:rsidP="005068A2">
            <w:pPr>
              <w:rPr>
                <w:rFonts w:ascii="宋体" w:hAnsi="宋体"/>
                <w:color w:val="000000"/>
                <w:sz w:val="24"/>
              </w:rPr>
            </w:pPr>
          </w:p>
        </w:tc>
        <w:tc>
          <w:tcPr>
            <w:tcW w:w="3060" w:type="dxa"/>
          </w:tcPr>
          <w:p w:rsidR="00DA176C" w:rsidRDefault="00DA176C" w:rsidP="005068A2">
            <w:pPr>
              <w:rPr>
                <w:rFonts w:ascii="宋体" w:hAnsi="宋体"/>
                <w:color w:val="000000"/>
                <w:sz w:val="24"/>
              </w:rPr>
            </w:pPr>
          </w:p>
        </w:tc>
        <w:tc>
          <w:tcPr>
            <w:tcW w:w="2683" w:type="dxa"/>
          </w:tcPr>
          <w:p w:rsidR="00DA176C" w:rsidRDefault="00DA176C" w:rsidP="005068A2">
            <w:pPr>
              <w:rPr>
                <w:rFonts w:ascii="宋体" w:hAnsi="宋体"/>
                <w:color w:val="000000"/>
                <w:sz w:val="24"/>
              </w:rPr>
            </w:pPr>
          </w:p>
        </w:tc>
        <w:tc>
          <w:tcPr>
            <w:tcW w:w="2537" w:type="dxa"/>
          </w:tcPr>
          <w:p w:rsidR="00DA176C" w:rsidRDefault="00DA176C" w:rsidP="005068A2">
            <w:pPr>
              <w:rPr>
                <w:rFonts w:ascii="宋体" w:hAnsi="宋体"/>
                <w:color w:val="000000"/>
                <w:sz w:val="24"/>
              </w:rPr>
            </w:pPr>
          </w:p>
        </w:tc>
      </w:tr>
      <w:tr w:rsidR="00DA176C" w:rsidTr="005068A2">
        <w:tc>
          <w:tcPr>
            <w:tcW w:w="648" w:type="dxa"/>
          </w:tcPr>
          <w:p w:rsidR="00DA176C" w:rsidRDefault="00DA176C" w:rsidP="005068A2">
            <w:pPr>
              <w:rPr>
                <w:rFonts w:ascii="宋体" w:hAnsi="宋体"/>
                <w:color w:val="000000"/>
                <w:sz w:val="24"/>
              </w:rPr>
            </w:pPr>
          </w:p>
        </w:tc>
        <w:tc>
          <w:tcPr>
            <w:tcW w:w="3060" w:type="dxa"/>
          </w:tcPr>
          <w:p w:rsidR="00DA176C" w:rsidRDefault="00DA176C" w:rsidP="005068A2">
            <w:pPr>
              <w:rPr>
                <w:rFonts w:ascii="宋体" w:hAnsi="宋体"/>
                <w:color w:val="000000"/>
                <w:sz w:val="24"/>
              </w:rPr>
            </w:pPr>
          </w:p>
        </w:tc>
        <w:tc>
          <w:tcPr>
            <w:tcW w:w="2683" w:type="dxa"/>
          </w:tcPr>
          <w:p w:rsidR="00DA176C" w:rsidRDefault="00DA176C" w:rsidP="005068A2">
            <w:pPr>
              <w:rPr>
                <w:rFonts w:ascii="宋体" w:hAnsi="宋体"/>
                <w:color w:val="000000"/>
                <w:sz w:val="24"/>
              </w:rPr>
            </w:pPr>
          </w:p>
        </w:tc>
        <w:tc>
          <w:tcPr>
            <w:tcW w:w="2537" w:type="dxa"/>
          </w:tcPr>
          <w:p w:rsidR="00DA176C" w:rsidRDefault="00DA176C" w:rsidP="005068A2">
            <w:pPr>
              <w:rPr>
                <w:rFonts w:ascii="宋体" w:hAnsi="宋体"/>
                <w:color w:val="000000"/>
                <w:sz w:val="24"/>
              </w:rPr>
            </w:pPr>
          </w:p>
        </w:tc>
      </w:tr>
      <w:tr w:rsidR="00DA176C" w:rsidTr="005068A2">
        <w:tc>
          <w:tcPr>
            <w:tcW w:w="648" w:type="dxa"/>
          </w:tcPr>
          <w:p w:rsidR="00DA176C" w:rsidRDefault="00DA176C" w:rsidP="005068A2">
            <w:pPr>
              <w:rPr>
                <w:rFonts w:ascii="宋体" w:hAnsi="宋体"/>
                <w:color w:val="000000"/>
                <w:sz w:val="24"/>
              </w:rPr>
            </w:pPr>
          </w:p>
        </w:tc>
        <w:tc>
          <w:tcPr>
            <w:tcW w:w="3060" w:type="dxa"/>
          </w:tcPr>
          <w:p w:rsidR="00DA176C" w:rsidRDefault="00DA176C" w:rsidP="005068A2">
            <w:pPr>
              <w:rPr>
                <w:rFonts w:ascii="宋体" w:hAnsi="宋体"/>
                <w:color w:val="000000"/>
                <w:sz w:val="24"/>
              </w:rPr>
            </w:pPr>
          </w:p>
        </w:tc>
        <w:tc>
          <w:tcPr>
            <w:tcW w:w="2683" w:type="dxa"/>
          </w:tcPr>
          <w:p w:rsidR="00DA176C" w:rsidRDefault="00DA176C" w:rsidP="005068A2">
            <w:pPr>
              <w:rPr>
                <w:rFonts w:ascii="宋体" w:hAnsi="宋体"/>
                <w:color w:val="000000"/>
                <w:sz w:val="24"/>
              </w:rPr>
            </w:pPr>
          </w:p>
        </w:tc>
        <w:tc>
          <w:tcPr>
            <w:tcW w:w="2537" w:type="dxa"/>
          </w:tcPr>
          <w:p w:rsidR="00DA176C" w:rsidRDefault="00DA176C" w:rsidP="005068A2">
            <w:pPr>
              <w:rPr>
                <w:rFonts w:ascii="宋体" w:hAnsi="宋体"/>
                <w:color w:val="000000"/>
                <w:sz w:val="24"/>
              </w:rPr>
            </w:pPr>
          </w:p>
        </w:tc>
      </w:tr>
    </w:tbl>
    <w:p w:rsidR="00DA176C" w:rsidRDefault="00DA176C" w:rsidP="00DA176C">
      <w:pPr>
        <w:rPr>
          <w:rFonts w:ascii="宋体" w:hAnsi="宋体"/>
          <w:color w:val="000000"/>
          <w:sz w:val="24"/>
        </w:rPr>
      </w:pPr>
    </w:p>
    <w:p w:rsidR="00DA176C" w:rsidRDefault="00DA176C" w:rsidP="00DA176C">
      <w:pPr>
        <w:numPr>
          <w:ilvl w:val="0"/>
          <w:numId w:val="80"/>
        </w:numPr>
        <w:rPr>
          <w:rFonts w:ascii="宋体" w:hAnsi="宋体"/>
          <w:color w:val="000000"/>
          <w:sz w:val="24"/>
        </w:rPr>
      </w:pPr>
      <w:r>
        <w:rPr>
          <w:rFonts w:ascii="宋体" w:hAnsi="宋体" w:hint="eastAsia"/>
          <w:color w:val="000000"/>
          <w:sz w:val="24"/>
        </w:rPr>
        <w:t>技术评审表和商务评审表中供评审的证明文件</w:t>
      </w:r>
    </w:p>
    <w:p w:rsidR="00DA176C" w:rsidRDefault="00DA176C" w:rsidP="00DA176C">
      <w:pPr>
        <w:rPr>
          <w:rFonts w:ascii="宋体" w:hAnsi="宋体"/>
          <w:color w:val="000000"/>
          <w:sz w:val="24"/>
        </w:rPr>
      </w:pPr>
      <w:r>
        <w:rPr>
          <w:rFonts w:ascii="宋体" w:hAnsi="宋体" w:hint="eastAsia"/>
          <w:color w:val="000000"/>
          <w:sz w:val="24"/>
        </w:rPr>
        <w:t>对照技术和商务评分表中的评审要求逐项核对应提交的证明文件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060"/>
        <w:gridCol w:w="2683"/>
        <w:gridCol w:w="2537"/>
      </w:tblGrid>
      <w:tr w:rsidR="00DA176C" w:rsidTr="005068A2">
        <w:tc>
          <w:tcPr>
            <w:tcW w:w="648" w:type="dxa"/>
            <w:shd w:val="clear" w:color="auto" w:fill="C0C0C0"/>
            <w:vAlign w:val="center"/>
          </w:tcPr>
          <w:p w:rsidR="00DA176C" w:rsidRDefault="00DA176C" w:rsidP="005068A2">
            <w:pPr>
              <w:jc w:val="center"/>
              <w:rPr>
                <w:rFonts w:ascii="宋体" w:hAnsi="宋体"/>
                <w:color w:val="000000"/>
                <w:sz w:val="24"/>
              </w:rPr>
            </w:pPr>
            <w:r>
              <w:rPr>
                <w:rFonts w:ascii="宋体" w:hAnsi="宋体" w:hint="eastAsia"/>
                <w:color w:val="000000"/>
                <w:sz w:val="24"/>
              </w:rPr>
              <w:t>序号</w:t>
            </w:r>
          </w:p>
        </w:tc>
        <w:tc>
          <w:tcPr>
            <w:tcW w:w="3060" w:type="dxa"/>
            <w:shd w:val="clear" w:color="auto" w:fill="C0C0C0"/>
            <w:vAlign w:val="center"/>
          </w:tcPr>
          <w:p w:rsidR="00DA176C" w:rsidRDefault="00DA176C" w:rsidP="005068A2">
            <w:pPr>
              <w:jc w:val="center"/>
              <w:rPr>
                <w:rFonts w:ascii="宋体" w:hAnsi="宋体"/>
                <w:color w:val="000000"/>
                <w:sz w:val="24"/>
              </w:rPr>
            </w:pPr>
            <w:r>
              <w:rPr>
                <w:rFonts w:ascii="宋体" w:hAnsi="宋体" w:hint="eastAsia"/>
                <w:color w:val="000000"/>
                <w:sz w:val="24"/>
              </w:rPr>
              <w:t>技术和商务评审要求</w:t>
            </w:r>
          </w:p>
        </w:tc>
        <w:tc>
          <w:tcPr>
            <w:tcW w:w="2683" w:type="dxa"/>
            <w:shd w:val="clear" w:color="auto" w:fill="C0C0C0"/>
            <w:vAlign w:val="center"/>
          </w:tcPr>
          <w:p w:rsidR="00DA176C" w:rsidRDefault="00DA176C" w:rsidP="005068A2">
            <w:pPr>
              <w:jc w:val="center"/>
              <w:rPr>
                <w:rFonts w:ascii="宋体" w:hAnsi="宋体"/>
                <w:color w:val="000000"/>
                <w:sz w:val="24"/>
              </w:rPr>
            </w:pPr>
            <w:r>
              <w:rPr>
                <w:rFonts w:ascii="宋体" w:hAnsi="宋体" w:hint="eastAsia"/>
                <w:color w:val="000000"/>
                <w:sz w:val="24"/>
              </w:rPr>
              <w:t>提交的证明文件</w:t>
            </w:r>
          </w:p>
        </w:tc>
        <w:tc>
          <w:tcPr>
            <w:tcW w:w="2537" w:type="dxa"/>
            <w:shd w:val="clear" w:color="auto" w:fill="C0C0C0"/>
            <w:vAlign w:val="center"/>
          </w:tcPr>
          <w:p w:rsidR="00DA176C" w:rsidRDefault="00DA176C" w:rsidP="005068A2">
            <w:pPr>
              <w:jc w:val="center"/>
              <w:rPr>
                <w:rFonts w:ascii="宋体" w:hAnsi="宋体"/>
                <w:color w:val="000000"/>
                <w:sz w:val="24"/>
              </w:rPr>
            </w:pPr>
            <w:r>
              <w:rPr>
                <w:rFonts w:ascii="宋体" w:hAnsi="宋体" w:hint="eastAsia"/>
                <w:color w:val="000000"/>
                <w:sz w:val="24"/>
              </w:rPr>
              <w:t>见投标文件第（ ）页</w:t>
            </w:r>
          </w:p>
        </w:tc>
      </w:tr>
      <w:tr w:rsidR="00DA176C" w:rsidTr="005068A2">
        <w:tc>
          <w:tcPr>
            <w:tcW w:w="648" w:type="dxa"/>
          </w:tcPr>
          <w:p w:rsidR="00DA176C" w:rsidRDefault="00DA176C" w:rsidP="005068A2">
            <w:pPr>
              <w:rPr>
                <w:rFonts w:ascii="宋体" w:hAnsi="宋体"/>
                <w:color w:val="000000"/>
                <w:sz w:val="24"/>
              </w:rPr>
            </w:pPr>
          </w:p>
        </w:tc>
        <w:tc>
          <w:tcPr>
            <w:tcW w:w="3060" w:type="dxa"/>
          </w:tcPr>
          <w:p w:rsidR="00DA176C" w:rsidRDefault="00DA176C" w:rsidP="005068A2">
            <w:pPr>
              <w:rPr>
                <w:rFonts w:ascii="宋体" w:hAnsi="宋体"/>
                <w:color w:val="000000"/>
                <w:sz w:val="24"/>
              </w:rPr>
            </w:pPr>
          </w:p>
        </w:tc>
        <w:tc>
          <w:tcPr>
            <w:tcW w:w="2683" w:type="dxa"/>
          </w:tcPr>
          <w:p w:rsidR="00DA176C" w:rsidRDefault="00DA176C" w:rsidP="005068A2">
            <w:pPr>
              <w:rPr>
                <w:rFonts w:ascii="宋体" w:hAnsi="宋体"/>
                <w:color w:val="000000"/>
                <w:sz w:val="24"/>
              </w:rPr>
            </w:pPr>
          </w:p>
        </w:tc>
        <w:tc>
          <w:tcPr>
            <w:tcW w:w="2537" w:type="dxa"/>
          </w:tcPr>
          <w:p w:rsidR="00DA176C" w:rsidRDefault="00DA176C" w:rsidP="005068A2">
            <w:pPr>
              <w:rPr>
                <w:rFonts w:ascii="宋体" w:hAnsi="宋体"/>
                <w:color w:val="000000"/>
                <w:sz w:val="24"/>
              </w:rPr>
            </w:pPr>
          </w:p>
        </w:tc>
      </w:tr>
      <w:tr w:rsidR="00DA176C" w:rsidTr="005068A2">
        <w:tc>
          <w:tcPr>
            <w:tcW w:w="648" w:type="dxa"/>
          </w:tcPr>
          <w:p w:rsidR="00DA176C" w:rsidRDefault="00DA176C" w:rsidP="005068A2">
            <w:pPr>
              <w:rPr>
                <w:rFonts w:ascii="宋体" w:hAnsi="宋体"/>
                <w:color w:val="000000"/>
                <w:sz w:val="24"/>
              </w:rPr>
            </w:pPr>
          </w:p>
        </w:tc>
        <w:tc>
          <w:tcPr>
            <w:tcW w:w="3060" w:type="dxa"/>
          </w:tcPr>
          <w:p w:rsidR="00DA176C" w:rsidRDefault="00DA176C" w:rsidP="005068A2">
            <w:pPr>
              <w:rPr>
                <w:rFonts w:ascii="宋体" w:hAnsi="宋体"/>
                <w:color w:val="000000"/>
                <w:sz w:val="24"/>
              </w:rPr>
            </w:pPr>
          </w:p>
        </w:tc>
        <w:tc>
          <w:tcPr>
            <w:tcW w:w="2683" w:type="dxa"/>
          </w:tcPr>
          <w:p w:rsidR="00DA176C" w:rsidRDefault="00DA176C" w:rsidP="005068A2">
            <w:pPr>
              <w:rPr>
                <w:rFonts w:ascii="宋体" w:hAnsi="宋体"/>
                <w:color w:val="000000"/>
                <w:sz w:val="24"/>
              </w:rPr>
            </w:pPr>
          </w:p>
        </w:tc>
        <w:tc>
          <w:tcPr>
            <w:tcW w:w="2537" w:type="dxa"/>
          </w:tcPr>
          <w:p w:rsidR="00DA176C" w:rsidRDefault="00DA176C" w:rsidP="005068A2">
            <w:pPr>
              <w:rPr>
                <w:rFonts w:ascii="宋体" w:hAnsi="宋体"/>
                <w:color w:val="000000"/>
                <w:sz w:val="24"/>
              </w:rPr>
            </w:pPr>
          </w:p>
        </w:tc>
      </w:tr>
      <w:tr w:rsidR="00DA176C" w:rsidTr="005068A2">
        <w:tc>
          <w:tcPr>
            <w:tcW w:w="648" w:type="dxa"/>
          </w:tcPr>
          <w:p w:rsidR="00DA176C" w:rsidRDefault="00DA176C" w:rsidP="005068A2">
            <w:pPr>
              <w:rPr>
                <w:rFonts w:ascii="宋体" w:hAnsi="宋体"/>
                <w:color w:val="000000"/>
                <w:sz w:val="24"/>
              </w:rPr>
            </w:pPr>
          </w:p>
        </w:tc>
        <w:tc>
          <w:tcPr>
            <w:tcW w:w="3060" w:type="dxa"/>
          </w:tcPr>
          <w:p w:rsidR="00DA176C" w:rsidRDefault="00DA176C" w:rsidP="005068A2">
            <w:pPr>
              <w:rPr>
                <w:rFonts w:ascii="宋体" w:hAnsi="宋体"/>
                <w:color w:val="000000"/>
                <w:sz w:val="24"/>
              </w:rPr>
            </w:pPr>
          </w:p>
        </w:tc>
        <w:tc>
          <w:tcPr>
            <w:tcW w:w="2683" w:type="dxa"/>
          </w:tcPr>
          <w:p w:rsidR="00DA176C" w:rsidRDefault="00DA176C" w:rsidP="005068A2">
            <w:pPr>
              <w:rPr>
                <w:rFonts w:ascii="宋体" w:hAnsi="宋体"/>
                <w:color w:val="000000"/>
                <w:sz w:val="24"/>
              </w:rPr>
            </w:pPr>
          </w:p>
        </w:tc>
        <w:tc>
          <w:tcPr>
            <w:tcW w:w="2537" w:type="dxa"/>
          </w:tcPr>
          <w:p w:rsidR="00DA176C" w:rsidRDefault="00DA176C" w:rsidP="005068A2">
            <w:pPr>
              <w:rPr>
                <w:rFonts w:ascii="宋体" w:hAnsi="宋体"/>
                <w:color w:val="000000"/>
                <w:sz w:val="24"/>
              </w:rPr>
            </w:pPr>
          </w:p>
        </w:tc>
      </w:tr>
    </w:tbl>
    <w:p w:rsidR="00DA176C" w:rsidRDefault="00DA176C" w:rsidP="00DA176C">
      <w:pPr>
        <w:rPr>
          <w:rFonts w:ascii="宋体" w:hAnsi="宋体"/>
          <w:color w:val="000000"/>
          <w:sz w:val="24"/>
        </w:rPr>
      </w:pPr>
      <w:r>
        <w:rPr>
          <w:rFonts w:ascii="宋体" w:hAnsi="宋体" w:hint="eastAsia"/>
          <w:color w:val="000000"/>
          <w:sz w:val="24"/>
        </w:rPr>
        <w:t>注：投标人应根据投标文件中的资料提交情况如实制作本清单，并对本清单的准确性负责。</w:t>
      </w:r>
    </w:p>
    <w:p w:rsidR="00DA176C" w:rsidRDefault="00DA176C" w:rsidP="00DA176C">
      <w:pPr>
        <w:rPr>
          <w:color w:val="000000"/>
        </w:rPr>
      </w:pPr>
    </w:p>
    <w:p w:rsidR="00664B67" w:rsidRPr="00DA176C" w:rsidRDefault="00664B67"/>
    <w:sectPr w:rsidR="00664B67" w:rsidRPr="00DA176C" w:rsidSect="005068A2">
      <w:headerReference w:type="default" r:id="rId26"/>
      <w:footerReference w:type="first" r:id="rId27"/>
      <w:pgSz w:w="11907" w:h="16840"/>
      <w:pgMar w:top="1440" w:right="1467" w:bottom="1440" w:left="1758" w:header="851" w:footer="992" w:gutter="0"/>
      <w:pgNumType w:start="1" w:chapStyle="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504" w:rsidRDefault="00395504" w:rsidP="00DA176C">
      <w:r>
        <w:separator/>
      </w:r>
    </w:p>
  </w:endnote>
  <w:endnote w:type="continuationSeparator" w:id="1">
    <w:p w:rsidR="00395504" w:rsidRDefault="00395504" w:rsidP="00DA1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昆仑楷体">
    <w:altName w:val="黑体"/>
    <w:charset w:val="86"/>
    <w:family w:val="modern"/>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楷体_GB2312">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705" w:rsidRDefault="008528DD">
    <w:pPr>
      <w:pStyle w:val="a4"/>
      <w:framePr w:wrap="around" w:vAnchor="text" w:hAnchor="margin" w:xAlign="right" w:y="1"/>
      <w:rPr>
        <w:rStyle w:val="a8"/>
      </w:rPr>
    </w:pPr>
    <w:r>
      <w:fldChar w:fldCharType="begin"/>
    </w:r>
    <w:r w:rsidR="00760705">
      <w:rPr>
        <w:rStyle w:val="a8"/>
      </w:rPr>
      <w:instrText xml:space="preserve">PAGE  </w:instrText>
    </w:r>
    <w:r>
      <w:fldChar w:fldCharType="separate"/>
    </w:r>
    <w:r w:rsidR="00760705">
      <w:rPr>
        <w:rStyle w:val="a8"/>
        <w:noProof/>
      </w:rPr>
      <w:t>52</w:t>
    </w:r>
    <w:r>
      <w:fldChar w:fldCharType="end"/>
    </w:r>
  </w:p>
  <w:p w:rsidR="00760705" w:rsidRDefault="0076070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705" w:rsidRDefault="00760705">
    <w:pPr>
      <w:pStyle w:val="a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705" w:rsidRDefault="00760705">
    <w:pPr>
      <w:pStyle w:val="a4"/>
      <w:ind w:right="360"/>
      <w:rPr>
        <w:u w:val="single"/>
      </w:rPr>
    </w:pPr>
  </w:p>
  <w:p w:rsidR="00760705" w:rsidRDefault="00760705">
    <w:pPr>
      <w:pStyle w:val="a4"/>
      <w:ind w:right="360"/>
    </w:pPr>
    <w:r>
      <w:rPr>
        <w:rFonts w:hint="eastAsia"/>
        <w:szCs w:val="21"/>
      </w:rPr>
      <w:t>广东财经大学招投标中心（网址：</w:t>
    </w:r>
    <w:hyperlink r:id="rId1" w:history="1">
      <w:r>
        <w:rPr>
          <w:rStyle w:val="a7"/>
          <w:szCs w:val="21"/>
        </w:rPr>
        <w:t>http://bidding.gdufe.edu.cn/</w:t>
      </w:r>
    </w:hyperlink>
    <w:r>
      <w:rPr>
        <w:rFonts w:hint="eastAsia"/>
        <w:szCs w:val="21"/>
      </w:rPr>
      <w:t>）</w:t>
    </w:r>
    <w:r>
      <w:rPr>
        <w:rFonts w:hint="eastAsia"/>
        <w:szCs w:val="21"/>
      </w:rPr>
      <w:t xml:space="preserve">                            </w:t>
    </w:r>
    <w:r>
      <w:rPr>
        <w:rFonts w:hint="eastAsia"/>
        <w:szCs w:val="21"/>
      </w:rPr>
      <w:t>第</w:t>
    </w:r>
    <w:r w:rsidR="008528DD">
      <w:rPr>
        <w:szCs w:val="21"/>
      </w:rPr>
      <w:fldChar w:fldCharType="begin"/>
    </w:r>
    <w:r>
      <w:rPr>
        <w:szCs w:val="21"/>
      </w:rPr>
      <w:instrText xml:space="preserve"> PAGE </w:instrText>
    </w:r>
    <w:r w:rsidR="008528DD">
      <w:rPr>
        <w:szCs w:val="21"/>
      </w:rPr>
      <w:fldChar w:fldCharType="separate"/>
    </w:r>
    <w:r w:rsidR="00F52A05">
      <w:rPr>
        <w:noProof/>
        <w:szCs w:val="21"/>
      </w:rPr>
      <w:t>25</w:t>
    </w:r>
    <w:r w:rsidR="008528DD">
      <w:rPr>
        <w:szCs w:val="21"/>
      </w:rPr>
      <w:fldChar w:fldCharType="end"/>
    </w:r>
    <w:r>
      <w:rPr>
        <w:rFonts w:hint="eastAsia"/>
        <w:szCs w:val="21"/>
      </w:rPr>
      <w:t>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705" w:rsidRDefault="00760705">
    <w:pPr>
      <w:pStyle w:val="a4"/>
      <w:ind w:right="360"/>
      <w:rPr>
        <w:u w:val="single"/>
      </w:rPr>
    </w:pPr>
  </w:p>
  <w:p w:rsidR="00760705" w:rsidRDefault="00760705">
    <w:pPr>
      <w:pStyle w:val="a4"/>
      <w:ind w:right="360"/>
    </w:pPr>
    <w:r>
      <w:rPr>
        <w:rFonts w:hint="eastAsia"/>
        <w:szCs w:val="21"/>
      </w:rPr>
      <w:t>广东财经大学招投标中心（网址：</w:t>
    </w:r>
    <w:hyperlink r:id="rId1" w:history="1">
      <w:r>
        <w:rPr>
          <w:rStyle w:val="a7"/>
          <w:szCs w:val="21"/>
        </w:rPr>
        <w:t>http://bidding.gdufe.edu.cn/</w:t>
      </w:r>
    </w:hyperlink>
    <w:r>
      <w:rPr>
        <w:rFonts w:hint="eastAsia"/>
        <w:szCs w:val="21"/>
      </w:rPr>
      <w:t>）</w:t>
    </w:r>
    <w:r>
      <w:rPr>
        <w:rFonts w:hint="eastAsia"/>
        <w:szCs w:val="21"/>
      </w:rPr>
      <w:t xml:space="preserve">                             </w:t>
    </w:r>
    <w:r>
      <w:rPr>
        <w:rFonts w:hint="eastAsia"/>
        <w:szCs w:val="21"/>
      </w:rPr>
      <w:t>第</w:t>
    </w:r>
    <w:r w:rsidR="008528DD">
      <w:rPr>
        <w:szCs w:val="21"/>
      </w:rPr>
      <w:fldChar w:fldCharType="begin"/>
    </w:r>
    <w:r>
      <w:rPr>
        <w:szCs w:val="21"/>
      </w:rPr>
      <w:instrText xml:space="preserve"> PAGE </w:instrText>
    </w:r>
    <w:r w:rsidR="008528DD">
      <w:rPr>
        <w:szCs w:val="21"/>
      </w:rPr>
      <w:fldChar w:fldCharType="separate"/>
    </w:r>
    <w:r w:rsidR="0065227A">
      <w:rPr>
        <w:noProof/>
        <w:szCs w:val="21"/>
      </w:rPr>
      <w:t>I</w:t>
    </w:r>
    <w:r w:rsidR="008528DD">
      <w:rPr>
        <w:szCs w:val="21"/>
      </w:rPr>
      <w:fldChar w:fldCharType="end"/>
    </w:r>
    <w:r>
      <w:rPr>
        <w:rFonts w:hint="eastAsia"/>
        <w:szCs w:val="21"/>
      </w:rPr>
      <w:t>页</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705" w:rsidRDefault="00760705">
    <w:pPr>
      <w:pStyle w:val="a4"/>
      <w:ind w:right="360"/>
      <w:rPr>
        <w:u w:val="single"/>
      </w:rPr>
    </w:pPr>
  </w:p>
  <w:p w:rsidR="00760705" w:rsidRDefault="00760705">
    <w:pPr>
      <w:pStyle w:val="a4"/>
      <w:ind w:right="360"/>
    </w:pPr>
    <w:r>
      <w:rPr>
        <w:rFonts w:hint="eastAsia"/>
        <w:szCs w:val="21"/>
      </w:rPr>
      <w:t>广东财经大学招投标中心（网址：</w:t>
    </w:r>
    <w:hyperlink r:id="rId1" w:history="1">
      <w:r>
        <w:rPr>
          <w:rStyle w:val="a7"/>
          <w:szCs w:val="21"/>
        </w:rPr>
        <w:t>http://bidding.gdufe.edu.cn/</w:t>
      </w:r>
    </w:hyperlink>
    <w:r>
      <w:rPr>
        <w:rFonts w:hint="eastAsia"/>
        <w:szCs w:val="21"/>
      </w:rPr>
      <w:t>）</w:t>
    </w:r>
    <w:r>
      <w:rPr>
        <w:rFonts w:hint="eastAsia"/>
        <w:szCs w:val="21"/>
      </w:rPr>
      <w:t xml:space="preserve">                             </w:t>
    </w:r>
    <w:r>
      <w:rPr>
        <w:rFonts w:hint="eastAsia"/>
        <w:szCs w:val="21"/>
      </w:rPr>
      <w:t>第</w:t>
    </w:r>
    <w:r w:rsidR="008528DD">
      <w:rPr>
        <w:szCs w:val="21"/>
      </w:rPr>
      <w:fldChar w:fldCharType="begin"/>
    </w:r>
    <w:r>
      <w:rPr>
        <w:szCs w:val="21"/>
      </w:rPr>
      <w:instrText xml:space="preserve"> PAGE </w:instrText>
    </w:r>
    <w:r w:rsidR="008528DD">
      <w:rPr>
        <w:szCs w:val="21"/>
      </w:rPr>
      <w:fldChar w:fldCharType="separate"/>
    </w:r>
    <w:r w:rsidR="0065227A">
      <w:rPr>
        <w:noProof/>
        <w:szCs w:val="21"/>
      </w:rPr>
      <w:t>1</w:t>
    </w:r>
    <w:r w:rsidR="008528DD">
      <w:rPr>
        <w:szCs w:val="21"/>
      </w:rPr>
      <w:fldChar w:fldCharType="end"/>
    </w:r>
    <w:r>
      <w:rPr>
        <w:rFonts w:hint="eastAsia"/>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504" w:rsidRDefault="00395504" w:rsidP="00DA176C">
      <w:r>
        <w:separator/>
      </w:r>
    </w:p>
  </w:footnote>
  <w:footnote w:type="continuationSeparator" w:id="1">
    <w:p w:rsidR="00395504" w:rsidRDefault="00395504" w:rsidP="00DA1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705" w:rsidRDefault="00760705">
    <w:pPr>
      <w:pStyle w:val="a3"/>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705" w:rsidRDefault="00760705">
    <w:pPr>
      <w:pStyle w:val="a3"/>
      <w:jc w:val="both"/>
    </w:pPr>
    <w:bookmarkStart w:id="1" w:name="OLE_LINK14"/>
    <w:bookmarkStart w:id="2" w:name="OLE_LINK15"/>
    <w:bookmarkStart w:id="3" w:name="_Hlk303930787"/>
    <w:r>
      <w:rPr>
        <w:rFonts w:ascii="宋体" w:hAnsi="宋体" w:hint="eastAsia"/>
      </w:rPr>
      <w:t>广东财经大学标示牌更换采购项目                                    广财大招（货）【2018】008号</w:t>
    </w:r>
    <w:bookmarkEnd w:id="1"/>
    <w:bookmarkEnd w:id="2"/>
    <w:bookmarkEnd w:id="3"/>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705" w:rsidRPr="009654E8" w:rsidRDefault="00760705" w:rsidP="005068A2">
    <w:pPr>
      <w:pStyle w:val="a3"/>
      <w:jc w:val="both"/>
    </w:pPr>
    <w:r>
      <w:rPr>
        <w:rFonts w:ascii="宋体" w:hAnsi="宋体" w:hint="eastAsia"/>
      </w:rPr>
      <w:t>广东财经大学标示牌更换采购项目                                       广财大招（货）【2018】008号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06C0"/>
    <w:multiLevelType w:val="multilevel"/>
    <w:tmpl w:val="017106C0"/>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1EB400D"/>
    <w:multiLevelType w:val="hybridMultilevel"/>
    <w:tmpl w:val="64C090F8"/>
    <w:lvl w:ilvl="0" w:tplc="24506076">
      <w:start w:val="1"/>
      <w:numFmt w:val="decimal"/>
      <w:lvlText w:val="2.8.5.%1"/>
      <w:lvlJc w:val="left"/>
      <w:pPr>
        <w:ind w:left="84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3795612"/>
    <w:multiLevelType w:val="multilevel"/>
    <w:tmpl w:val="03795612"/>
    <w:lvl w:ilvl="0">
      <w:start w:val="1"/>
      <w:numFmt w:val="decimal"/>
      <w:lvlText w:val="2.3.10.7.%1"/>
      <w:lvlJc w:val="left"/>
      <w:pPr>
        <w:tabs>
          <w:tab w:val="num" w:pos="0"/>
        </w:tabs>
        <w:ind w:left="1304" w:hanging="1304"/>
      </w:pPr>
      <w:rPr>
        <w:rFonts w:hint="default"/>
        <w:b w:val="0"/>
      </w:rPr>
    </w:lvl>
    <w:lvl w:ilvl="1">
      <w:start w:val="1"/>
      <w:numFmt w:val="lowerLetter"/>
      <w:lvlText w:val="%2)"/>
      <w:lvlJc w:val="left"/>
      <w:pPr>
        <w:tabs>
          <w:tab w:val="num" w:pos="840"/>
        </w:tabs>
        <w:ind w:left="840" w:hanging="420"/>
      </w:pPr>
    </w:lvl>
    <w:lvl w:ilvl="2">
      <w:start w:val="1"/>
      <w:numFmt w:val="decimal"/>
      <w:lvlText w:val="3.3.10.1.%3"/>
      <w:lvlJc w:val="left"/>
      <w:pPr>
        <w:tabs>
          <w:tab w:val="num" w:pos="0"/>
        </w:tabs>
        <w:ind w:left="1418" w:hanging="1418"/>
      </w:pPr>
      <w:rPr>
        <w:rFonts w:hint="default"/>
        <w:b w:val="0"/>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3AE598D"/>
    <w:multiLevelType w:val="multilevel"/>
    <w:tmpl w:val="03AE598D"/>
    <w:lvl w:ilvl="0">
      <w:start w:val="1"/>
      <w:numFmt w:val="decimal"/>
      <w:lvlText w:val="3.10.%1"/>
      <w:lvlJc w:val="left"/>
      <w:pPr>
        <w:tabs>
          <w:tab w:val="num" w:pos="0"/>
        </w:tabs>
        <w:ind w:left="851" w:hanging="851"/>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45571F5"/>
    <w:multiLevelType w:val="multilevel"/>
    <w:tmpl w:val="045571F5"/>
    <w:lvl w:ilvl="0">
      <w:start w:val="1"/>
      <w:numFmt w:val="decimal"/>
      <w:lvlText w:val="4.2.3.%1"/>
      <w:lvlJc w:val="left"/>
      <w:pPr>
        <w:tabs>
          <w:tab w:val="num" w:pos="0"/>
        </w:tabs>
        <w:ind w:left="907" w:hanging="907"/>
      </w:pPr>
      <w:rPr>
        <w:rFonts w:ascii="宋体" w:eastAsia="宋体" w:hAnsi="宋体" w:hint="eastAsia"/>
        <w:b w:val="0"/>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48C1B7D"/>
    <w:multiLevelType w:val="multilevel"/>
    <w:tmpl w:val="048C1B7D"/>
    <w:lvl w:ilvl="0">
      <w:start w:val="1"/>
      <w:numFmt w:val="decimal"/>
      <w:lvlText w:val="3.14.%1"/>
      <w:lvlJc w:val="left"/>
      <w:pPr>
        <w:tabs>
          <w:tab w:val="num" w:pos="0"/>
        </w:tabs>
        <w:ind w:left="907" w:hanging="907"/>
      </w:pPr>
      <w:rPr>
        <w:rFonts w:hint="eastAsia"/>
        <w:b w:val="0"/>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53C0FA2"/>
    <w:multiLevelType w:val="multilevel"/>
    <w:tmpl w:val="053C0FA2"/>
    <w:lvl w:ilvl="0">
      <w:start w:val="1"/>
      <w:numFmt w:val="decimal"/>
      <w:lvlText w:val="3.3.8.%1"/>
      <w:lvlJc w:val="left"/>
      <w:pPr>
        <w:tabs>
          <w:tab w:val="num" w:pos="0"/>
        </w:tabs>
        <w:ind w:left="964" w:hanging="964"/>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60C3090"/>
    <w:multiLevelType w:val="multilevel"/>
    <w:tmpl w:val="060C3090"/>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7C07786"/>
    <w:multiLevelType w:val="multilevel"/>
    <w:tmpl w:val="07C07786"/>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98B3D3C"/>
    <w:multiLevelType w:val="hybridMultilevel"/>
    <w:tmpl w:val="71E8365C"/>
    <w:lvl w:ilvl="0" w:tplc="80CA371A">
      <w:start w:val="1"/>
      <w:numFmt w:val="decimal"/>
      <w:lvlText w:val="2.8.7.%1"/>
      <w:lvlJc w:val="left"/>
      <w:pPr>
        <w:ind w:left="84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B0A2489"/>
    <w:multiLevelType w:val="multilevel"/>
    <w:tmpl w:val="0B0A2489"/>
    <w:lvl w:ilvl="0">
      <w:start w:val="1"/>
      <w:numFmt w:val="decimal"/>
      <w:lvlText w:val="4.2.1.4.%1"/>
      <w:lvlJc w:val="left"/>
      <w:pPr>
        <w:tabs>
          <w:tab w:val="num" w:pos="0"/>
        </w:tabs>
        <w:ind w:left="964" w:hanging="964"/>
      </w:pPr>
      <w:rPr>
        <w:rFonts w:ascii="宋体" w:eastAsia="宋体" w:hAnsi="宋体"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BE20F58"/>
    <w:multiLevelType w:val="multilevel"/>
    <w:tmpl w:val="0BE20F58"/>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D147D5B"/>
    <w:multiLevelType w:val="multilevel"/>
    <w:tmpl w:val="C4B03C66"/>
    <w:lvl w:ilvl="0">
      <w:start w:val="1"/>
      <w:numFmt w:val="decimal"/>
      <w:lvlText w:val="2.3.6.%1"/>
      <w:lvlJc w:val="left"/>
      <w:pPr>
        <w:ind w:left="78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D9C3F3C"/>
    <w:multiLevelType w:val="multilevel"/>
    <w:tmpl w:val="0D9C3F3C"/>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139A2946"/>
    <w:multiLevelType w:val="multilevel"/>
    <w:tmpl w:val="139A2946"/>
    <w:lvl w:ilvl="0">
      <w:start w:val="1"/>
      <w:numFmt w:val="decimal"/>
      <w:lvlText w:val="6.3.%1"/>
      <w:lvlJc w:val="left"/>
      <w:pPr>
        <w:tabs>
          <w:tab w:val="num" w:pos="568"/>
        </w:tabs>
        <w:ind w:left="1589" w:hanging="1021"/>
      </w:pPr>
      <w:rPr>
        <w:rFonts w:ascii="宋体" w:eastAsia="宋体" w:hAnsi="宋体" w:hint="eastAsia"/>
        <w:b/>
        <w:i w:val="0"/>
        <w:lang w:val="en-GB"/>
      </w:rPr>
    </w:lvl>
    <w:lvl w:ilvl="1">
      <w:start w:val="1"/>
      <w:numFmt w:val="lowerLetter"/>
      <w:lvlText w:val="%2)"/>
      <w:lvlJc w:val="left"/>
      <w:pPr>
        <w:tabs>
          <w:tab w:val="num" w:pos="1408"/>
        </w:tabs>
        <w:ind w:left="1408" w:hanging="420"/>
      </w:pPr>
    </w:lvl>
    <w:lvl w:ilvl="2">
      <w:start w:val="1"/>
      <w:numFmt w:val="lowerRoman"/>
      <w:lvlText w:val="%3."/>
      <w:lvlJc w:val="right"/>
      <w:pPr>
        <w:tabs>
          <w:tab w:val="num" w:pos="1828"/>
        </w:tabs>
        <w:ind w:left="1828" w:hanging="420"/>
      </w:pPr>
    </w:lvl>
    <w:lvl w:ilvl="3">
      <w:start w:val="1"/>
      <w:numFmt w:val="decimal"/>
      <w:lvlText w:val="%4."/>
      <w:lvlJc w:val="left"/>
      <w:pPr>
        <w:tabs>
          <w:tab w:val="num" w:pos="2248"/>
        </w:tabs>
        <w:ind w:left="2248" w:hanging="420"/>
      </w:pPr>
    </w:lvl>
    <w:lvl w:ilvl="4">
      <w:start w:val="1"/>
      <w:numFmt w:val="lowerLetter"/>
      <w:lvlText w:val="%5)"/>
      <w:lvlJc w:val="left"/>
      <w:pPr>
        <w:tabs>
          <w:tab w:val="num" w:pos="2668"/>
        </w:tabs>
        <w:ind w:left="2668" w:hanging="420"/>
      </w:pPr>
    </w:lvl>
    <w:lvl w:ilvl="5">
      <w:start w:val="1"/>
      <w:numFmt w:val="lowerRoman"/>
      <w:lvlText w:val="%6."/>
      <w:lvlJc w:val="right"/>
      <w:pPr>
        <w:tabs>
          <w:tab w:val="num" w:pos="3088"/>
        </w:tabs>
        <w:ind w:left="3088" w:hanging="420"/>
      </w:pPr>
    </w:lvl>
    <w:lvl w:ilvl="6">
      <w:start w:val="1"/>
      <w:numFmt w:val="decimal"/>
      <w:lvlText w:val="%7."/>
      <w:lvlJc w:val="left"/>
      <w:pPr>
        <w:tabs>
          <w:tab w:val="num" w:pos="3508"/>
        </w:tabs>
        <w:ind w:left="3508" w:hanging="420"/>
      </w:pPr>
    </w:lvl>
    <w:lvl w:ilvl="7">
      <w:start w:val="1"/>
      <w:numFmt w:val="lowerLetter"/>
      <w:lvlText w:val="%8)"/>
      <w:lvlJc w:val="left"/>
      <w:pPr>
        <w:tabs>
          <w:tab w:val="num" w:pos="3928"/>
        </w:tabs>
        <w:ind w:left="3928" w:hanging="420"/>
      </w:pPr>
    </w:lvl>
    <w:lvl w:ilvl="8">
      <w:start w:val="1"/>
      <w:numFmt w:val="lowerRoman"/>
      <w:lvlText w:val="%9."/>
      <w:lvlJc w:val="right"/>
      <w:pPr>
        <w:tabs>
          <w:tab w:val="num" w:pos="4348"/>
        </w:tabs>
        <w:ind w:left="4348" w:hanging="420"/>
      </w:pPr>
    </w:lvl>
  </w:abstractNum>
  <w:abstractNum w:abstractNumId="15">
    <w:nsid w:val="17B074F4"/>
    <w:multiLevelType w:val="multilevel"/>
    <w:tmpl w:val="17B074F4"/>
    <w:lvl w:ilvl="0">
      <w:start w:val="1"/>
      <w:numFmt w:val="decimal"/>
      <w:lvlText w:val="3.2.2.%1"/>
      <w:lvlJc w:val="left"/>
      <w:pPr>
        <w:tabs>
          <w:tab w:val="num" w:pos="0"/>
        </w:tabs>
        <w:ind w:left="964" w:hanging="964"/>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17E612CA"/>
    <w:multiLevelType w:val="hybridMultilevel"/>
    <w:tmpl w:val="822EB6FC"/>
    <w:lvl w:ilvl="0" w:tplc="C204AB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190A57F9"/>
    <w:multiLevelType w:val="multilevel"/>
    <w:tmpl w:val="190A57F9"/>
    <w:lvl w:ilvl="0">
      <w:start w:val="1"/>
      <w:numFmt w:val="decimal"/>
      <w:lvlText w:val="1.5.%1"/>
      <w:lvlJc w:val="left"/>
      <w:pPr>
        <w:tabs>
          <w:tab w:val="num" w:pos="1361"/>
        </w:tabs>
        <w:ind w:left="1391" w:hanging="851"/>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1C20364B"/>
    <w:multiLevelType w:val="multilevel"/>
    <w:tmpl w:val="1C20364B"/>
    <w:lvl w:ilvl="0">
      <w:start w:val="1"/>
      <w:numFmt w:val="decimal"/>
      <w:lvlText w:val="3.3.10.%1"/>
      <w:lvlJc w:val="left"/>
      <w:pPr>
        <w:tabs>
          <w:tab w:val="num" w:pos="0"/>
        </w:tabs>
        <w:ind w:left="1134" w:hanging="1134"/>
      </w:pPr>
      <w:rPr>
        <w:rFonts w:hint="eastAsia"/>
        <w:b w:val="0"/>
      </w:rPr>
    </w:lvl>
    <w:lvl w:ilvl="1">
      <w:start w:val="1"/>
      <w:numFmt w:val="decimal"/>
      <w:lvlText w:val="3.3.10.4.%2"/>
      <w:lvlJc w:val="left"/>
      <w:pPr>
        <w:tabs>
          <w:tab w:val="num" w:pos="0"/>
        </w:tabs>
        <w:ind w:left="1304" w:hanging="1304"/>
      </w:pPr>
      <w:rPr>
        <w:rFonts w:hint="default"/>
        <w:b w:val="0"/>
      </w:rPr>
    </w:lvl>
    <w:lvl w:ilvl="2">
      <w:start w:val="1"/>
      <w:numFmt w:val="decimal"/>
      <w:lvlText w:val="（%3）"/>
      <w:lvlJc w:val="left"/>
      <w:pPr>
        <w:tabs>
          <w:tab w:val="num" w:pos="1680"/>
        </w:tabs>
        <w:ind w:left="1680" w:hanging="84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1C3672C9"/>
    <w:multiLevelType w:val="multilevel"/>
    <w:tmpl w:val="1C3672C9"/>
    <w:lvl w:ilvl="0">
      <w:start w:val="1"/>
      <w:numFmt w:val="japaneseCounting"/>
      <w:lvlText w:val="（%1）"/>
      <w:lvlJc w:val="left"/>
      <w:pPr>
        <w:tabs>
          <w:tab w:val="num" w:pos="720"/>
        </w:tabs>
        <w:ind w:left="720" w:hanging="720"/>
      </w:pPr>
      <w:rPr>
        <w:rFonts w:hint="default"/>
      </w:rPr>
    </w:lvl>
    <w:lvl w:ilvl="1">
      <w:start w:val="1"/>
      <w:numFmt w:val="japaneseCounting"/>
      <w:lvlText w:val="%2、"/>
      <w:lvlJc w:val="left"/>
      <w:pPr>
        <w:tabs>
          <w:tab w:val="num" w:pos="900"/>
        </w:tabs>
        <w:ind w:left="900" w:hanging="48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21515841"/>
    <w:multiLevelType w:val="multilevel"/>
    <w:tmpl w:val="10CCC426"/>
    <w:lvl w:ilvl="0">
      <w:start w:val="1"/>
      <w:numFmt w:val="decimal"/>
      <w:lvlText w:val="2.3.4.%1"/>
      <w:lvlJc w:val="left"/>
      <w:pPr>
        <w:ind w:left="78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21E75D2D"/>
    <w:multiLevelType w:val="multilevel"/>
    <w:tmpl w:val="7CBA58BA"/>
    <w:lvl w:ilvl="0">
      <w:start w:val="1"/>
      <w:numFmt w:val="decimal"/>
      <w:lvlText w:val="2.6.%1"/>
      <w:lvlJc w:val="left"/>
      <w:pPr>
        <w:ind w:left="78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228B6B3D"/>
    <w:multiLevelType w:val="multilevel"/>
    <w:tmpl w:val="228B6B3D"/>
    <w:lvl w:ilvl="0">
      <w:start w:val="1"/>
      <w:numFmt w:val="decimal"/>
      <w:lvlText w:val="3.3.7.%1"/>
      <w:lvlJc w:val="left"/>
      <w:pPr>
        <w:tabs>
          <w:tab w:val="num" w:pos="0"/>
        </w:tabs>
        <w:ind w:left="964" w:hanging="964"/>
      </w:pPr>
      <w:rPr>
        <w:rFonts w:ascii="宋体" w:eastAsia="宋体" w:hAnsi="宋体"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23D269CD"/>
    <w:multiLevelType w:val="multilevel"/>
    <w:tmpl w:val="23D269CD"/>
    <w:lvl w:ilvl="0">
      <w:start w:val="1"/>
      <w:numFmt w:val="decimal"/>
      <w:lvlText w:val="3.4.3.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24190769"/>
    <w:multiLevelType w:val="multilevel"/>
    <w:tmpl w:val="24190769"/>
    <w:lvl w:ilvl="0">
      <w:start w:val="1"/>
      <w:numFmt w:val="decimal"/>
      <w:lvlText w:val="3.3.3.%1"/>
      <w:lvlJc w:val="left"/>
      <w:pPr>
        <w:tabs>
          <w:tab w:val="num" w:pos="0"/>
        </w:tabs>
        <w:ind w:left="964" w:hanging="964"/>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24516571"/>
    <w:multiLevelType w:val="multilevel"/>
    <w:tmpl w:val="24516571"/>
    <w:lvl w:ilvl="0">
      <w:start w:val="1"/>
      <w:numFmt w:val="decimal"/>
      <w:lvlText w:val="4.1.%1"/>
      <w:lvlJc w:val="left"/>
      <w:pPr>
        <w:tabs>
          <w:tab w:val="num" w:pos="0"/>
        </w:tabs>
        <w:ind w:left="680" w:hanging="680"/>
      </w:pPr>
      <w:rPr>
        <w:rFonts w:hint="eastAsia"/>
        <w:b w:val="0"/>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27132D5F"/>
    <w:multiLevelType w:val="multilevel"/>
    <w:tmpl w:val="27132D5F"/>
    <w:lvl w:ilvl="0">
      <w:start w:val="1"/>
      <w:numFmt w:val="chineseCountingThousand"/>
      <w:lvlText w:val="（%1）"/>
      <w:lvlJc w:val="left"/>
      <w:pPr>
        <w:tabs>
          <w:tab w:val="num" w:pos="851"/>
        </w:tabs>
        <w:ind w:left="1789" w:hanging="938"/>
      </w:pPr>
      <w:rPr>
        <w:rFonts w:hint="default"/>
        <w:b w:val="0"/>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2A2D37D3"/>
    <w:multiLevelType w:val="multilevel"/>
    <w:tmpl w:val="2A2D37D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nsid w:val="2CC547C1"/>
    <w:multiLevelType w:val="multilevel"/>
    <w:tmpl w:val="2CC547C1"/>
    <w:lvl w:ilvl="0">
      <w:start w:val="1"/>
      <w:numFmt w:val="decimal"/>
      <w:lvlText w:val="4.2.1.7.%1"/>
      <w:lvlJc w:val="left"/>
      <w:pPr>
        <w:ind w:left="1191" w:hanging="1191"/>
      </w:pPr>
      <w:rPr>
        <w:rFonts w:ascii="宋体" w:eastAsia="宋体" w:hAnsi="宋体" w:hint="eastAsia"/>
      </w:rPr>
    </w:lvl>
    <w:lvl w:ilvl="1">
      <w:start w:val="1"/>
      <w:numFmt w:val="lowerLetter"/>
      <w:lvlText w:val="%2)"/>
      <w:lvlJc w:val="left"/>
      <w:pPr>
        <w:ind w:left="-1680" w:hanging="420"/>
      </w:pPr>
    </w:lvl>
    <w:lvl w:ilvl="2">
      <w:start w:val="1"/>
      <w:numFmt w:val="lowerRoman"/>
      <w:lvlText w:val="%3."/>
      <w:lvlJc w:val="right"/>
      <w:pPr>
        <w:ind w:left="-1260" w:hanging="420"/>
      </w:pPr>
    </w:lvl>
    <w:lvl w:ilvl="3">
      <w:start w:val="1"/>
      <w:numFmt w:val="decimal"/>
      <w:lvlText w:val="%4."/>
      <w:lvlJc w:val="left"/>
      <w:pPr>
        <w:ind w:left="-840" w:hanging="420"/>
      </w:pPr>
    </w:lvl>
    <w:lvl w:ilvl="4">
      <w:start w:val="1"/>
      <w:numFmt w:val="lowerLetter"/>
      <w:lvlText w:val="%5)"/>
      <w:lvlJc w:val="left"/>
      <w:pPr>
        <w:ind w:left="-420" w:hanging="420"/>
      </w:pPr>
    </w:lvl>
    <w:lvl w:ilvl="5">
      <w:start w:val="1"/>
      <w:numFmt w:val="lowerRoman"/>
      <w:lvlText w:val="%6."/>
      <w:lvlJc w:val="right"/>
      <w:pPr>
        <w:ind w:left="0" w:hanging="420"/>
      </w:pPr>
    </w:lvl>
    <w:lvl w:ilvl="6">
      <w:start w:val="1"/>
      <w:numFmt w:val="decimal"/>
      <w:lvlText w:val="%7."/>
      <w:lvlJc w:val="left"/>
      <w:pPr>
        <w:ind w:left="420" w:hanging="420"/>
      </w:pPr>
    </w:lvl>
    <w:lvl w:ilvl="7">
      <w:start w:val="1"/>
      <w:numFmt w:val="lowerLetter"/>
      <w:lvlText w:val="%8)"/>
      <w:lvlJc w:val="left"/>
      <w:pPr>
        <w:ind w:left="840" w:hanging="420"/>
      </w:pPr>
    </w:lvl>
    <w:lvl w:ilvl="8">
      <w:start w:val="1"/>
      <w:numFmt w:val="lowerRoman"/>
      <w:lvlText w:val="%9."/>
      <w:lvlJc w:val="right"/>
      <w:pPr>
        <w:ind w:left="1260" w:hanging="420"/>
      </w:pPr>
    </w:lvl>
  </w:abstractNum>
  <w:abstractNum w:abstractNumId="29">
    <w:nsid w:val="2D2D633A"/>
    <w:multiLevelType w:val="hybridMultilevel"/>
    <w:tmpl w:val="FAB0F860"/>
    <w:lvl w:ilvl="0" w:tplc="147C3E08">
      <w:start w:val="1"/>
      <w:numFmt w:val="decimal"/>
      <w:lvlText w:val="2.8.6.%1"/>
      <w:lvlJc w:val="left"/>
      <w:pPr>
        <w:ind w:left="84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2D567E7B"/>
    <w:multiLevelType w:val="multilevel"/>
    <w:tmpl w:val="2D567E7B"/>
    <w:lvl w:ilvl="0">
      <w:start w:val="1"/>
      <w:numFmt w:val="decimal"/>
      <w:lvlText w:val="3.3.6.%1"/>
      <w:lvlJc w:val="left"/>
      <w:pPr>
        <w:tabs>
          <w:tab w:val="num" w:pos="0"/>
        </w:tabs>
        <w:ind w:left="1021" w:hanging="1021"/>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nsid w:val="2EB17B1B"/>
    <w:multiLevelType w:val="multilevel"/>
    <w:tmpl w:val="2EB17B1B"/>
    <w:lvl w:ilvl="0">
      <w:start w:val="1"/>
      <w:numFmt w:val="decimal"/>
      <w:lvlText w:val="3.1.%1"/>
      <w:lvlJc w:val="left"/>
      <w:pPr>
        <w:tabs>
          <w:tab w:val="num" w:pos="-840"/>
        </w:tabs>
        <w:ind w:left="510" w:hanging="510"/>
      </w:pPr>
      <w:rPr>
        <w:rFonts w:hint="default"/>
        <w:b/>
      </w:rPr>
    </w:lvl>
    <w:lvl w:ilvl="1">
      <w:start w:val="1"/>
      <w:numFmt w:val="decimal"/>
      <w:lvlText w:val="3.1.3.%2"/>
      <w:lvlJc w:val="left"/>
      <w:pPr>
        <w:tabs>
          <w:tab w:val="num" w:pos="-840"/>
        </w:tabs>
        <w:ind w:left="964" w:hanging="964"/>
      </w:pPr>
      <w:rPr>
        <w:rFonts w:ascii="宋体" w:eastAsia="宋体" w:hAnsi="宋体" w:hint="default"/>
        <w:b w:val="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2">
    <w:nsid w:val="2EB74D01"/>
    <w:multiLevelType w:val="multilevel"/>
    <w:tmpl w:val="2EB74D01"/>
    <w:lvl w:ilvl="0">
      <w:start w:val="1"/>
      <w:numFmt w:val="decimal"/>
      <w:lvlText w:val="4.3.%1"/>
      <w:lvlJc w:val="left"/>
      <w:pPr>
        <w:tabs>
          <w:tab w:val="num" w:pos="0"/>
        </w:tabs>
        <w:ind w:left="907" w:hanging="907"/>
      </w:pPr>
      <w:rPr>
        <w:rFonts w:ascii="宋体" w:eastAsia="宋体" w:hAnsi="宋体" w:hint="eastAsia"/>
        <w:b w:val="0"/>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2EF404DB"/>
    <w:multiLevelType w:val="multilevel"/>
    <w:tmpl w:val="2EF404DB"/>
    <w:lvl w:ilvl="0">
      <w:start w:val="1"/>
      <w:numFmt w:val="decimal"/>
      <w:lvlText w:val="4.2.2.%1"/>
      <w:lvlJc w:val="left"/>
      <w:pPr>
        <w:tabs>
          <w:tab w:val="num" w:pos="0"/>
        </w:tabs>
        <w:ind w:left="907" w:hanging="907"/>
      </w:pPr>
      <w:rPr>
        <w:rFonts w:ascii="宋体" w:eastAsia="宋体" w:hAnsi="宋体" w:hint="eastAsia"/>
        <w:b w:val="0"/>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nsid w:val="2FD2490A"/>
    <w:multiLevelType w:val="multilevel"/>
    <w:tmpl w:val="2FD2490A"/>
    <w:lvl w:ilvl="0">
      <w:start w:val="1"/>
      <w:numFmt w:val="chineseCountingThousand"/>
      <w:lvlText w:val="（%1）"/>
      <w:lvlJc w:val="left"/>
      <w:pPr>
        <w:tabs>
          <w:tab w:val="num" w:pos="0"/>
        </w:tabs>
        <w:ind w:left="1247" w:hanging="887"/>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5">
    <w:nsid w:val="315F5426"/>
    <w:multiLevelType w:val="multilevel"/>
    <w:tmpl w:val="66EE7723"/>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6">
    <w:nsid w:val="322E5BD3"/>
    <w:multiLevelType w:val="multilevel"/>
    <w:tmpl w:val="0B5E634A"/>
    <w:lvl w:ilvl="0">
      <w:start w:val="1"/>
      <w:numFmt w:val="decimal"/>
      <w:lvlText w:val="1.%1"/>
      <w:lvlJc w:val="left"/>
      <w:pPr>
        <w:tabs>
          <w:tab w:val="num" w:pos="796"/>
        </w:tabs>
        <w:ind w:left="1107" w:hanging="567"/>
      </w:pPr>
      <w:rPr>
        <w:rFonts w:ascii="宋体" w:eastAsia="宋体" w:hAnsi="宋体" w:hint="eastAsia"/>
        <w:b/>
      </w:rPr>
    </w:lvl>
    <w:lvl w:ilvl="1">
      <w:start w:val="1"/>
      <w:numFmt w:val="decimal"/>
      <w:lvlText w:val="%2、"/>
      <w:lvlJc w:val="left"/>
      <w:pPr>
        <w:tabs>
          <w:tab w:val="num" w:pos="1936"/>
        </w:tabs>
        <w:ind w:left="1936" w:hanging="720"/>
      </w:pPr>
      <w:rPr>
        <w:rFonts w:ascii="宋体" w:eastAsia="宋体" w:hAnsi="宋体" w:cs="Times New Roman"/>
      </w:rPr>
    </w:lvl>
    <w:lvl w:ilvl="2">
      <w:start w:val="1"/>
      <w:numFmt w:val="lowerRoman"/>
      <w:lvlText w:val="%3."/>
      <w:lvlJc w:val="right"/>
      <w:pPr>
        <w:tabs>
          <w:tab w:val="num" w:pos="2056"/>
        </w:tabs>
        <w:ind w:left="2056" w:hanging="420"/>
      </w:pPr>
    </w:lvl>
    <w:lvl w:ilvl="3">
      <w:start w:val="1"/>
      <w:numFmt w:val="decimal"/>
      <w:lvlText w:val="%4."/>
      <w:lvlJc w:val="left"/>
      <w:pPr>
        <w:tabs>
          <w:tab w:val="num" w:pos="2476"/>
        </w:tabs>
        <w:ind w:left="2476" w:hanging="420"/>
      </w:pPr>
    </w:lvl>
    <w:lvl w:ilvl="4">
      <w:start w:val="1"/>
      <w:numFmt w:val="lowerLetter"/>
      <w:lvlText w:val="%5)"/>
      <w:lvlJc w:val="left"/>
      <w:pPr>
        <w:tabs>
          <w:tab w:val="num" w:pos="2896"/>
        </w:tabs>
        <w:ind w:left="2896" w:hanging="420"/>
      </w:pPr>
    </w:lvl>
    <w:lvl w:ilvl="5">
      <w:start w:val="1"/>
      <w:numFmt w:val="lowerRoman"/>
      <w:lvlText w:val="%6."/>
      <w:lvlJc w:val="right"/>
      <w:pPr>
        <w:tabs>
          <w:tab w:val="num" w:pos="3316"/>
        </w:tabs>
        <w:ind w:left="3316" w:hanging="420"/>
      </w:pPr>
    </w:lvl>
    <w:lvl w:ilvl="6">
      <w:start w:val="1"/>
      <w:numFmt w:val="decimal"/>
      <w:lvlText w:val="%7."/>
      <w:lvlJc w:val="left"/>
      <w:pPr>
        <w:tabs>
          <w:tab w:val="num" w:pos="3736"/>
        </w:tabs>
        <w:ind w:left="3736" w:hanging="420"/>
      </w:pPr>
    </w:lvl>
    <w:lvl w:ilvl="7">
      <w:start w:val="1"/>
      <w:numFmt w:val="lowerLetter"/>
      <w:lvlText w:val="%8)"/>
      <w:lvlJc w:val="left"/>
      <w:pPr>
        <w:tabs>
          <w:tab w:val="num" w:pos="4156"/>
        </w:tabs>
        <w:ind w:left="4156" w:hanging="420"/>
      </w:pPr>
    </w:lvl>
    <w:lvl w:ilvl="8">
      <w:start w:val="1"/>
      <w:numFmt w:val="lowerRoman"/>
      <w:lvlText w:val="%9."/>
      <w:lvlJc w:val="right"/>
      <w:pPr>
        <w:tabs>
          <w:tab w:val="num" w:pos="4576"/>
        </w:tabs>
        <w:ind w:left="4576" w:hanging="420"/>
      </w:pPr>
    </w:lvl>
  </w:abstractNum>
  <w:abstractNum w:abstractNumId="37">
    <w:nsid w:val="32B7498F"/>
    <w:multiLevelType w:val="multilevel"/>
    <w:tmpl w:val="32B7498F"/>
    <w:lvl w:ilvl="0">
      <w:start w:val="1"/>
      <w:numFmt w:val="decimal"/>
      <w:lvlText w:val="3.3.%1"/>
      <w:lvlJc w:val="left"/>
      <w:pPr>
        <w:tabs>
          <w:tab w:val="num" w:pos="0"/>
        </w:tabs>
        <w:ind w:left="624" w:hanging="624"/>
      </w:pPr>
      <w:rPr>
        <w:rFonts w:hint="default"/>
        <w:b/>
      </w:rPr>
    </w:lvl>
    <w:lvl w:ilvl="1">
      <w:start w:val="1"/>
      <w:numFmt w:val="lowerLetter"/>
      <w:lvlText w:val="%2)"/>
      <w:lvlJc w:val="left"/>
      <w:pPr>
        <w:tabs>
          <w:tab w:val="num" w:pos="840"/>
        </w:tabs>
        <w:ind w:left="840" w:hanging="420"/>
      </w:pPr>
    </w:lvl>
    <w:lvl w:ilvl="2">
      <w:start w:val="2"/>
      <w:numFmt w:val="decimal"/>
      <w:lvlText w:val="（%3）"/>
      <w:lvlJc w:val="left"/>
      <w:pPr>
        <w:tabs>
          <w:tab w:val="num" w:pos="1680"/>
        </w:tabs>
        <w:ind w:left="1680" w:hanging="84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8">
    <w:nsid w:val="35276021"/>
    <w:multiLevelType w:val="multilevel"/>
    <w:tmpl w:val="35276021"/>
    <w:lvl w:ilvl="0">
      <w:start w:val="1"/>
      <w:numFmt w:val="decimal"/>
      <w:lvlText w:val="3.6.%1"/>
      <w:lvlJc w:val="left"/>
      <w:pPr>
        <w:tabs>
          <w:tab w:val="num" w:pos="0"/>
        </w:tabs>
        <w:ind w:left="680" w:hanging="680"/>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9">
    <w:nsid w:val="382778A6"/>
    <w:multiLevelType w:val="multilevel"/>
    <w:tmpl w:val="382778A6"/>
    <w:lvl w:ilvl="0">
      <w:start w:val="1"/>
      <w:numFmt w:val="decimal"/>
      <w:lvlText w:val="6.4.%1"/>
      <w:lvlJc w:val="left"/>
      <w:pPr>
        <w:tabs>
          <w:tab w:val="num" w:pos="0"/>
        </w:tabs>
        <w:ind w:left="1021" w:hanging="1021"/>
      </w:pPr>
      <w:rPr>
        <w:rFonts w:ascii="宋体" w:eastAsia="宋体" w:hAnsi="宋体" w:hint="eastAsia"/>
        <w:b/>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0">
    <w:nsid w:val="38524FD1"/>
    <w:multiLevelType w:val="multilevel"/>
    <w:tmpl w:val="38524FD1"/>
    <w:lvl w:ilvl="0">
      <w:start w:val="1"/>
      <w:numFmt w:val="decimal"/>
      <w:lvlText w:val="3.13.%1"/>
      <w:lvlJc w:val="left"/>
      <w:pPr>
        <w:tabs>
          <w:tab w:val="num" w:pos="0"/>
        </w:tabs>
        <w:ind w:left="907" w:hanging="907"/>
      </w:pPr>
      <w:rPr>
        <w:rFonts w:hint="eastAsia"/>
        <w:b w:val="0"/>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1">
    <w:nsid w:val="39E42BC4"/>
    <w:multiLevelType w:val="multilevel"/>
    <w:tmpl w:val="39E42BC4"/>
    <w:lvl w:ilvl="0">
      <w:start w:val="1"/>
      <w:numFmt w:val="decimal"/>
      <w:lvlText w:val="3.2.3.%1"/>
      <w:lvlJc w:val="left"/>
      <w:pPr>
        <w:tabs>
          <w:tab w:val="num" w:pos="0"/>
        </w:tabs>
        <w:ind w:left="964" w:hanging="964"/>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2">
    <w:nsid w:val="3B0560B3"/>
    <w:multiLevelType w:val="multilevel"/>
    <w:tmpl w:val="3B0560B3"/>
    <w:lvl w:ilvl="0">
      <w:start w:val="1"/>
      <w:numFmt w:val="decimal"/>
      <w:lvlText w:val="4.2.2.7.%1"/>
      <w:lvlJc w:val="left"/>
      <w:pPr>
        <w:tabs>
          <w:tab w:val="num" w:pos="0"/>
        </w:tabs>
        <w:ind w:left="1191" w:hanging="1191"/>
      </w:pPr>
      <w:rPr>
        <w:rFonts w:ascii="宋体" w:eastAsia="宋体" w:hAnsi="宋体" w:hint="eastAsia"/>
        <w:b w:val="0"/>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3">
    <w:nsid w:val="3B0619A2"/>
    <w:multiLevelType w:val="multilevel"/>
    <w:tmpl w:val="3B0619A2"/>
    <w:lvl w:ilvl="0">
      <w:start w:val="1"/>
      <w:numFmt w:val="decimal"/>
      <w:lvlText w:val="2.%1"/>
      <w:lvlJc w:val="left"/>
      <w:pPr>
        <w:ind w:left="420" w:hanging="420"/>
      </w:pPr>
      <w:rPr>
        <w:rFonts w:ascii="宋体" w:eastAsia="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3BB53E9D"/>
    <w:multiLevelType w:val="multilevel"/>
    <w:tmpl w:val="3BB53E9D"/>
    <w:lvl w:ilvl="0">
      <w:start w:val="1"/>
      <w:numFmt w:val="decimal"/>
      <w:lvlText w:val="3.5.%1"/>
      <w:lvlJc w:val="left"/>
      <w:pPr>
        <w:tabs>
          <w:tab w:val="num" w:pos="0"/>
        </w:tabs>
        <w:ind w:left="680" w:hanging="680"/>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5">
    <w:nsid w:val="3D4A74B1"/>
    <w:multiLevelType w:val="multilevel"/>
    <w:tmpl w:val="3D4A74B1"/>
    <w:lvl w:ilvl="0">
      <w:start w:val="1"/>
      <w:numFmt w:val="decimal"/>
      <w:lvlText w:val="4.%1"/>
      <w:lvlJc w:val="left"/>
      <w:pPr>
        <w:tabs>
          <w:tab w:val="num" w:pos="0"/>
        </w:tabs>
        <w:ind w:left="510" w:hanging="510"/>
      </w:pPr>
      <w:rPr>
        <w:rFonts w:hint="eastAsia"/>
        <w:b/>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6">
    <w:nsid w:val="3E7F58E8"/>
    <w:multiLevelType w:val="multilevel"/>
    <w:tmpl w:val="4A08A984"/>
    <w:lvl w:ilvl="0">
      <w:start w:val="1"/>
      <w:numFmt w:val="decimal"/>
      <w:lvlText w:val="2.8.%1"/>
      <w:lvlJc w:val="left"/>
      <w:pPr>
        <w:ind w:left="420" w:hanging="420"/>
      </w:pPr>
      <w:rPr>
        <w:rFonts w:hint="eastAsia"/>
        <w:b/>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3F4459B0"/>
    <w:multiLevelType w:val="multilevel"/>
    <w:tmpl w:val="3F4459B0"/>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8">
    <w:nsid w:val="3FD63BAC"/>
    <w:multiLevelType w:val="multilevel"/>
    <w:tmpl w:val="3FD63BAC"/>
    <w:lvl w:ilvl="0">
      <w:start w:val="1"/>
      <w:numFmt w:val="decimal"/>
      <w:lvlText w:val="6.6.%1"/>
      <w:lvlJc w:val="left"/>
      <w:pPr>
        <w:tabs>
          <w:tab w:val="num" w:pos="0"/>
        </w:tabs>
        <w:ind w:left="-720" w:firstLine="720"/>
      </w:pPr>
      <w:rPr>
        <w:rFonts w:ascii="宋体" w:eastAsia="宋体" w:hAnsi="宋体" w:hint="eastAsia"/>
        <w:b/>
        <w:i w:val="0"/>
      </w:rPr>
    </w:lvl>
    <w:lvl w:ilvl="1">
      <w:start w:val="1"/>
      <w:numFmt w:val="lowerLetter"/>
      <w:lvlText w:val="%2)"/>
      <w:lvlJc w:val="left"/>
      <w:pPr>
        <w:tabs>
          <w:tab w:val="num" w:pos="120"/>
        </w:tabs>
        <w:ind w:left="120" w:hanging="420"/>
      </w:pPr>
    </w:lvl>
    <w:lvl w:ilvl="2">
      <w:start w:val="1"/>
      <w:numFmt w:val="lowerRoman"/>
      <w:lvlText w:val="%3."/>
      <w:lvlJc w:val="right"/>
      <w:pPr>
        <w:tabs>
          <w:tab w:val="num" w:pos="540"/>
        </w:tabs>
        <w:ind w:left="540" w:hanging="420"/>
      </w:pPr>
    </w:lvl>
    <w:lvl w:ilvl="3">
      <w:start w:val="1"/>
      <w:numFmt w:val="decimal"/>
      <w:lvlText w:val="%4."/>
      <w:lvlJc w:val="left"/>
      <w:pPr>
        <w:tabs>
          <w:tab w:val="num" w:pos="960"/>
        </w:tabs>
        <w:ind w:left="960" w:hanging="420"/>
      </w:pPr>
    </w:lvl>
    <w:lvl w:ilvl="4">
      <w:start w:val="1"/>
      <w:numFmt w:val="lowerLetter"/>
      <w:lvlText w:val="%5)"/>
      <w:lvlJc w:val="left"/>
      <w:pPr>
        <w:tabs>
          <w:tab w:val="num" w:pos="1380"/>
        </w:tabs>
        <w:ind w:left="1380" w:hanging="420"/>
      </w:pPr>
    </w:lvl>
    <w:lvl w:ilvl="5">
      <w:start w:val="1"/>
      <w:numFmt w:val="lowerRoman"/>
      <w:lvlText w:val="%6."/>
      <w:lvlJc w:val="right"/>
      <w:pPr>
        <w:tabs>
          <w:tab w:val="num" w:pos="1800"/>
        </w:tabs>
        <w:ind w:left="1800" w:hanging="420"/>
      </w:pPr>
    </w:lvl>
    <w:lvl w:ilvl="6">
      <w:start w:val="1"/>
      <w:numFmt w:val="decimal"/>
      <w:lvlText w:val="%7."/>
      <w:lvlJc w:val="left"/>
      <w:pPr>
        <w:tabs>
          <w:tab w:val="num" w:pos="2220"/>
        </w:tabs>
        <w:ind w:left="2220" w:hanging="420"/>
      </w:pPr>
    </w:lvl>
    <w:lvl w:ilvl="7">
      <w:start w:val="1"/>
      <w:numFmt w:val="lowerLetter"/>
      <w:lvlText w:val="%8)"/>
      <w:lvlJc w:val="left"/>
      <w:pPr>
        <w:tabs>
          <w:tab w:val="num" w:pos="2640"/>
        </w:tabs>
        <w:ind w:left="2640" w:hanging="420"/>
      </w:pPr>
    </w:lvl>
    <w:lvl w:ilvl="8">
      <w:start w:val="1"/>
      <w:numFmt w:val="lowerRoman"/>
      <w:lvlText w:val="%9."/>
      <w:lvlJc w:val="right"/>
      <w:pPr>
        <w:tabs>
          <w:tab w:val="num" w:pos="3060"/>
        </w:tabs>
        <w:ind w:left="3060" w:hanging="420"/>
      </w:pPr>
    </w:lvl>
  </w:abstractNum>
  <w:abstractNum w:abstractNumId="49">
    <w:nsid w:val="405E19EF"/>
    <w:multiLevelType w:val="multilevel"/>
    <w:tmpl w:val="405E19EF"/>
    <w:lvl w:ilvl="0">
      <w:start w:val="1"/>
      <w:numFmt w:val="decimal"/>
      <w:lvlText w:val="3.3.4.%1"/>
      <w:lvlJc w:val="left"/>
      <w:pPr>
        <w:tabs>
          <w:tab w:val="num" w:pos="0"/>
        </w:tabs>
        <w:ind w:left="964" w:hanging="964"/>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0">
    <w:nsid w:val="41F64284"/>
    <w:multiLevelType w:val="multilevel"/>
    <w:tmpl w:val="41F64284"/>
    <w:lvl w:ilvl="0">
      <w:start w:val="1"/>
      <w:numFmt w:val="decimal"/>
      <w:lvlText w:val="3.3.9.%1"/>
      <w:lvlJc w:val="left"/>
      <w:pPr>
        <w:tabs>
          <w:tab w:val="num" w:pos="0"/>
        </w:tabs>
        <w:ind w:left="964" w:hanging="964"/>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1">
    <w:nsid w:val="486210FB"/>
    <w:multiLevelType w:val="multilevel"/>
    <w:tmpl w:val="486210FB"/>
    <w:lvl w:ilvl="0">
      <w:start w:val="1"/>
      <w:numFmt w:val="decimal"/>
      <w:lvlText w:val="3.7.%1"/>
      <w:lvlJc w:val="left"/>
      <w:pPr>
        <w:tabs>
          <w:tab w:val="num" w:pos="0"/>
        </w:tabs>
        <w:ind w:left="680" w:hanging="680"/>
      </w:pPr>
      <w:rPr>
        <w:rFonts w:ascii="宋体" w:eastAsia="宋体" w:hAnsi="宋体"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2">
    <w:nsid w:val="4A4158D1"/>
    <w:multiLevelType w:val="multilevel"/>
    <w:tmpl w:val="4A4158D1"/>
    <w:lvl w:ilvl="0">
      <w:start w:val="1"/>
      <w:numFmt w:val="decimal"/>
      <w:lvlText w:val="4.2.%1"/>
      <w:lvlJc w:val="left"/>
      <w:pPr>
        <w:tabs>
          <w:tab w:val="num" w:pos="0"/>
        </w:tabs>
        <w:ind w:left="737" w:hanging="737"/>
      </w:pPr>
      <w:rPr>
        <w:rFonts w:hint="eastAsia"/>
        <w:b/>
        <w:i w:val="0"/>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3">
    <w:nsid w:val="4DA62B84"/>
    <w:multiLevelType w:val="multilevel"/>
    <w:tmpl w:val="4DA62B84"/>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4">
    <w:nsid w:val="4E3C0686"/>
    <w:multiLevelType w:val="multilevel"/>
    <w:tmpl w:val="4E3C0686"/>
    <w:lvl w:ilvl="0">
      <w:start w:val="1"/>
      <w:numFmt w:val="decimal"/>
      <w:lvlText w:val="3.2.%1"/>
      <w:lvlJc w:val="left"/>
      <w:pPr>
        <w:tabs>
          <w:tab w:val="num" w:pos="0"/>
        </w:tabs>
        <w:ind w:left="624" w:hanging="624"/>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5">
    <w:nsid w:val="4E9737CF"/>
    <w:multiLevelType w:val="multilevel"/>
    <w:tmpl w:val="4E9737CF"/>
    <w:lvl w:ilvl="0">
      <w:start w:val="1"/>
      <w:numFmt w:val="chineseCountingThousand"/>
      <w:lvlText w:val="（%1）"/>
      <w:lvlJc w:val="left"/>
      <w:pPr>
        <w:tabs>
          <w:tab w:val="num" w:pos="0"/>
        </w:tabs>
        <w:ind w:left="1247" w:hanging="887"/>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6">
    <w:nsid w:val="4EE32F2A"/>
    <w:multiLevelType w:val="multilevel"/>
    <w:tmpl w:val="0E2C17CA"/>
    <w:lvl w:ilvl="0">
      <w:start w:val="1"/>
      <w:numFmt w:val="decimal"/>
      <w:lvlText w:val="2.5.%1"/>
      <w:lvlJc w:val="left"/>
      <w:pPr>
        <w:ind w:left="78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nsid w:val="4FFC4BD5"/>
    <w:multiLevelType w:val="multilevel"/>
    <w:tmpl w:val="4FFC4BD5"/>
    <w:lvl w:ilvl="0">
      <w:start w:val="1"/>
      <w:numFmt w:val="decimal"/>
      <w:lvlText w:val="3.4.%1"/>
      <w:lvlJc w:val="left"/>
      <w:pPr>
        <w:tabs>
          <w:tab w:val="num" w:pos="0"/>
        </w:tabs>
        <w:ind w:left="680" w:hanging="680"/>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8">
    <w:nsid w:val="50701200"/>
    <w:multiLevelType w:val="multilevel"/>
    <w:tmpl w:val="50701200"/>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9">
    <w:nsid w:val="515A39C4"/>
    <w:multiLevelType w:val="multilevel"/>
    <w:tmpl w:val="DB62B7EA"/>
    <w:lvl w:ilvl="0">
      <w:start w:val="1"/>
      <w:numFmt w:val="decimal"/>
      <w:lvlText w:val="2.7.%1"/>
      <w:lvlJc w:val="left"/>
      <w:pPr>
        <w:ind w:left="425" w:hanging="425"/>
      </w:pPr>
      <w:rPr>
        <w:rFonts w:cs="宋体" w:hint="eastAsia"/>
        <w:b/>
        <w:color w:val="000000"/>
      </w:rPr>
    </w:lvl>
    <w:lvl w:ilvl="1">
      <w:start w:val="1"/>
      <w:numFmt w:val="decimal"/>
      <w:lvlText w:val="%1.%2."/>
      <w:lvlJc w:val="left"/>
      <w:pPr>
        <w:ind w:left="850" w:hanging="453"/>
      </w:pPr>
      <w:rPr>
        <w:rFonts w:ascii="宋体" w:eastAsia="宋体" w:hAnsi="宋体" w:cs="宋体" w:hint="default"/>
      </w:rPr>
    </w:lvl>
    <w:lvl w:ilvl="2">
      <w:start w:val="1"/>
      <w:numFmt w:val="decimal"/>
      <w:lvlText w:val="%1.%2.%3."/>
      <w:lvlJc w:val="left"/>
      <w:pPr>
        <w:ind w:left="1508" w:hanging="708"/>
      </w:pPr>
      <w:rPr>
        <w:rFonts w:hint="default"/>
      </w:rPr>
    </w:lvl>
    <w:lvl w:ilvl="3">
      <w:start w:val="1"/>
      <w:numFmt w:val="none"/>
      <w:lvlText w:val="2.2.2.1"/>
      <w:lvlJc w:val="left"/>
      <w:pPr>
        <w:ind w:left="2053" w:hanging="853"/>
      </w:pPr>
      <w:rPr>
        <w:rFonts w:ascii="宋体" w:eastAsia="宋体" w:hAnsi="宋体" w:cs="宋体"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60">
    <w:nsid w:val="51C111E2"/>
    <w:multiLevelType w:val="multilevel"/>
    <w:tmpl w:val="51C111E2"/>
    <w:lvl w:ilvl="0">
      <w:start w:val="1"/>
      <w:numFmt w:val="decimal"/>
      <w:lvlText w:val="3.12.%1"/>
      <w:lvlJc w:val="left"/>
      <w:pPr>
        <w:tabs>
          <w:tab w:val="num" w:pos="0"/>
        </w:tabs>
        <w:ind w:left="907" w:hanging="907"/>
      </w:pPr>
      <w:rPr>
        <w:rFonts w:hint="eastAsia"/>
        <w:b w:val="0"/>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1">
    <w:nsid w:val="53CA373F"/>
    <w:multiLevelType w:val="hybridMultilevel"/>
    <w:tmpl w:val="65CA4BBA"/>
    <w:lvl w:ilvl="0" w:tplc="0B4CAADE">
      <w:start w:val="1"/>
      <w:numFmt w:val="decimal"/>
      <w:lvlText w:val="2.8.4.%1"/>
      <w:lvlJc w:val="left"/>
      <w:pPr>
        <w:ind w:left="892" w:hanging="420"/>
      </w:pPr>
      <w:rPr>
        <w:rFonts w:hint="eastAsia"/>
      </w:rPr>
    </w:lvl>
    <w:lvl w:ilvl="1" w:tplc="74DECF54">
      <w:start w:val="1"/>
      <w:numFmt w:val="decimal"/>
      <w:lvlText w:val="2.8.4.%2"/>
      <w:lvlJc w:val="left"/>
      <w:pPr>
        <w:ind w:left="840" w:hanging="420"/>
      </w:pPr>
      <w:rPr>
        <w:rFonts w:hint="eastAsia"/>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55DE69B3"/>
    <w:multiLevelType w:val="multilevel"/>
    <w:tmpl w:val="55DE69B3"/>
    <w:lvl w:ilvl="0">
      <w:start w:val="1"/>
      <w:numFmt w:val="decimal"/>
      <w:lvlText w:val="3.2.1.%1"/>
      <w:lvlJc w:val="left"/>
      <w:pPr>
        <w:tabs>
          <w:tab w:val="num" w:pos="0"/>
        </w:tabs>
        <w:ind w:left="964" w:hanging="964"/>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3">
    <w:nsid w:val="564B3EBD"/>
    <w:multiLevelType w:val="multilevel"/>
    <w:tmpl w:val="564B3EBD"/>
    <w:lvl w:ilvl="0">
      <w:start w:val="1"/>
      <w:numFmt w:val="decimal"/>
      <w:lvlText w:val="3.13.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nsid w:val="5686147D"/>
    <w:multiLevelType w:val="multilevel"/>
    <w:tmpl w:val="5686147D"/>
    <w:lvl w:ilvl="0">
      <w:start w:val="1"/>
      <w:numFmt w:val="decimal"/>
      <w:lvlText w:val="4.2.1.%1"/>
      <w:lvlJc w:val="left"/>
      <w:pPr>
        <w:tabs>
          <w:tab w:val="num" w:pos="0"/>
        </w:tabs>
        <w:ind w:left="907" w:hanging="907"/>
      </w:pPr>
      <w:rPr>
        <w:rFonts w:ascii="宋体" w:eastAsia="宋体" w:hAnsi="宋体" w:hint="eastAsia"/>
        <w:b w:val="0"/>
        <w:i w:val="0"/>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5">
    <w:nsid w:val="5771466F"/>
    <w:multiLevelType w:val="multilevel"/>
    <w:tmpl w:val="5771466F"/>
    <w:lvl w:ilvl="0">
      <w:start w:val="1"/>
      <w:numFmt w:val="decimal"/>
      <w:lvlText w:val="3.11.2.%1"/>
      <w:lvlJc w:val="left"/>
      <w:pPr>
        <w:tabs>
          <w:tab w:val="num" w:pos="0"/>
        </w:tabs>
        <w:ind w:left="1021" w:hanging="1021"/>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6">
    <w:nsid w:val="59A76FDB"/>
    <w:multiLevelType w:val="multilevel"/>
    <w:tmpl w:val="59A76FDB"/>
    <w:lvl w:ilvl="0">
      <w:start w:val="1"/>
      <w:numFmt w:val="decimal"/>
      <w:lvlText w:val="2.2.%1"/>
      <w:lvlJc w:val="left"/>
      <w:pPr>
        <w:ind w:left="425" w:hanging="425"/>
      </w:pPr>
      <w:rPr>
        <w:rFonts w:cs="宋体" w:hint="eastAsia"/>
        <w:b/>
      </w:rPr>
    </w:lvl>
    <w:lvl w:ilvl="1">
      <w:start w:val="1"/>
      <w:numFmt w:val="decimal"/>
      <w:lvlText w:val="%1.%2."/>
      <w:lvlJc w:val="left"/>
      <w:pPr>
        <w:ind w:left="850" w:hanging="453"/>
      </w:pPr>
      <w:rPr>
        <w:rFonts w:ascii="宋体" w:eastAsia="宋体" w:hAnsi="宋体" w:cs="宋体" w:hint="default"/>
      </w:rPr>
    </w:lvl>
    <w:lvl w:ilvl="2">
      <w:start w:val="1"/>
      <w:numFmt w:val="decimal"/>
      <w:lvlText w:val="%1.%2.%3."/>
      <w:lvlJc w:val="left"/>
      <w:pPr>
        <w:ind w:left="1508" w:hanging="708"/>
      </w:pPr>
      <w:rPr>
        <w:rFonts w:hint="default"/>
      </w:rPr>
    </w:lvl>
    <w:lvl w:ilvl="3">
      <w:start w:val="1"/>
      <w:numFmt w:val="none"/>
      <w:lvlText w:val="2.2.2.1"/>
      <w:lvlJc w:val="left"/>
      <w:pPr>
        <w:ind w:left="2053" w:hanging="853"/>
      </w:pPr>
      <w:rPr>
        <w:rFonts w:ascii="宋体" w:eastAsia="宋体" w:hAnsi="宋体" w:cs="宋体"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67">
    <w:nsid w:val="5AA0A36D"/>
    <w:multiLevelType w:val="singleLevel"/>
    <w:tmpl w:val="5AA0A36D"/>
    <w:lvl w:ilvl="0">
      <w:start w:val="1"/>
      <w:numFmt w:val="decimal"/>
      <w:suff w:val="nothing"/>
      <w:lvlText w:val="%1、"/>
      <w:lvlJc w:val="left"/>
      <w:rPr>
        <w:rFonts w:cs="Times New Roman"/>
      </w:rPr>
    </w:lvl>
  </w:abstractNum>
  <w:abstractNum w:abstractNumId="68">
    <w:nsid w:val="5BF74BB5"/>
    <w:multiLevelType w:val="multilevel"/>
    <w:tmpl w:val="5BF74BB5"/>
    <w:lvl w:ilvl="0">
      <w:start w:val="1"/>
      <w:numFmt w:val="decimal"/>
      <w:lvlText w:val="3.11.%1"/>
      <w:lvlJc w:val="left"/>
      <w:pPr>
        <w:tabs>
          <w:tab w:val="num" w:pos="0"/>
        </w:tabs>
        <w:ind w:left="851" w:hanging="851"/>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9">
    <w:nsid w:val="5E273707"/>
    <w:multiLevelType w:val="multilevel"/>
    <w:tmpl w:val="5E273707"/>
    <w:lvl w:ilvl="0">
      <w:start w:val="1"/>
      <w:numFmt w:val="chineseCountingThousand"/>
      <w:lvlText w:val="（%1）"/>
      <w:lvlJc w:val="left"/>
      <w:pPr>
        <w:tabs>
          <w:tab w:val="num" w:pos="480"/>
        </w:tabs>
        <w:ind w:left="1418" w:hanging="938"/>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0">
    <w:nsid w:val="5F231ADF"/>
    <w:multiLevelType w:val="multilevel"/>
    <w:tmpl w:val="5F231ADF"/>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1">
    <w:nsid w:val="5FC1358C"/>
    <w:multiLevelType w:val="multilevel"/>
    <w:tmpl w:val="5FC1358C"/>
    <w:lvl w:ilvl="0">
      <w:start w:val="1"/>
      <w:numFmt w:val="decimal"/>
      <w:lvlText w:val="3.9.%1"/>
      <w:lvlJc w:val="left"/>
      <w:pPr>
        <w:tabs>
          <w:tab w:val="num" w:pos="0"/>
        </w:tabs>
        <w:ind w:left="851" w:hanging="851"/>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2">
    <w:nsid w:val="607358BF"/>
    <w:multiLevelType w:val="multilevel"/>
    <w:tmpl w:val="607358BF"/>
    <w:lvl w:ilvl="0">
      <w:start w:val="1"/>
      <w:numFmt w:val="decimal"/>
      <w:lvlText w:val="3.4.3.%1"/>
      <w:lvlJc w:val="left"/>
      <w:pPr>
        <w:tabs>
          <w:tab w:val="num" w:pos="0"/>
        </w:tabs>
        <w:ind w:left="1077" w:hanging="1077"/>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3">
    <w:nsid w:val="61152DB6"/>
    <w:multiLevelType w:val="multilevel"/>
    <w:tmpl w:val="61152DB6"/>
    <w:lvl w:ilvl="0">
      <w:start w:val="1"/>
      <w:numFmt w:val="decimal"/>
      <w:lvlText w:val="3.1.3.%1"/>
      <w:lvlJc w:val="left"/>
      <w:pPr>
        <w:ind w:left="704" w:hanging="420"/>
      </w:pPr>
      <w:rPr>
        <w:rFonts w:hint="eastAsia"/>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74">
    <w:nsid w:val="62C30BB5"/>
    <w:multiLevelType w:val="multilevel"/>
    <w:tmpl w:val="62C30BB5"/>
    <w:lvl w:ilvl="0">
      <w:start w:val="1"/>
      <w:numFmt w:val="decimal"/>
      <w:lvlText w:val="3.1.2.%1"/>
      <w:lvlJc w:val="left"/>
      <w:pPr>
        <w:tabs>
          <w:tab w:val="num" w:pos="-840"/>
        </w:tabs>
        <w:ind w:left="964" w:hanging="964"/>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5">
    <w:nsid w:val="637F5418"/>
    <w:multiLevelType w:val="multilevel"/>
    <w:tmpl w:val="E192279A"/>
    <w:lvl w:ilvl="0">
      <w:start w:val="1"/>
      <w:numFmt w:val="decimal"/>
      <w:lvlText w:val="2.3.%1"/>
      <w:lvlJc w:val="left"/>
      <w:pPr>
        <w:ind w:left="420" w:hanging="420"/>
      </w:pPr>
      <w:rPr>
        <w:rFonts w:ascii="宋体" w:eastAsia="宋体" w:hAnsi="宋体" w:hint="eastAsia"/>
        <w:b/>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6">
    <w:nsid w:val="643B78AB"/>
    <w:multiLevelType w:val="multilevel"/>
    <w:tmpl w:val="643B78AB"/>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7">
    <w:nsid w:val="69180048"/>
    <w:multiLevelType w:val="multilevel"/>
    <w:tmpl w:val="69180048"/>
    <w:lvl w:ilvl="0">
      <w:start w:val="1"/>
      <w:numFmt w:val="japaneseCounting"/>
      <w:lvlText w:val="（%1）"/>
      <w:lvlJc w:val="left"/>
      <w:pPr>
        <w:tabs>
          <w:tab w:val="num" w:pos="720"/>
        </w:tabs>
        <w:ind w:left="720" w:hanging="720"/>
      </w:pPr>
      <w:rPr>
        <w:rFonts w:hint="default"/>
      </w:rPr>
    </w:lvl>
    <w:lvl w:ilvl="1">
      <w:start w:val="1"/>
      <w:numFmt w:val="japaneseCounting"/>
      <w:lvlText w:val="%2、"/>
      <w:lvlJc w:val="left"/>
      <w:pPr>
        <w:tabs>
          <w:tab w:val="num" w:pos="900"/>
        </w:tabs>
        <w:ind w:left="900" w:hanging="48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8">
    <w:nsid w:val="69B46007"/>
    <w:multiLevelType w:val="multilevel"/>
    <w:tmpl w:val="69B46007"/>
    <w:lvl w:ilvl="0">
      <w:start w:val="1"/>
      <w:numFmt w:val="chineseCountingThousand"/>
      <w:lvlText w:val="（%1）"/>
      <w:lvlJc w:val="left"/>
      <w:pPr>
        <w:tabs>
          <w:tab w:val="num" w:pos="360"/>
        </w:tabs>
        <w:ind w:left="1247" w:hanging="887"/>
      </w:pPr>
      <w:rPr>
        <w:rFonts w:hint="default"/>
        <w:b w:val="0"/>
        <w:lang w:val="en-US"/>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79">
    <w:nsid w:val="6ADD71EB"/>
    <w:multiLevelType w:val="multilevel"/>
    <w:tmpl w:val="8A683916"/>
    <w:lvl w:ilvl="0">
      <w:start w:val="1"/>
      <w:numFmt w:val="decimal"/>
      <w:lvlText w:val="3.1.3.%1"/>
      <w:lvlJc w:val="left"/>
      <w:pPr>
        <w:ind w:left="704" w:hanging="420"/>
      </w:pPr>
      <w:rPr>
        <w:rFonts w:hint="eastAsia"/>
        <w:b/>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80">
    <w:nsid w:val="6D28692F"/>
    <w:multiLevelType w:val="hybridMultilevel"/>
    <w:tmpl w:val="326E0340"/>
    <w:lvl w:ilvl="0" w:tplc="EF60CD94">
      <w:start w:val="1"/>
      <w:numFmt w:val="lowerRoman"/>
      <w:lvlText w:val="%1、"/>
      <w:lvlJc w:val="left"/>
      <w:pPr>
        <w:ind w:left="750" w:hanging="75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nsid w:val="6EE16B9A"/>
    <w:multiLevelType w:val="multilevel"/>
    <w:tmpl w:val="6EE16B9A"/>
    <w:lvl w:ilvl="0">
      <w:start w:val="1"/>
      <w:numFmt w:val="decimal"/>
      <w:lvlText w:val="3.3.1.%1"/>
      <w:lvlJc w:val="left"/>
      <w:pPr>
        <w:tabs>
          <w:tab w:val="num" w:pos="0"/>
        </w:tabs>
        <w:ind w:left="964" w:hanging="964"/>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2">
    <w:nsid w:val="70FE041A"/>
    <w:multiLevelType w:val="multilevel"/>
    <w:tmpl w:val="70FE041A"/>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3">
    <w:nsid w:val="715E652D"/>
    <w:multiLevelType w:val="multilevel"/>
    <w:tmpl w:val="715E652D"/>
    <w:lvl w:ilvl="0">
      <w:start w:val="1"/>
      <w:numFmt w:val="decimal"/>
      <w:lvlText w:val="2.1.%1"/>
      <w:lvlJc w:val="left"/>
      <w:pPr>
        <w:ind w:left="78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4">
    <w:nsid w:val="71D711BE"/>
    <w:multiLevelType w:val="multilevel"/>
    <w:tmpl w:val="71D711BE"/>
    <w:lvl w:ilvl="0">
      <w:start w:val="1"/>
      <w:numFmt w:val="japaneseCounting"/>
      <w:lvlText w:val="第%1条"/>
      <w:lvlJc w:val="left"/>
      <w:pPr>
        <w:tabs>
          <w:tab w:val="num" w:pos="840"/>
        </w:tabs>
        <w:ind w:left="840" w:hanging="840"/>
      </w:pPr>
      <w:rPr>
        <w:rFonts w:hint="default"/>
      </w:rPr>
    </w:lvl>
    <w:lvl w:ilvl="1">
      <w:start w:val="1"/>
      <w:numFmt w:val="japaneseCounting"/>
      <w:lvlText w:val="%2、"/>
      <w:lvlJc w:val="left"/>
      <w:pPr>
        <w:tabs>
          <w:tab w:val="num" w:pos="900"/>
        </w:tabs>
        <w:ind w:left="900" w:hanging="48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5">
    <w:nsid w:val="73095F49"/>
    <w:multiLevelType w:val="multilevel"/>
    <w:tmpl w:val="DC30AF00"/>
    <w:lvl w:ilvl="0">
      <w:start w:val="1"/>
      <w:numFmt w:val="decimal"/>
      <w:lvlText w:val="3.3.5.%1"/>
      <w:lvlJc w:val="left"/>
      <w:pPr>
        <w:tabs>
          <w:tab w:val="num" w:pos="0"/>
        </w:tabs>
        <w:ind w:left="1021" w:hanging="1021"/>
      </w:pPr>
      <w:rPr>
        <w:rFonts w:hint="default"/>
        <w:b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6">
    <w:nsid w:val="74146799"/>
    <w:multiLevelType w:val="multilevel"/>
    <w:tmpl w:val="74146799"/>
    <w:lvl w:ilvl="0">
      <w:start w:val="1"/>
      <w:numFmt w:val="decimal"/>
      <w:lvlText w:val="3.15.%1"/>
      <w:lvlJc w:val="left"/>
      <w:pPr>
        <w:tabs>
          <w:tab w:val="num" w:pos="0"/>
        </w:tabs>
        <w:ind w:left="907" w:hanging="907"/>
      </w:pPr>
      <w:rPr>
        <w:rFonts w:hint="eastAsia"/>
        <w:b w:val="0"/>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7">
    <w:nsid w:val="74372B82"/>
    <w:multiLevelType w:val="multilevel"/>
    <w:tmpl w:val="74372B82"/>
    <w:lvl w:ilvl="0">
      <w:start w:val="1"/>
      <w:numFmt w:val="decimal"/>
      <w:lvlText w:val="3.3.2.%1"/>
      <w:lvlJc w:val="left"/>
      <w:pPr>
        <w:tabs>
          <w:tab w:val="num" w:pos="0"/>
        </w:tabs>
        <w:ind w:left="964" w:hanging="964"/>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8">
    <w:nsid w:val="75631F71"/>
    <w:multiLevelType w:val="multilevel"/>
    <w:tmpl w:val="75631F71"/>
    <w:lvl w:ilvl="0">
      <w:start w:val="1"/>
      <w:numFmt w:val="decimal"/>
      <w:lvlText w:val="4.2.1.6.%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9">
    <w:nsid w:val="78B05393"/>
    <w:multiLevelType w:val="multilevel"/>
    <w:tmpl w:val="1D92B7B0"/>
    <w:lvl w:ilvl="0">
      <w:start w:val="1"/>
      <w:numFmt w:val="decimal"/>
      <w:lvlText w:val="2.4.%1"/>
      <w:lvlJc w:val="left"/>
      <w:pPr>
        <w:ind w:left="420" w:hanging="420"/>
      </w:pPr>
      <w:rPr>
        <w:rFonts w:hint="eastAsia"/>
        <w:b/>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0">
    <w:nsid w:val="79B26487"/>
    <w:multiLevelType w:val="multilevel"/>
    <w:tmpl w:val="79B26487"/>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1">
    <w:nsid w:val="79C30D82"/>
    <w:multiLevelType w:val="multilevel"/>
    <w:tmpl w:val="79C30D82"/>
    <w:lvl w:ilvl="0">
      <w:start w:val="1"/>
      <w:numFmt w:val="decimal"/>
      <w:lvlText w:val="3.3.11.%1"/>
      <w:lvlJc w:val="left"/>
      <w:pPr>
        <w:tabs>
          <w:tab w:val="num" w:pos="0"/>
        </w:tabs>
        <w:ind w:left="964" w:hanging="964"/>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2">
    <w:nsid w:val="7A155A08"/>
    <w:multiLevelType w:val="multilevel"/>
    <w:tmpl w:val="7A155A08"/>
    <w:lvl w:ilvl="0">
      <w:start w:val="1"/>
      <w:numFmt w:val="decimal"/>
      <w:lvlText w:val="3.11.1.%1"/>
      <w:lvlJc w:val="left"/>
      <w:pPr>
        <w:tabs>
          <w:tab w:val="num" w:pos="0"/>
        </w:tabs>
        <w:ind w:left="1021" w:hanging="1021"/>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3">
    <w:nsid w:val="7A640E5B"/>
    <w:multiLevelType w:val="multilevel"/>
    <w:tmpl w:val="7A640E5B"/>
    <w:lvl w:ilvl="0">
      <w:start w:val="1"/>
      <w:numFmt w:val="decimal"/>
      <w:lvlText w:val="3.8.%1"/>
      <w:lvlJc w:val="left"/>
      <w:pPr>
        <w:tabs>
          <w:tab w:val="num" w:pos="0"/>
        </w:tabs>
        <w:ind w:left="680" w:hanging="680"/>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4">
    <w:nsid w:val="7B3E5855"/>
    <w:multiLevelType w:val="multilevel"/>
    <w:tmpl w:val="7B3E5855"/>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5">
    <w:nsid w:val="7C726498"/>
    <w:multiLevelType w:val="multilevel"/>
    <w:tmpl w:val="7C726498"/>
    <w:lvl w:ilvl="0">
      <w:start w:val="1"/>
      <w:numFmt w:val="decimal"/>
      <w:lvlText w:val="6.%1"/>
      <w:lvlJc w:val="left"/>
      <w:pPr>
        <w:tabs>
          <w:tab w:val="num" w:pos="0"/>
        </w:tabs>
        <w:ind w:left="567" w:hanging="567"/>
      </w:pPr>
      <w:rPr>
        <w:rFonts w:ascii="宋体" w:eastAsia="宋体" w:hAnsi="宋体" w:hint="eastAsia"/>
        <w:b/>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6">
    <w:nsid w:val="7E5733C6"/>
    <w:multiLevelType w:val="multilevel"/>
    <w:tmpl w:val="7E5733C6"/>
    <w:lvl w:ilvl="0">
      <w:start w:val="1"/>
      <w:numFmt w:val="decimal"/>
      <w:lvlText w:val="3.%1"/>
      <w:lvlJc w:val="left"/>
      <w:pPr>
        <w:tabs>
          <w:tab w:val="num" w:pos="0"/>
        </w:tabs>
        <w:ind w:left="567" w:hanging="567"/>
      </w:pPr>
      <w:rPr>
        <w:rFonts w:hint="eastAsia"/>
        <w:b/>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7">
    <w:nsid w:val="7F227D8F"/>
    <w:multiLevelType w:val="multilevel"/>
    <w:tmpl w:val="AD7CEB70"/>
    <w:lvl w:ilvl="0">
      <w:start w:val="1"/>
      <w:numFmt w:val="decimal"/>
      <w:lvlText w:val="2.1.3.%1"/>
      <w:lvlJc w:val="left"/>
      <w:pPr>
        <w:ind w:left="78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8">
    <w:nsid w:val="7F291FF0"/>
    <w:multiLevelType w:val="multilevel"/>
    <w:tmpl w:val="FAE6E21E"/>
    <w:lvl w:ilvl="0">
      <w:start w:val="1"/>
      <w:numFmt w:val="decimal"/>
      <w:lvlText w:val="2.2.1.%1"/>
      <w:lvlJc w:val="left"/>
      <w:pPr>
        <w:ind w:left="78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6"/>
  </w:num>
  <w:num w:numId="2">
    <w:abstractNumId w:val="17"/>
  </w:num>
  <w:num w:numId="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96"/>
  </w:num>
  <w:num w:numId="8">
    <w:abstractNumId w:val="54"/>
  </w:num>
  <w:num w:numId="9">
    <w:abstractNumId w:val="62"/>
  </w:num>
  <w:num w:numId="10">
    <w:abstractNumId w:val="15"/>
  </w:num>
  <w:num w:numId="11">
    <w:abstractNumId w:val="41"/>
  </w:num>
  <w:num w:numId="12">
    <w:abstractNumId w:val="37"/>
  </w:num>
  <w:num w:numId="13">
    <w:abstractNumId w:val="81"/>
  </w:num>
  <w:num w:numId="14">
    <w:abstractNumId w:val="87"/>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5"/>
  </w:num>
  <w:num w:numId="18">
    <w:abstractNumId w:val="30"/>
  </w:num>
  <w:num w:numId="19">
    <w:abstractNumId w:val="22"/>
  </w:num>
  <w:num w:numId="20">
    <w:abstractNumId w:val="6"/>
  </w:num>
  <w:num w:numId="21">
    <w:abstractNumId w:val="50"/>
  </w:num>
  <w:num w:numId="22">
    <w:abstractNumId w:val="18"/>
  </w:num>
  <w:num w:numId="23">
    <w:abstractNumId w:val="2"/>
  </w:num>
  <w:num w:numId="24">
    <w:abstractNumId w:val="91"/>
  </w:num>
  <w:num w:numId="25">
    <w:abstractNumId w:val="57"/>
  </w:num>
  <w:num w:numId="26">
    <w:abstractNumId w:val="72"/>
  </w:num>
  <w:num w:numId="27">
    <w:abstractNumId w:val="23"/>
  </w:num>
  <w:num w:numId="28">
    <w:abstractNumId w:val="44"/>
  </w:num>
  <w:num w:numId="29">
    <w:abstractNumId w:val="38"/>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num>
  <w:num w:numId="38">
    <w:abstractNumId w:val="40"/>
  </w:num>
  <w:num w:numId="39">
    <w:abstractNumId w:val="63"/>
  </w:num>
  <w:num w:numId="40">
    <w:abstractNumId w:val="5"/>
  </w:num>
  <w:num w:numId="41">
    <w:abstractNumId w:val="86"/>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4"/>
  </w:num>
  <w:num w:numId="46">
    <w:abstractNumId w:val="10"/>
  </w:num>
  <w:num w:numId="47">
    <w:abstractNumId w:val="88"/>
  </w:num>
  <w:num w:numId="48">
    <w:abstractNumId w:val="28"/>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4"/>
  </w:num>
  <w:num w:numId="54">
    <w:abstractNumId w:val="0"/>
  </w:num>
  <w:num w:numId="55">
    <w:abstractNumId w:val="47"/>
  </w:num>
  <w:num w:numId="56">
    <w:abstractNumId w:val="94"/>
  </w:num>
  <w:num w:numId="57">
    <w:abstractNumId w:val="70"/>
  </w:num>
  <w:num w:numId="58">
    <w:abstractNumId w:val="76"/>
  </w:num>
  <w:num w:numId="59">
    <w:abstractNumId w:val="11"/>
  </w:num>
  <w:num w:numId="60">
    <w:abstractNumId w:val="58"/>
  </w:num>
  <w:num w:numId="61">
    <w:abstractNumId w:val="8"/>
  </w:num>
  <w:num w:numId="62">
    <w:abstractNumId w:val="90"/>
  </w:num>
  <w:num w:numId="63">
    <w:abstractNumId w:val="53"/>
  </w:num>
  <w:num w:numId="64">
    <w:abstractNumId w:val="77"/>
  </w:num>
  <w:num w:numId="65">
    <w:abstractNumId w:val="19"/>
  </w:num>
  <w:num w:numId="66">
    <w:abstractNumId w:val="13"/>
  </w:num>
  <w:num w:numId="67">
    <w:abstractNumId w:val="82"/>
  </w:num>
  <w:num w:numId="68">
    <w:abstractNumId w:val="7"/>
  </w:num>
  <w:num w:numId="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5"/>
  </w:num>
  <w:num w:numId="73">
    <w:abstractNumId w:val="14"/>
  </w:num>
  <w:num w:numId="74">
    <w:abstractNumId w:val="69"/>
  </w:num>
  <w:num w:numId="7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9"/>
  </w:num>
  <w:num w:numId="77">
    <w:abstractNumId w:val="26"/>
  </w:num>
  <w:num w:numId="78">
    <w:abstractNumId w:val="48"/>
  </w:num>
  <w:num w:numId="79">
    <w:abstractNumId w:val="78"/>
  </w:num>
  <w:num w:numId="80">
    <w:abstractNumId w:val="27"/>
  </w:num>
  <w:num w:numId="81">
    <w:abstractNumId w:val="16"/>
  </w:num>
  <w:num w:numId="82">
    <w:abstractNumId w:val="79"/>
  </w:num>
  <w:num w:numId="83">
    <w:abstractNumId w:val="67"/>
  </w:num>
  <w:num w:numId="84">
    <w:abstractNumId w:val="43"/>
  </w:num>
  <w:num w:numId="85">
    <w:abstractNumId w:val="83"/>
  </w:num>
  <w:num w:numId="86">
    <w:abstractNumId w:val="66"/>
  </w:num>
  <w:num w:numId="87">
    <w:abstractNumId w:val="75"/>
  </w:num>
  <w:num w:numId="88">
    <w:abstractNumId w:val="97"/>
  </w:num>
  <w:num w:numId="89">
    <w:abstractNumId w:val="98"/>
  </w:num>
  <w:num w:numId="90">
    <w:abstractNumId w:val="20"/>
  </w:num>
  <w:num w:numId="91">
    <w:abstractNumId w:val="12"/>
  </w:num>
  <w:num w:numId="92">
    <w:abstractNumId w:val="89"/>
  </w:num>
  <w:num w:numId="93">
    <w:abstractNumId w:val="35"/>
  </w:num>
  <w:num w:numId="94">
    <w:abstractNumId w:val="56"/>
  </w:num>
  <w:num w:numId="95">
    <w:abstractNumId w:val="21"/>
  </w:num>
  <w:num w:numId="96">
    <w:abstractNumId w:val="59"/>
  </w:num>
  <w:num w:numId="97">
    <w:abstractNumId w:val="46"/>
  </w:num>
  <w:num w:numId="98">
    <w:abstractNumId w:val="61"/>
  </w:num>
  <w:num w:numId="99">
    <w:abstractNumId w:val="1"/>
  </w:num>
  <w:num w:numId="100">
    <w:abstractNumId w:val="29"/>
  </w:num>
  <w:num w:numId="101">
    <w:abstractNumId w:val="73"/>
  </w:num>
  <w:num w:numId="102">
    <w:abstractNumId w:val="9"/>
  </w:num>
  <w:num w:numId="103">
    <w:abstractNumId w:val="80"/>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176C"/>
    <w:rsid w:val="0000486A"/>
    <w:rsid w:val="00033F19"/>
    <w:rsid w:val="00065537"/>
    <w:rsid w:val="00077147"/>
    <w:rsid w:val="000A09B0"/>
    <w:rsid w:val="000B14EB"/>
    <w:rsid w:val="000D2204"/>
    <w:rsid w:val="000E1F35"/>
    <w:rsid w:val="00141B66"/>
    <w:rsid w:val="001529E6"/>
    <w:rsid w:val="00183EB6"/>
    <w:rsid w:val="00184EC2"/>
    <w:rsid w:val="0019218B"/>
    <w:rsid w:val="001B1DC8"/>
    <w:rsid w:val="001C0BD4"/>
    <w:rsid w:val="001D6E62"/>
    <w:rsid w:val="001E2EA5"/>
    <w:rsid w:val="00217EA1"/>
    <w:rsid w:val="00250646"/>
    <w:rsid w:val="002716F6"/>
    <w:rsid w:val="00284492"/>
    <w:rsid w:val="00331E4C"/>
    <w:rsid w:val="00364374"/>
    <w:rsid w:val="00385088"/>
    <w:rsid w:val="00395504"/>
    <w:rsid w:val="003A6294"/>
    <w:rsid w:val="003D320B"/>
    <w:rsid w:val="003E398F"/>
    <w:rsid w:val="003F03D8"/>
    <w:rsid w:val="00401F20"/>
    <w:rsid w:val="00423DD4"/>
    <w:rsid w:val="004B4B10"/>
    <w:rsid w:val="004D31D4"/>
    <w:rsid w:val="004D3E52"/>
    <w:rsid w:val="004D7CF8"/>
    <w:rsid w:val="004F1F17"/>
    <w:rsid w:val="005068A2"/>
    <w:rsid w:val="005119C5"/>
    <w:rsid w:val="00523262"/>
    <w:rsid w:val="0057016F"/>
    <w:rsid w:val="00590064"/>
    <w:rsid w:val="00591AB6"/>
    <w:rsid w:val="00603574"/>
    <w:rsid w:val="00613A10"/>
    <w:rsid w:val="0065227A"/>
    <w:rsid w:val="00656A9A"/>
    <w:rsid w:val="006609D1"/>
    <w:rsid w:val="00664B67"/>
    <w:rsid w:val="00682729"/>
    <w:rsid w:val="00694461"/>
    <w:rsid w:val="006A10F9"/>
    <w:rsid w:val="006C3035"/>
    <w:rsid w:val="006D611F"/>
    <w:rsid w:val="006E19D5"/>
    <w:rsid w:val="0070003C"/>
    <w:rsid w:val="00713411"/>
    <w:rsid w:val="00717187"/>
    <w:rsid w:val="00724404"/>
    <w:rsid w:val="007314E4"/>
    <w:rsid w:val="00760705"/>
    <w:rsid w:val="00772082"/>
    <w:rsid w:val="00777BE7"/>
    <w:rsid w:val="007A31DD"/>
    <w:rsid w:val="007C047E"/>
    <w:rsid w:val="007E2190"/>
    <w:rsid w:val="007F654C"/>
    <w:rsid w:val="00827E1A"/>
    <w:rsid w:val="00832A09"/>
    <w:rsid w:val="008528DD"/>
    <w:rsid w:val="00861AAD"/>
    <w:rsid w:val="00862962"/>
    <w:rsid w:val="00863E06"/>
    <w:rsid w:val="00884D7D"/>
    <w:rsid w:val="00884EF3"/>
    <w:rsid w:val="00890EF0"/>
    <w:rsid w:val="008A50C4"/>
    <w:rsid w:val="008A6AC4"/>
    <w:rsid w:val="008D1414"/>
    <w:rsid w:val="008D296C"/>
    <w:rsid w:val="008D3E4C"/>
    <w:rsid w:val="0092363C"/>
    <w:rsid w:val="00923FA6"/>
    <w:rsid w:val="00942343"/>
    <w:rsid w:val="00950B96"/>
    <w:rsid w:val="0099025E"/>
    <w:rsid w:val="009E46DB"/>
    <w:rsid w:val="00A06348"/>
    <w:rsid w:val="00A121C5"/>
    <w:rsid w:val="00A31041"/>
    <w:rsid w:val="00A36B1D"/>
    <w:rsid w:val="00A915D4"/>
    <w:rsid w:val="00AB7C07"/>
    <w:rsid w:val="00AD12D0"/>
    <w:rsid w:val="00AF577D"/>
    <w:rsid w:val="00B11FE1"/>
    <w:rsid w:val="00B26C16"/>
    <w:rsid w:val="00B426E2"/>
    <w:rsid w:val="00B521E2"/>
    <w:rsid w:val="00B73E8F"/>
    <w:rsid w:val="00BB066A"/>
    <w:rsid w:val="00BC0573"/>
    <w:rsid w:val="00BC253C"/>
    <w:rsid w:val="00BC762D"/>
    <w:rsid w:val="00BE11AA"/>
    <w:rsid w:val="00C14DBB"/>
    <w:rsid w:val="00C36E2D"/>
    <w:rsid w:val="00C6464F"/>
    <w:rsid w:val="00CA1FB1"/>
    <w:rsid w:val="00CA3EEC"/>
    <w:rsid w:val="00CC4333"/>
    <w:rsid w:val="00CD103C"/>
    <w:rsid w:val="00CD4A0A"/>
    <w:rsid w:val="00CD75E2"/>
    <w:rsid w:val="00CF3002"/>
    <w:rsid w:val="00D578D0"/>
    <w:rsid w:val="00D63126"/>
    <w:rsid w:val="00D66D81"/>
    <w:rsid w:val="00D85620"/>
    <w:rsid w:val="00DA176C"/>
    <w:rsid w:val="00DA5979"/>
    <w:rsid w:val="00DE1CF0"/>
    <w:rsid w:val="00E1687D"/>
    <w:rsid w:val="00E3420A"/>
    <w:rsid w:val="00E44404"/>
    <w:rsid w:val="00E54F35"/>
    <w:rsid w:val="00E95A19"/>
    <w:rsid w:val="00E96411"/>
    <w:rsid w:val="00EA72EE"/>
    <w:rsid w:val="00EC0139"/>
    <w:rsid w:val="00EC5293"/>
    <w:rsid w:val="00EE2286"/>
    <w:rsid w:val="00EF01C8"/>
    <w:rsid w:val="00F13750"/>
    <w:rsid w:val="00F342D7"/>
    <w:rsid w:val="00F36A29"/>
    <w:rsid w:val="00F5151D"/>
    <w:rsid w:val="00F52A05"/>
    <w:rsid w:val="00F621D4"/>
    <w:rsid w:val="00F73326"/>
    <w:rsid w:val="00F83F5E"/>
    <w:rsid w:val="00F84768"/>
    <w:rsid w:val="00F85AE0"/>
    <w:rsid w:val="00F91939"/>
    <w:rsid w:val="00FD3305"/>
    <w:rsid w:val="00FF3C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qFormat="1"/>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DA176C"/>
    <w:pPr>
      <w:widowControl w:val="0"/>
      <w:jc w:val="both"/>
    </w:pPr>
    <w:rPr>
      <w:rFonts w:ascii="Times New Roman" w:eastAsia="宋体" w:hAnsi="Times New Roman" w:cs="Times New Roman"/>
      <w:szCs w:val="24"/>
    </w:rPr>
  </w:style>
  <w:style w:type="paragraph" w:styleId="1">
    <w:name w:val="heading 1"/>
    <w:basedOn w:val="a"/>
    <w:next w:val="a"/>
    <w:link w:val="1Char"/>
    <w:qFormat/>
    <w:rsid w:val="00DA176C"/>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A176C"/>
    <w:pPr>
      <w:keepNext/>
      <w:keepLines/>
      <w:spacing w:before="260" w:after="260" w:line="416" w:lineRule="auto"/>
      <w:outlineLvl w:val="1"/>
    </w:pPr>
    <w:rPr>
      <w:rFonts w:ascii="Arial" w:hAnsi="Arial"/>
      <w:b/>
      <w:bCs/>
      <w:kern w:val="0"/>
      <w:sz w:val="28"/>
      <w:szCs w:val="32"/>
    </w:rPr>
  </w:style>
  <w:style w:type="paragraph" w:styleId="3">
    <w:name w:val="heading 3"/>
    <w:basedOn w:val="a"/>
    <w:next w:val="a"/>
    <w:link w:val="3Char"/>
    <w:qFormat/>
    <w:rsid w:val="00DA176C"/>
    <w:pPr>
      <w:keepNext/>
      <w:keepLines/>
      <w:spacing w:before="260" w:after="260" w:line="416" w:lineRule="auto"/>
      <w:outlineLvl w:val="2"/>
    </w:pPr>
    <w:rPr>
      <w:b/>
      <w:bCs/>
      <w:kern w:val="0"/>
      <w:sz w:val="24"/>
      <w:szCs w:val="32"/>
    </w:rPr>
  </w:style>
  <w:style w:type="paragraph" w:styleId="4">
    <w:name w:val="heading 4"/>
    <w:basedOn w:val="a"/>
    <w:next w:val="a"/>
    <w:link w:val="4Char"/>
    <w:uiPriority w:val="9"/>
    <w:qFormat/>
    <w:rsid w:val="00DA176C"/>
    <w:pPr>
      <w:keepNext/>
      <w:keepLines/>
      <w:spacing w:before="280" w:after="290" w:line="376" w:lineRule="auto"/>
      <w:outlineLvl w:val="3"/>
    </w:pPr>
    <w:rPr>
      <w:rFonts w:ascii="Cambria" w:hAnsi="Cambria"/>
      <w:b/>
      <w:bCs/>
      <w:kern w:val="0"/>
      <w:sz w:val="28"/>
      <w:szCs w:val="28"/>
    </w:rPr>
  </w:style>
  <w:style w:type="paragraph" w:styleId="5">
    <w:name w:val="heading 5"/>
    <w:basedOn w:val="a"/>
    <w:next w:val="a"/>
    <w:link w:val="5Char"/>
    <w:qFormat/>
    <w:rsid w:val="00DA176C"/>
    <w:pPr>
      <w:keepNext/>
      <w:keepLines/>
      <w:widowControl/>
      <w:spacing w:before="280" w:after="290" w:line="376" w:lineRule="auto"/>
      <w:jc w:val="left"/>
      <w:outlineLvl w:val="4"/>
    </w:pPr>
    <w:rPr>
      <w:rFonts w:ascii="Calibri" w:hAnsi="Calibri"/>
      <w:b/>
      <w:bCs/>
      <w:kern w:val="0"/>
      <w:sz w:val="28"/>
      <w:szCs w:val="28"/>
    </w:rPr>
  </w:style>
  <w:style w:type="paragraph" w:styleId="6">
    <w:name w:val="heading 6"/>
    <w:basedOn w:val="a"/>
    <w:next w:val="a"/>
    <w:link w:val="6Char"/>
    <w:qFormat/>
    <w:rsid w:val="00DA176C"/>
    <w:pPr>
      <w:keepNext/>
      <w:keepLines/>
      <w:widowControl/>
      <w:spacing w:before="240" w:after="64" w:line="320" w:lineRule="auto"/>
      <w:jc w:val="left"/>
      <w:outlineLvl w:val="5"/>
    </w:pPr>
    <w:rPr>
      <w:rFonts w:ascii="Arial" w:eastAsia="黑体" w:hAnsi="Arial"/>
      <w:b/>
      <w:bCs/>
      <w:kern w:val="0"/>
      <w:sz w:val="24"/>
    </w:rPr>
  </w:style>
  <w:style w:type="paragraph" w:styleId="7">
    <w:name w:val="heading 7"/>
    <w:basedOn w:val="a"/>
    <w:next w:val="a"/>
    <w:link w:val="7Char"/>
    <w:qFormat/>
    <w:rsid w:val="00DA176C"/>
    <w:pPr>
      <w:keepNext/>
      <w:keepLines/>
      <w:widowControl/>
      <w:spacing w:before="240" w:after="64" w:line="320" w:lineRule="auto"/>
      <w:jc w:val="left"/>
      <w:outlineLvl w:val="6"/>
    </w:pPr>
    <w:rPr>
      <w:rFonts w:ascii="Calibri" w:hAnsi="Calibri"/>
      <w:b/>
      <w:bCs/>
      <w:kern w:val="0"/>
      <w:sz w:val="24"/>
    </w:rPr>
  </w:style>
  <w:style w:type="paragraph" w:styleId="8">
    <w:name w:val="heading 8"/>
    <w:basedOn w:val="a"/>
    <w:next w:val="a"/>
    <w:link w:val="8Char"/>
    <w:qFormat/>
    <w:rsid w:val="00DA176C"/>
    <w:pPr>
      <w:keepNext/>
      <w:keepLines/>
      <w:widowControl/>
      <w:spacing w:before="240" w:after="64" w:line="320" w:lineRule="auto"/>
      <w:jc w:val="left"/>
      <w:outlineLvl w:val="7"/>
    </w:pPr>
    <w:rPr>
      <w:rFonts w:ascii="Arial" w:eastAsia="黑体" w:hAnsi="Arial"/>
      <w:kern w:val="0"/>
      <w:sz w:val="24"/>
    </w:rPr>
  </w:style>
  <w:style w:type="paragraph" w:styleId="9">
    <w:name w:val="heading 9"/>
    <w:basedOn w:val="a"/>
    <w:next w:val="a"/>
    <w:link w:val="9Char"/>
    <w:qFormat/>
    <w:rsid w:val="00DA176C"/>
    <w:pPr>
      <w:keepNext/>
      <w:keepLines/>
      <w:widowControl/>
      <w:spacing w:before="240" w:after="64" w:line="320" w:lineRule="auto"/>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A17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A176C"/>
    <w:rPr>
      <w:sz w:val="18"/>
      <w:szCs w:val="18"/>
    </w:rPr>
  </w:style>
  <w:style w:type="paragraph" w:styleId="a4">
    <w:name w:val="footer"/>
    <w:basedOn w:val="a"/>
    <w:link w:val="Char0"/>
    <w:unhideWhenUsed/>
    <w:rsid w:val="00DA176C"/>
    <w:pPr>
      <w:tabs>
        <w:tab w:val="center" w:pos="4153"/>
        <w:tab w:val="right" w:pos="8306"/>
      </w:tabs>
      <w:snapToGrid w:val="0"/>
      <w:jc w:val="left"/>
    </w:pPr>
    <w:rPr>
      <w:sz w:val="18"/>
      <w:szCs w:val="18"/>
    </w:rPr>
  </w:style>
  <w:style w:type="character" w:customStyle="1" w:styleId="Char0">
    <w:name w:val="页脚 Char"/>
    <w:basedOn w:val="a0"/>
    <w:link w:val="a4"/>
    <w:rsid w:val="00DA176C"/>
    <w:rPr>
      <w:sz w:val="18"/>
      <w:szCs w:val="18"/>
    </w:rPr>
  </w:style>
  <w:style w:type="character" w:customStyle="1" w:styleId="1Char">
    <w:name w:val="标题 1 Char"/>
    <w:basedOn w:val="a0"/>
    <w:link w:val="1"/>
    <w:rsid w:val="00DA176C"/>
    <w:rPr>
      <w:rFonts w:ascii="Times New Roman" w:eastAsia="宋体" w:hAnsi="Times New Roman" w:cs="Times New Roman"/>
      <w:b/>
      <w:bCs/>
      <w:kern w:val="44"/>
      <w:sz w:val="44"/>
      <w:szCs w:val="44"/>
    </w:rPr>
  </w:style>
  <w:style w:type="character" w:customStyle="1" w:styleId="2Char">
    <w:name w:val="标题 2 Char"/>
    <w:basedOn w:val="a0"/>
    <w:link w:val="2"/>
    <w:rsid w:val="00DA176C"/>
    <w:rPr>
      <w:rFonts w:ascii="Arial" w:eastAsia="宋体" w:hAnsi="Arial" w:cs="Times New Roman"/>
      <w:b/>
      <w:bCs/>
      <w:kern w:val="0"/>
      <w:sz w:val="28"/>
      <w:szCs w:val="32"/>
    </w:rPr>
  </w:style>
  <w:style w:type="character" w:customStyle="1" w:styleId="3Char">
    <w:name w:val="标题 3 Char"/>
    <w:basedOn w:val="a0"/>
    <w:link w:val="3"/>
    <w:rsid w:val="00DA176C"/>
    <w:rPr>
      <w:rFonts w:ascii="Times New Roman" w:eastAsia="宋体" w:hAnsi="Times New Roman" w:cs="Times New Roman"/>
      <w:b/>
      <w:bCs/>
      <w:kern w:val="0"/>
      <w:sz w:val="24"/>
      <w:szCs w:val="32"/>
    </w:rPr>
  </w:style>
  <w:style w:type="character" w:customStyle="1" w:styleId="4Char">
    <w:name w:val="标题 4 Char"/>
    <w:basedOn w:val="a0"/>
    <w:link w:val="4"/>
    <w:uiPriority w:val="9"/>
    <w:rsid w:val="00DA176C"/>
    <w:rPr>
      <w:rFonts w:ascii="Cambria" w:eastAsia="宋体" w:hAnsi="Cambria" w:cs="Times New Roman"/>
      <w:b/>
      <w:bCs/>
      <w:kern w:val="0"/>
      <w:sz w:val="28"/>
      <w:szCs w:val="28"/>
    </w:rPr>
  </w:style>
  <w:style w:type="character" w:customStyle="1" w:styleId="5Char">
    <w:name w:val="标题 5 Char"/>
    <w:basedOn w:val="a0"/>
    <w:link w:val="5"/>
    <w:rsid w:val="00DA176C"/>
    <w:rPr>
      <w:rFonts w:ascii="Calibri" w:eastAsia="宋体" w:hAnsi="Calibri" w:cs="Times New Roman"/>
      <w:b/>
      <w:bCs/>
      <w:kern w:val="0"/>
      <w:sz w:val="28"/>
      <w:szCs w:val="28"/>
    </w:rPr>
  </w:style>
  <w:style w:type="character" w:customStyle="1" w:styleId="6Char">
    <w:name w:val="标题 6 Char"/>
    <w:basedOn w:val="a0"/>
    <w:link w:val="6"/>
    <w:rsid w:val="00DA176C"/>
    <w:rPr>
      <w:rFonts w:ascii="Arial" w:eastAsia="黑体" w:hAnsi="Arial" w:cs="Times New Roman"/>
      <w:b/>
      <w:bCs/>
      <w:kern w:val="0"/>
      <w:sz w:val="24"/>
      <w:szCs w:val="24"/>
    </w:rPr>
  </w:style>
  <w:style w:type="character" w:customStyle="1" w:styleId="7Char">
    <w:name w:val="标题 7 Char"/>
    <w:basedOn w:val="a0"/>
    <w:link w:val="7"/>
    <w:rsid w:val="00DA176C"/>
    <w:rPr>
      <w:rFonts w:ascii="Calibri" w:eastAsia="宋体" w:hAnsi="Calibri" w:cs="Times New Roman"/>
      <w:b/>
      <w:bCs/>
      <w:kern w:val="0"/>
      <w:sz w:val="24"/>
      <w:szCs w:val="24"/>
    </w:rPr>
  </w:style>
  <w:style w:type="character" w:customStyle="1" w:styleId="8Char">
    <w:name w:val="标题 8 Char"/>
    <w:basedOn w:val="a0"/>
    <w:link w:val="8"/>
    <w:rsid w:val="00DA176C"/>
    <w:rPr>
      <w:rFonts w:ascii="Arial" w:eastAsia="黑体" w:hAnsi="Arial" w:cs="Times New Roman"/>
      <w:kern w:val="0"/>
      <w:sz w:val="24"/>
      <w:szCs w:val="24"/>
    </w:rPr>
  </w:style>
  <w:style w:type="character" w:customStyle="1" w:styleId="9Char">
    <w:name w:val="标题 9 Char"/>
    <w:basedOn w:val="a0"/>
    <w:link w:val="9"/>
    <w:rsid w:val="00DA176C"/>
    <w:rPr>
      <w:rFonts w:ascii="Arial" w:eastAsia="黑体" w:hAnsi="Arial" w:cs="Times New Roman"/>
      <w:kern w:val="0"/>
      <w:szCs w:val="21"/>
    </w:rPr>
  </w:style>
  <w:style w:type="character" w:styleId="a5">
    <w:name w:val="FollowedHyperlink"/>
    <w:rsid w:val="00DA176C"/>
    <w:rPr>
      <w:color w:val="800080"/>
      <w:u w:val="single"/>
    </w:rPr>
  </w:style>
  <w:style w:type="character" w:styleId="a6">
    <w:name w:val="Strong"/>
    <w:qFormat/>
    <w:rsid w:val="00DA176C"/>
    <w:rPr>
      <w:b/>
      <w:bCs/>
    </w:rPr>
  </w:style>
  <w:style w:type="character" w:styleId="a7">
    <w:name w:val="Hyperlink"/>
    <w:uiPriority w:val="99"/>
    <w:rsid w:val="00DA176C"/>
    <w:rPr>
      <w:color w:val="0000FF"/>
      <w:u w:val="single"/>
    </w:rPr>
  </w:style>
  <w:style w:type="character" w:styleId="a8">
    <w:name w:val="page number"/>
    <w:basedOn w:val="a0"/>
    <w:rsid w:val="00DA176C"/>
  </w:style>
  <w:style w:type="character" w:styleId="a9">
    <w:name w:val="annotation reference"/>
    <w:semiHidden/>
    <w:rsid w:val="00DA176C"/>
    <w:rPr>
      <w:sz w:val="21"/>
      <w:szCs w:val="21"/>
    </w:rPr>
  </w:style>
  <w:style w:type="character" w:styleId="aa">
    <w:name w:val="footnote reference"/>
    <w:rsid w:val="00DA176C"/>
    <w:rPr>
      <w:vertAlign w:val="superscript"/>
    </w:rPr>
  </w:style>
  <w:style w:type="character" w:customStyle="1" w:styleId="Char1">
    <w:name w:val="页眉 Char1"/>
    <w:uiPriority w:val="99"/>
    <w:semiHidden/>
    <w:rsid w:val="00DA176C"/>
    <w:rPr>
      <w:rFonts w:ascii="Times New Roman" w:eastAsia="宋体" w:hAnsi="Times New Roman" w:cs="Times New Roman"/>
      <w:sz w:val="18"/>
      <w:szCs w:val="18"/>
    </w:rPr>
  </w:style>
  <w:style w:type="character" w:customStyle="1" w:styleId="1Char0">
    <w:name w:val="页眉1 Char"/>
    <w:link w:val="10"/>
    <w:rsid w:val="00DA176C"/>
    <w:rPr>
      <w:sz w:val="18"/>
      <w:szCs w:val="18"/>
    </w:rPr>
  </w:style>
  <w:style w:type="paragraph" w:customStyle="1" w:styleId="10">
    <w:name w:val="页眉1"/>
    <w:basedOn w:val="a3"/>
    <w:link w:val="1Char0"/>
    <w:qFormat/>
    <w:rsid w:val="00DA176C"/>
    <w:pPr>
      <w:pBdr>
        <w:bottom w:val="none" w:sz="0" w:space="0" w:color="auto"/>
      </w:pBdr>
      <w:jc w:val="both"/>
    </w:pPr>
  </w:style>
  <w:style w:type="character" w:customStyle="1" w:styleId="unnamed1">
    <w:name w:val="unnamed1"/>
    <w:basedOn w:val="a0"/>
    <w:rsid w:val="00DA176C"/>
  </w:style>
  <w:style w:type="character" w:customStyle="1" w:styleId="Char2">
    <w:name w:val="批注文字 Char"/>
    <w:link w:val="ab"/>
    <w:qFormat/>
    <w:rsid w:val="00DA176C"/>
    <w:rPr>
      <w:rFonts w:ascii="Times New Roman" w:hAnsi="Times New Roman"/>
      <w:sz w:val="28"/>
      <w:szCs w:val="24"/>
    </w:rPr>
  </w:style>
  <w:style w:type="paragraph" w:styleId="ab">
    <w:name w:val="annotation text"/>
    <w:basedOn w:val="a"/>
    <w:next w:val="ac"/>
    <w:link w:val="Char2"/>
    <w:qFormat/>
    <w:rsid w:val="00DA176C"/>
    <w:pPr>
      <w:jc w:val="left"/>
    </w:pPr>
    <w:rPr>
      <w:rFonts w:eastAsiaTheme="minorEastAsia" w:cstheme="minorBidi"/>
      <w:sz w:val="28"/>
    </w:rPr>
  </w:style>
  <w:style w:type="character" w:customStyle="1" w:styleId="Char10">
    <w:name w:val="批注文字 Char1"/>
    <w:basedOn w:val="a0"/>
    <w:link w:val="ab"/>
    <w:uiPriority w:val="99"/>
    <w:semiHidden/>
    <w:rsid w:val="00DA176C"/>
    <w:rPr>
      <w:rFonts w:ascii="Times New Roman" w:eastAsia="宋体" w:hAnsi="Times New Roman" w:cs="Times New Roman"/>
      <w:szCs w:val="24"/>
    </w:rPr>
  </w:style>
  <w:style w:type="paragraph" w:styleId="ac">
    <w:name w:val="Balloon Text"/>
    <w:basedOn w:val="a"/>
    <w:link w:val="Char3"/>
    <w:semiHidden/>
    <w:rsid w:val="00DA176C"/>
    <w:rPr>
      <w:sz w:val="28"/>
      <w:szCs w:val="18"/>
    </w:rPr>
  </w:style>
  <w:style w:type="character" w:customStyle="1" w:styleId="Char3">
    <w:name w:val="批注框文本 Char"/>
    <w:basedOn w:val="a0"/>
    <w:link w:val="ac"/>
    <w:semiHidden/>
    <w:rsid w:val="00DA176C"/>
    <w:rPr>
      <w:rFonts w:ascii="Times New Roman" w:eastAsia="宋体" w:hAnsi="Times New Roman" w:cs="Times New Roman"/>
      <w:sz w:val="28"/>
      <w:szCs w:val="18"/>
    </w:rPr>
  </w:style>
  <w:style w:type="character" w:customStyle="1" w:styleId="apple-converted-space">
    <w:name w:val="apple-converted-space"/>
    <w:uiPriority w:val="99"/>
    <w:rsid w:val="00DA176C"/>
    <w:rPr>
      <w:rFonts w:cs="Times New Roman"/>
    </w:rPr>
  </w:style>
  <w:style w:type="character" w:customStyle="1" w:styleId="3Char0">
    <w:name w:val="正文文本缩进 3 Char"/>
    <w:link w:val="30"/>
    <w:rsid w:val="00DA176C"/>
    <w:rPr>
      <w:rFonts w:ascii="宋体" w:eastAsia="宋体" w:hAnsi="Times New Roman" w:cs="Times New Roman"/>
      <w:sz w:val="28"/>
      <w:szCs w:val="20"/>
    </w:rPr>
  </w:style>
  <w:style w:type="paragraph" w:styleId="30">
    <w:name w:val="Body Text Indent 3"/>
    <w:basedOn w:val="a"/>
    <w:link w:val="3Char0"/>
    <w:rsid w:val="00DA176C"/>
    <w:pPr>
      <w:snapToGrid w:val="0"/>
      <w:spacing w:after="120" w:line="360" w:lineRule="auto"/>
      <w:ind w:firstLine="1365"/>
    </w:pPr>
    <w:rPr>
      <w:rFonts w:ascii="宋体"/>
      <w:sz w:val="28"/>
      <w:szCs w:val="20"/>
    </w:rPr>
  </w:style>
  <w:style w:type="character" w:customStyle="1" w:styleId="3Char1">
    <w:name w:val="正文文本缩进 3 Char1"/>
    <w:basedOn w:val="a0"/>
    <w:link w:val="30"/>
    <w:uiPriority w:val="99"/>
    <w:semiHidden/>
    <w:rsid w:val="00DA176C"/>
    <w:rPr>
      <w:rFonts w:ascii="Times New Roman" w:eastAsia="宋体" w:hAnsi="Times New Roman" w:cs="Times New Roman"/>
      <w:sz w:val="16"/>
      <w:szCs w:val="16"/>
    </w:rPr>
  </w:style>
  <w:style w:type="character" w:customStyle="1" w:styleId="Char4">
    <w:name w:val="批注主题 Char"/>
    <w:link w:val="ad"/>
    <w:semiHidden/>
    <w:rsid w:val="00DA176C"/>
    <w:rPr>
      <w:rFonts w:ascii="Times New Roman" w:eastAsia="宋体" w:hAnsi="Times New Roman" w:cs="Times New Roman"/>
      <w:b/>
      <w:bCs/>
      <w:szCs w:val="24"/>
    </w:rPr>
  </w:style>
  <w:style w:type="paragraph" w:styleId="ad">
    <w:name w:val="annotation subject"/>
    <w:basedOn w:val="ab"/>
    <w:next w:val="ab"/>
    <w:link w:val="Char4"/>
    <w:semiHidden/>
    <w:rsid w:val="00DA176C"/>
    <w:rPr>
      <w:rFonts w:eastAsia="宋体" w:cs="Times New Roman"/>
      <w:b/>
      <w:bCs/>
      <w:sz w:val="21"/>
    </w:rPr>
  </w:style>
  <w:style w:type="character" w:customStyle="1" w:styleId="Char11">
    <w:name w:val="批注主题 Char1"/>
    <w:basedOn w:val="Char10"/>
    <w:link w:val="ad"/>
    <w:uiPriority w:val="99"/>
    <w:semiHidden/>
    <w:rsid w:val="00DA176C"/>
    <w:rPr>
      <w:b/>
      <w:bCs/>
    </w:rPr>
  </w:style>
  <w:style w:type="character" w:customStyle="1" w:styleId="h2">
    <w:name w:val="h2"/>
    <w:rsid w:val="00DA176C"/>
    <w:rPr>
      <w:color w:val="000000"/>
      <w:sz w:val="24"/>
      <w:szCs w:val="24"/>
    </w:rPr>
  </w:style>
  <w:style w:type="character" w:customStyle="1" w:styleId="font61">
    <w:name w:val="font61"/>
    <w:rsid w:val="00DA176C"/>
    <w:rPr>
      <w:rFonts w:ascii="宋体" w:eastAsia="宋体" w:hAnsi="宋体" w:cs="宋体" w:hint="eastAsia"/>
      <w:color w:val="000000"/>
      <w:sz w:val="20"/>
      <w:szCs w:val="20"/>
      <w:u w:val="none"/>
    </w:rPr>
  </w:style>
  <w:style w:type="character" w:customStyle="1" w:styleId="Char5">
    <w:name w:val="正文文本缩进 Char"/>
    <w:link w:val="ae"/>
    <w:rsid w:val="00DA176C"/>
    <w:rPr>
      <w:rFonts w:ascii="宋体" w:eastAsia="宋体" w:hAnsi="宋体" w:cs="Times New Roman"/>
      <w:sz w:val="24"/>
      <w:szCs w:val="24"/>
    </w:rPr>
  </w:style>
  <w:style w:type="paragraph" w:styleId="ae">
    <w:name w:val="Body Text Indent"/>
    <w:basedOn w:val="a"/>
    <w:link w:val="Char5"/>
    <w:rsid w:val="00DA176C"/>
    <w:pPr>
      <w:ind w:firstLine="570"/>
    </w:pPr>
    <w:rPr>
      <w:rFonts w:ascii="宋体" w:hAnsi="宋体"/>
      <w:sz w:val="24"/>
    </w:rPr>
  </w:style>
  <w:style w:type="character" w:customStyle="1" w:styleId="Char12">
    <w:name w:val="正文文本缩进 Char1"/>
    <w:basedOn w:val="a0"/>
    <w:link w:val="ae"/>
    <w:uiPriority w:val="99"/>
    <w:semiHidden/>
    <w:rsid w:val="00DA176C"/>
    <w:rPr>
      <w:rFonts w:ascii="Times New Roman" w:eastAsia="宋体" w:hAnsi="Times New Roman" w:cs="Times New Roman"/>
      <w:szCs w:val="24"/>
    </w:rPr>
  </w:style>
  <w:style w:type="character" w:customStyle="1" w:styleId="Char6">
    <w:name w:val="正文缩进 Char"/>
    <w:link w:val="af"/>
    <w:rsid w:val="00DA176C"/>
    <w:rPr>
      <w:rFonts w:eastAsia="宋体"/>
    </w:rPr>
  </w:style>
  <w:style w:type="paragraph" w:styleId="af">
    <w:name w:val="Normal Indent"/>
    <w:basedOn w:val="a"/>
    <w:link w:val="Char6"/>
    <w:rsid w:val="00DA176C"/>
    <w:pPr>
      <w:ind w:firstLine="420"/>
    </w:pPr>
    <w:rPr>
      <w:rFonts w:asciiTheme="minorHAnsi" w:hAnsiTheme="minorHAnsi" w:cstheme="minorBidi"/>
      <w:szCs w:val="22"/>
    </w:rPr>
  </w:style>
  <w:style w:type="character" w:customStyle="1" w:styleId="Char13">
    <w:name w:val="纯文本 Char1"/>
    <w:uiPriority w:val="99"/>
    <w:semiHidden/>
    <w:rsid w:val="00DA176C"/>
    <w:rPr>
      <w:rFonts w:ascii="宋体" w:eastAsia="宋体" w:hAnsi="Courier New" w:cs="Courier New"/>
      <w:szCs w:val="21"/>
    </w:rPr>
  </w:style>
  <w:style w:type="character" w:customStyle="1" w:styleId="Char7">
    <w:name w:val="脚注文本 Char"/>
    <w:link w:val="af0"/>
    <w:rsid w:val="00DA176C"/>
    <w:rPr>
      <w:rFonts w:ascii="Times New Roman" w:eastAsia="宋体" w:hAnsi="Times New Roman" w:cs="Times New Roman"/>
      <w:sz w:val="18"/>
      <w:szCs w:val="18"/>
    </w:rPr>
  </w:style>
  <w:style w:type="paragraph" w:styleId="af0">
    <w:name w:val="footnote text"/>
    <w:basedOn w:val="a"/>
    <w:link w:val="Char7"/>
    <w:rsid w:val="00DA176C"/>
    <w:pPr>
      <w:snapToGrid w:val="0"/>
      <w:jc w:val="left"/>
    </w:pPr>
    <w:rPr>
      <w:sz w:val="18"/>
      <w:szCs w:val="18"/>
    </w:rPr>
  </w:style>
  <w:style w:type="character" w:customStyle="1" w:styleId="Char14">
    <w:name w:val="脚注文本 Char1"/>
    <w:basedOn w:val="a0"/>
    <w:link w:val="af0"/>
    <w:uiPriority w:val="99"/>
    <w:semiHidden/>
    <w:rsid w:val="00DA176C"/>
    <w:rPr>
      <w:rFonts w:ascii="Times New Roman" w:eastAsia="宋体" w:hAnsi="Times New Roman" w:cs="Times New Roman"/>
      <w:sz w:val="18"/>
      <w:szCs w:val="18"/>
    </w:rPr>
  </w:style>
  <w:style w:type="character" w:customStyle="1" w:styleId="Char8">
    <w:name w:val="日期 Char"/>
    <w:link w:val="af1"/>
    <w:rsid w:val="00DA176C"/>
    <w:rPr>
      <w:rFonts w:ascii="Times New Roman" w:eastAsia="宋体" w:hAnsi="Times New Roman" w:cs="Times New Roman"/>
      <w:sz w:val="28"/>
      <w:szCs w:val="24"/>
    </w:rPr>
  </w:style>
  <w:style w:type="paragraph" w:styleId="af1">
    <w:name w:val="Date"/>
    <w:basedOn w:val="a"/>
    <w:next w:val="a"/>
    <w:link w:val="Char8"/>
    <w:rsid w:val="00DA176C"/>
    <w:pPr>
      <w:ind w:leftChars="2500" w:left="100"/>
    </w:pPr>
    <w:rPr>
      <w:sz w:val="28"/>
    </w:rPr>
  </w:style>
  <w:style w:type="character" w:customStyle="1" w:styleId="Char15">
    <w:name w:val="日期 Char1"/>
    <w:basedOn w:val="a0"/>
    <w:link w:val="af1"/>
    <w:uiPriority w:val="99"/>
    <w:semiHidden/>
    <w:rsid w:val="00DA176C"/>
    <w:rPr>
      <w:rFonts w:ascii="Times New Roman" w:eastAsia="宋体" w:hAnsi="Times New Roman" w:cs="Times New Roman"/>
      <w:szCs w:val="24"/>
    </w:rPr>
  </w:style>
  <w:style w:type="character" w:customStyle="1" w:styleId="Char9">
    <w:name w:val="副标题 Char"/>
    <w:link w:val="af2"/>
    <w:rsid w:val="00DA176C"/>
    <w:rPr>
      <w:rFonts w:ascii="Cambria" w:eastAsia="宋体" w:hAnsi="Cambria" w:cs="Times New Roman"/>
      <w:b/>
      <w:bCs/>
      <w:kern w:val="28"/>
      <w:sz w:val="32"/>
      <w:szCs w:val="32"/>
    </w:rPr>
  </w:style>
  <w:style w:type="paragraph" w:styleId="af2">
    <w:name w:val="Subtitle"/>
    <w:basedOn w:val="a"/>
    <w:next w:val="a"/>
    <w:link w:val="Char9"/>
    <w:qFormat/>
    <w:rsid w:val="00DA176C"/>
    <w:pPr>
      <w:spacing w:before="240" w:after="60" w:line="312" w:lineRule="auto"/>
      <w:jc w:val="center"/>
      <w:outlineLvl w:val="1"/>
    </w:pPr>
    <w:rPr>
      <w:rFonts w:ascii="Cambria" w:hAnsi="Cambria"/>
      <w:b/>
      <w:bCs/>
      <w:kern w:val="28"/>
      <w:sz w:val="32"/>
      <w:szCs w:val="32"/>
    </w:rPr>
  </w:style>
  <w:style w:type="character" w:customStyle="1" w:styleId="Char16">
    <w:name w:val="副标题 Char1"/>
    <w:basedOn w:val="a0"/>
    <w:link w:val="af2"/>
    <w:uiPriority w:val="11"/>
    <w:rsid w:val="00DA176C"/>
    <w:rPr>
      <w:rFonts w:asciiTheme="majorHAnsi" w:eastAsia="宋体" w:hAnsiTheme="majorHAnsi" w:cstheme="majorBidi"/>
      <w:b/>
      <w:bCs/>
      <w:kern w:val="28"/>
      <w:sz w:val="32"/>
      <w:szCs w:val="32"/>
    </w:rPr>
  </w:style>
  <w:style w:type="character" w:customStyle="1" w:styleId="2Char0">
    <w:name w:val="正文文本缩进 2 Char"/>
    <w:link w:val="20"/>
    <w:rsid w:val="00DA176C"/>
    <w:rPr>
      <w:rFonts w:ascii="宋体" w:eastAsia="宋体" w:hAnsi="宋体" w:cs="Times New Roman"/>
      <w:color w:val="000000"/>
      <w:sz w:val="24"/>
      <w:szCs w:val="24"/>
    </w:rPr>
  </w:style>
  <w:style w:type="paragraph" w:styleId="20">
    <w:name w:val="Body Text Indent 2"/>
    <w:basedOn w:val="a"/>
    <w:link w:val="2Char0"/>
    <w:rsid w:val="00DA176C"/>
    <w:pPr>
      <w:spacing w:line="300" w:lineRule="auto"/>
      <w:ind w:firstLineChars="225" w:firstLine="540"/>
    </w:pPr>
    <w:rPr>
      <w:rFonts w:ascii="宋体" w:hAnsi="宋体"/>
      <w:color w:val="000000"/>
      <w:sz w:val="24"/>
    </w:rPr>
  </w:style>
  <w:style w:type="character" w:customStyle="1" w:styleId="2Char1">
    <w:name w:val="正文文本缩进 2 Char1"/>
    <w:basedOn w:val="a0"/>
    <w:link w:val="20"/>
    <w:uiPriority w:val="99"/>
    <w:semiHidden/>
    <w:rsid w:val="00DA176C"/>
    <w:rPr>
      <w:rFonts w:ascii="Times New Roman" w:eastAsia="宋体" w:hAnsi="Times New Roman" w:cs="Times New Roman"/>
      <w:szCs w:val="24"/>
    </w:rPr>
  </w:style>
  <w:style w:type="character" w:customStyle="1" w:styleId="Chara">
    <w:name w:val="文档结构图 Char"/>
    <w:link w:val="af3"/>
    <w:semiHidden/>
    <w:rsid w:val="00DA176C"/>
    <w:rPr>
      <w:rFonts w:ascii="Times New Roman" w:eastAsia="宋体" w:hAnsi="Times New Roman" w:cs="Times New Roman"/>
      <w:szCs w:val="24"/>
      <w:shd w:val="clear" w:color="auto" w:fill="000080"/>
    </w:rPr>
  </w:style>
  <w:style w:type="paragraph" w:styleId="af3">
    <w:name w:val="Document Map"/>
    <w:basedOn w:val="a"/>
    <w:link w:val="Chara"/>
    <w:semiHidden/>
    <w:rsid w:val="00DA176C"/>
    <w:pPr>
      <w:shd w:val="clear" w:color="auto" w:fill="000080"/>
    </w:pPr>
  </w:style>
  <w:style w:type="character" w:customStyle="1" w:styleId="Char17">
    <w:name w:val="文档结构图 Char1"/>
    <w:basedOn w:val="a0"/>
    <w:link w:val="af3"/>
    <w:uiPriority w:val="99"/>
    <w:semiHidden/>
    <w:rsid w:val="00DA176C"/>
    <w:rPr>
      <w:rFonts w:ascii="宋体" w:eastAsia="宋体" w:hAnsi="Times New Roman" w:cs="Times New Roman"/>
      <w:sz w:val="18"/>
      <w:szCs w:val="18"/>
    </w:rPr>
  </w:style>
  <w:style w:type="character" w:customStyle="1" w:styleId="Charb">
    <w:name w:val="列出段落 Char"/>
    <w:link w:val="af4"/>
    <w:uiPriority w:val="99"/>
    <w:locked/>
    <w:rsid w:val="00DA176C"/>
    <w:rPr>
      <w:rFonts w:ascii="Times New Roman" w:hAnsi="Times New Roman"/>
      <w:szCs w:val="24"/>
    </w:rPr>
  </w:style>
  <w:style w:type="paragraph" w:styleId="af4">
    <w:name w:val="List Paragraph"/>
    <w:basedOn w:val="a"/>
    <w:link w:val="Charb"/>
    <w:uiPriority w:val="99"/>
    <w:qFormat/>
    <w:rsid w:val="00DA176C"/>
    <w:pPr>
      <w:ind w:firstLineChars="200" w:firstLine="420"/>
    </w:pPr>
    <w:rPr>
      <w:rFonts w:eastAsiaTheme="minorEastAsia" w:cstheme="minorBidi"/>
    </w:rPr>
  </w:style>
  <w:style w:type="character" w:customStyle="1" w:styleId="Charc">
    <w:name w:val="纯文本 Char"/>
    <w:aliases w:val="普通文字 Char Char2,纯文本 Char Char Char2,普通文字 Char Char Char1,正 文 1 Char1,普通文字1 Char1,普通文字2 Char1,普通文字3 Char1,普通文字4 Char1,普通文字5 Char1,普通文字6 Char1,普通文字11 Char1,普通文字21 Char1,普通文字31 Char1,普通文字41 Char1,普通文字7 Char1,纯文本 Char1 Char Char Char1,文字缩进 Char"/>
    <w:link w:val="af5"/>
    <w:rsid w:val="00DA176C"/>
    <w:rPr>
      <w:rFonts w:ascii="宋体" w:eastAsia="宋体" w:hAnsi="Courier New"/>
      <w:szCs w:val="24"/>
    </w:rPr>
  </w:style>
  <w:style w:type="paragraph" w:styleId="af5">
    <w:name w:val="Plain Text"/>
    <w:aliases w:val="普通文字 Char,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普通文字 Char + 居中,文字缩进,Texte,普通文字,小,普,s,孙普文字"/>
    <w:basedOn w:val="a"/>
    <w:link w:val="Charc"/>
    <w:rsid w:val="00DA176C"/>
    <w:rPr>
      <w:rFonts w:ascii="宋体" w:hAnsi="Courier New" w:cstheme="minorBidi"/>
    </w:rPr>
  </w:style>
  <w:style w:type="character" w:customStyle="1" w:styleId="Char20">
    <w:name w:val="纯文本 Char2"/>
    <w:basedOn w:val="a0"/>
    <w:link w:val="af5"/>
    <w:uiPriority w:val="99"/>
    <w:semiHidden/>
    <w:rsid w:val="00DA176C"/>
    <w:rPr>
      <w:rFonts w:ascii="宋体" w:eastAsia="宋体" w:hAnsi="Courier New" w:cs="Courier New"/>
      <w:szCs w:val="21"/>
    </w:rPr>
  </w:style>
  <w:style w:type="character" w:customStyle="1" w:styleId="font101">
    <w:name w:val="font101"/>
    <w:rsid w:val="00DA176C"/>
    <w:rPr>
      <w:rFonts w:ascii="黑体" w:eastAsia="黑体" w:hAnsi="宋体" w:cs="黑体" w:hint="eastAsia"/>
      <w:color w:val="000000"/>
      <w:sz w:val="20"/>
      <w:szCs w:val="20"/>
      <w:u w:val="none"/>
    </w:rPr>
  </w:style>
  <w:style w:type="paragraph" w:styleId="21">
    <w:name w:val="List 2"/>
    <w:basedOn w:val="a"/>
    <w:rsid w:val="00DA176C"/>
    <w:pPr>
      <w:autoSpaceDE w:val="0"/>
      <w:autoSpaceDN w:val="0"/>
      <w:adjustRightInd w:val="0"/>
      <w:spacing w:line="315" w:lineRule="atLeast"/>
      <w:ind w:leftChars="200" w:left="100" w:hangingChars="200" w:hanging="200"/>
      <w:jc w:val="left"/>
    </w:pPr>
    <w:rPr>
      <w:rFonts w:ascii="昆仑楷体" w:eastAsia="昆仑楷体"/>
      <w:kern w:val="0"/>
      <w:sz w:val="30"/>
      <w:szCs w:val="20"/>
    </w:rPr>
  </w:style>
  <w:style w:type="paragraph" w:styleId="31">
    <w:name w:val="toc 3"/>
    <w:basedOn w:val="a"/>
    <w:next w:val="a"/>
    <w:uiPriority w:val="39"/>
    <w:rsid w:val="00DA176C"/>
    <w:pPr>
      <w:ind w:leftChars="400" w:left="840"/>
    </w:pPr>
  </w:style>
  <w:style w:type="paragraph" w:styleId="11">
    <w:name w:val="toc 1"/>
    <w:basedOn w:val="a"/>
    <w:next w:val="a"/>
    <w:uiPriority w:val="39"/>
    <w:rsid w:val="00DA176C"/>
  </w:style>
  <w:style w:type="paragraph" w:styleId="12">
    <w:name w:val="index 1"/>
    <w:basedOn w:val="a"/>
    <w:next w:val="a"/>
    <w:semiHidden/>
    <w:rsid w:val="00DA176C"/>
  </w:style>
  <w:style w:type="paragraph" w:styleId="af6">
    <w:name w:val="index heading"/>
    <w:basedOn w:val="a"/>
    <w:next w:val="12"/>
    <w:semiHidden/>
    <w:rsid w:val="00DA176C"/>
    <w:rPr>
      <w:szCs w:val="20"/>
    </w:rPr>
  </w:style>
  <w:style w:type="paragraph" w:styleId="22">
    <w:name w:val="toc 2"/>
    <w:basedOn w:val="a"/>
    <w:next w:val="a"/>
    <w:uiPriority w:val="39"/>
    <w:rsid w:val="00DA176C"/>
    <w:pPr>
      <w:ind w:leftChars="200" w:left="420"/>
    </w:pPr>
  </w:style>
  <w:style w:type="paragraph" w:customStyle="1" w:styleId="1CharCharCharChar">
    <w:name w:val="1 Char Char Char Char"/>
    <w:basedOn w:val="a"/>
    <w:rsid w:val="00DA176C"/>
    <w:pPr>
      <w:widowControl/>
      <w:spacing w:after="160" w:line="240" w:lineRule="exact"/>
      <w:jc w:val="left"/>
    </w:pPr>
    <w:rPr>
      <w:rFonts w:ascii="Verdana" w:hAnsi="Verdana"/>
      <w:kern w:val="0"/>
      <w:szCs w:val="20"/>
      <w:lang w:eastAsia="en-US"/>
    </w:rPr>
  </w:style>
  <w:style w:type="paragraph" w:customStyle="1" w:styleId="1CharCharCharCharCharChar1Char">
    <w:name w:val="1 Char Char Char Char Char Char1 Char"/>
    <w:basedOn w:val="a"/>
    <w:rsid w:val="00DA176C"/>
    <w:pPr>
      <w:widowControl/>
      <w:spacing w:after="160" w:line="240" w:lineRule="exact"/>
      <w:jc w:val="left"/>
    </w:pPr>
    <w:rPr>
      <w:rFonts w:ascii="Verdana" w:hAnsi="Verdana"/>
      <w:kern w:val="0"/>
      <w:szCs w:val="20"/>
      <w:lang w:eastAsia="en-US"/>
    </w:rPr>
  </w:style>
  <w:style w:type="paragraph" w:customStyle="1" w:styleId="13">
    <w:name w:val="1"/>
    <w:basedOn w:val="a"/>
    <w:rsid w:val="00DA176C"/>
    <w:pPr>
      <w:widowControl/>
      <w:spacing w:after="160" w:line="240" w:lineRule="exact"/>
      <w:jc w:val="left"/>
    </w:pPr>
    <w:rPr>
      <w:rFonts w:ascii="Verdana" w:hAnsi="Verdana"/>
      <w:kern w:val="0"/>
      <w:szCs w:val="20"/>
      <w:lang w:eastAsia="en-US"/>
    </w:rPr>
  </w:style>
  <w:style w:type="paragraph" w:customStyle="1" w:styleId="Style1">
    <w:name w:val="_Style 1"/>
    <w:basedOn w:val="a"/>
    <w:uiPriority w:val="99"/>
    <w:qFormat/>
    <w:rsid w:val="00DA176C"/>
    <w:pPr>
      <w:ind w:firstLineChars="200" w:firstLine="420"/>
    </w:pPr>
  </w:style>
  <w:style w:type="paragraph" w:customStyle="1" w:styleId="1Char1">
    <w:name w:val="1 Char"/>
    <w:basedOn w:val="a"/>
    <w:rsid w:val="00DA176C"/>
    <w:pPr>
      <w:widowControl/>
      <w:spacing w:after="160" w:line="240" w:lineRule="exact"/>
      <w:jc w:val="left"/>
    </w:pPr>
    <w:rPr>
      <w:rFonts w:ascii="Verdana" w:hAnsi="Verdana"/>
      <w:kern w:val="0"/>
      <w:szCs w:val="20"/>
      <w:lang w:eastAsia="en-US"/>
    </w:rPr>
  </w:style>
  <w:style w:type="paragraph" w:customStyle="1" w:styleId="Chard">
    <w:name w:val="Char"/>
    <w:basedOn w:val="a"/>
    <w:rsid w:val="00DA176C"/>
    <w:pPr>
      <w:tabs>
        <w:tab w:val="left" w:pos="0"/>
      </w:tabs>
      <w:ind w:left="964" w:hanging="964"/>
    </w:pPr>
    <w:rPr>
      <w:sz w:val="24"/>
    </w:rPr>
  </w:style>
  <w:style w:type="paragraph" w:customStyle="1" w:styleId="Char1CharCharCharCharCharChar1">
    <w:name w:val="Char1 Char Char Char Char Char Char1"/>
    <w:basedOn w:val="a"/>
    <w:rsid w:val="00DA176C"/>
    <w:pPr>
      <w:widowControl/>
      <w:spacing w:after="160" w:line="240" w:lineRule="exact"/>
      <w:jc w:val="left"/>
    </w:pPr>
    <w:rPr>
      <w:rFonts w:ascii="Verdana" w:hAnsi="Verdana"/>
      <w:kern w:val="0"/>
      <w:szCs w:val="20"/>
      <w:lang w:eastAsia="en-US"/>
    </w:rPr>
  </w:style>
  <w:style w:type="paragraph" w:customStyle="1" w:styleId="CharCharCharChar">
    <w:name w:val="Char Char Char Char"/>
    <w:basedOn w:val="a"/>
    <w:rsid w:val="00DA176C"/>
    <w:rPr>
      <w:szCs w:val="20"/>
    </w:rPr>
  </w:style>
  <w:style w:type="paragraph" w:customStyle="1" w:styleId="af7">
    <w:name w:val="图"/>
    <w:basedOn w:val="a"/>
    <w:rsid w:val="00DA176C"/>
    <w:pPr>
      <w:keepNext/>
      <w:adjustRightInd w:val="0"/>
      <w:spacing w:before="60" w:after="60" w:line="300" w:lineRule="auto"/>
      <w:jc w:val="center"/>
      <w:textAlignment w:val="center"/>
    </w:pPr>
    <w:rPr>
      <w:snapToGrid w:val="0"/>
      <w:spacing w:val="20"/>
      <w:kern w:val="0"/>
      <w:sz w:val="24"/>
      <w:szCs w:val="20"/>
    </w:rPr>
  </w:style>
  <w:style w:type="paragraph" w:customStyle="1" w:styleId="32">
    <w:name w:val="样式3"/>
    <w:basedOn w:val="a"/>
    <w:rsid w:val="00DA176C"/>
    <w:pPr>
      <w:widowControl/>
      <w:spacing w:after="160" w:line="240" w:lineRule="exact"/>
      <w:jc w:val="left"/>
    </w:pPr>
    <w:rPr>
      <w:rFonts w:ascii="Verdana" w:hAnsi="Verdana"/>
      <w:b/>
      <w:kern w:val="0"/>
      <w:sz w:val="24"/>
      <w:lang w:eastAsia="en-US"/>
    </w:rPr>
  </w:style>
  <w:style w:type="paragraph" w:customStyle="1" w:styleId="1CharCharCharCharCharCharCharCharCharChar">
    <w:name w:val="1 Char Char Char Char Char Char Char Char Char Char"/>
    <w:basedOn w:val="a"/>
    <w:rsid w:val="00DA176C"/>
    <w:pPr>
      <w:widowControl/>
      <w:spacing w:after="160" w:line="240" w:lineRule="exact"/>
      <w:jc w:val="left"/>
    </w:pPr>
    <w:rPr>
      <w:rFonts w:ascii="Verdana" w:hAnsi="Verdana"/>
      <w:kern w:val="0"/>
      <w:szCs w:val="20"/>
      <w:lang w:eastAsia="en-US"/>
    </w:rPr>
  </w:style>
  <w:style w:type="paragraph" w:customStyle="1" w:styleId="1CharCharCharCharCharCharCharCharCharCharCharCharChar">
    <w:name w:val="1 Char Char Char Char Char Char Char Char Char Char Char Char Char"/>
    <w:basedOn w:val="a"/>
    <w:rsid w:val="00DA176C"/>
    <w:pPr>
      <w:widowControl/>
      <w:spacing w:after="160" w:line="240" w:lineRule="exact"/>
      <w:jc w:val="left"/>
    </w:pPr>
    <w:rPr>
      <w:rFonts w:ascii="Verdana" w:hAnsi="Verdana"/>
      <w:kern w:val="0"/>
      <w:szCs w:val="20"/>
      <w:lang w:eastAsia="en-US"/>
    </w:rPr>
  </w:style>
  <w:style w:type="paragraph" w:customStyle="1" w:styleId="23">
    <w:name w:val="样式2"/>
    <w:basedOn w:val="a"/>
    <w:rsid w:val="00DA176C"/>
    <w:rPr>
      <w:b/>
      <w:sz w:val="24"/>
    </w:rPr>
  </w:style>
  <w:style w:type="paragraph" w:styleId="af8">
    <w:name w:val="Revision"/>
    <w:uiPriority w:val="99"/>
    <w:unhideWhenUsed/>
    <w:rsid w:val="00DA176C"/>
    <w:rPr>
      <w:rFonts w:ascii="Times New Roman" w:eastAsia="宋体" w:hAnsi="Times New Roman" w:cs="Times New Roman"/>
      <w:szCs w:val="24"/>
    </w:rPr>
  </w:style>
  <w:style w:type="paragraph" w:customStyle="1" w:styleId="CharChar1CharCharCharCharCharChar">
    <w:name w:val="Char Char1 Char Char Char Char Char Char"/>
    <w:basedOn w:val="a"/>
    <w:rsid w:val="00DA176C"/>
    <w:pPr>
      <w:widowControl/>
      <w:spacing w:after="160" w:line="240" w:lineRule="exact"/>
      <w:jc w:val="left"/>
    </w:pPr>
    <w:rPr>
      <w:rFonts w:ascii="Verdana" w:eastAsia="仿宋_GB2312" w:hAnsi="Verdana"/>
      <w:kern w:val="0"/>
      <w:sz w:val="24"/>
      <w:szCs w:val="20"/>
      <w:lang w:eastAsia="en-US"/>
    </w:rPr>
  </w:style>
  <w:style w:type="paragraph" w:customStyle="1" w:styleId="CharCharChar">
    <w:name w:val="Char Char Char"/>
    <w:basedOn w:val="a"/>
    <w:rsid w:val="00DA176C"/>
    <w:rPr>
      <w:rFonts w:ascii="宋体" w:hAnsi="宋体"/>
      <w:b/>
      <w:sz w:val="28"/>
      <w:szCs w:val="28"/>
    </w:rPr>
  </w:style>
  <w:style w:type="paragraph" w:customStyle="1" w:styleId="14">
    <w:name w:val="列出段落1"/>
    <w:basedOn w:val="a"/>
    <w:rsid w:val="00DA176C"/>
    <w:pPr>
      <w:ind w:firstLineChars="200" w:firstLine="420"/>
    </w:pPr>
    <w:rPr>
      <w:rFonts w:ascii="Calibri" w:hAnsi="Calibri"/>
      <w:szCs w:val="21"/>
    </w:rPr>
  </w:style>
  <w:style w:type="paragraph" w:customStyle="1" w:styleId="Char1CharCharChar">
    <w:name w:val="Char1 Char Char Char"/>
    <w:basedOn w:val="a"/>
    <w:rsid w:val="00DA176C"/>
    <w:pPr>
      <w:ind w:left="420" w:hanging="420"/>
    </w:pPr>
    <w:rPr>
      <w:sz w:val="24"/>
    </w:rPr>
  </w:style>
  <w:style w:type="paragraph" w:customStyle="1" w:styleId="15">
    <w:name w:val="无间隔1"/>
    <w:link w:val="NoSpacingChar"/>
    <w:rsid w:val="00DA176C"/>
    <w:pPr>
      <w:widowControl w:val="0"/>
      <w:jc w:val="both"/>
    </w:pPr>
    <w:rPr>
      <w:rFonts w:ascii="Times New Roman" w:eastAsia="宋体" w:hAnsi="Times New Roman" w:cs="Times New Roman"/>
      <w:szCs w:val="21"/>
    </w:rPr>
  </w:style>
  <w:style w:type="character" w:customStyle="1" w:styleId="NoSpacingChar">
    <w:name w:val="No Spacing Char"/>
    <w:basedOn w:val="a0"/>
    <w:link w:val="15"/>
    <w:locked/>
    <w:rsid w:val="00DA176C"/>
    <w:rPr>
      <w:rFonts w:ascii="Times New Roman" w:eastAsia="宋体" w:hAnsi="Times New Roman" w:cs="Times New Roman"/>
      <w:szCs w:val="21"/>
    </w:rPr>
  </w:style>
  <w:style w:type="paragraph" w:customStyle="1" w:styleId="p0">
    <w:name w:val="p0"/>
    <w:basedOn w:val="a"/>
    <w:qFormat/>
    <w:rsid w:val="00DA176C"/>
    <w:pPr>
      <w:widowControl/>
    </w:pPr>
    <w:rPr>
      <w:rFonts w:ascii="Calibri" w:hAnsi="Calibri"/>
      <w:kern w:val="0"/>
      <w:szCs w:val="21"/>
    </w:rPr>
  </w:style>
  <w:style w:type="character" w:customStyle="1" w:styleId="CharChar22">
    <w:name w:val="Char Char22"/>
    <w:rsid w:val="00DA176C"/>
    <w:rPr>
      <w:rFonts w:ascii="Times New Roman" w:hAnsi="Times New Roman"/>
      <w:b/>
      <w:bCs/>
      <w:sz w:val="24"/>
      <w:szCs w:val="24"/>
    </w:rPr>
  </w:style>
  <w:style w:type="character" w:customStyle="1" w:styleId="CharChar21">
    <w:name w:val="Char Char21"/>
    <w:rsid w:val="00DA176C"/>
    <w:rPr>
      <w:rFonts w:ascii="Arial" w:eastAsia="黑体" w:hAnsi="Arial"/>
      <w:b/>
      <w:bCs/>
      <w:kern w:val="2"/>
      <w:sz w:val="32"/>
      <w:szCs w:val="32"/>
    </w:rPr>
  </w:style>
  <w:style w:type="character" w:customStyle="1" w:styleId="CharChar20">
    <w:name w:val="Char Char20"/>
    <w:rsid w:val="00DA176C"/>
    <w:rPr>
      <w:rFonts w:ascii="楷体_GB2312" w:eastAsia="楷体_GB2312" w:hAnsi="宋体"/>
      <w:b/>
      <w:bCs/>
      <w:kern w:val="2"/>
      <w:sz w:val="32"/>
      <w:szCs w:val="24"/>
    </w:rPr>
  </w:style>
  <w:style w:type="character" w:customStyle="1" w:styleId="CharChar19">
    <w:name w:val="Char Char19"/>
    <w:rsid w:val="00DA176C"/>
    <w:rPr>
      <w:rFonts w:ascii="Arial" w:eastAsia="黑体" w:hAnsi="Arial"/>
      <w:b/>
      <w:bCs/>
      <w:sz w:val="28"/>
      <w:szCs w:val="28"/>
    </w:rPr>
  </w:style>
  <w:style w:type="character" w:customStyle="1" w:styleId="CharChar13">
    <w:name w:val="Char Char13"/>
    <w:rsid w:val="00DA176C"/>
    <w:rPr>
      <w:rFonts w:ascii="Times New Roman" w:hAnsi="Times New Roman"/>
      <w:kern w:val="2"/>
      <w:sz w:val="18"/>
      <w:szCs w:val="18"/>
    </w:rPr>
  </w:style>
  <w:style w:type="character" w:customStyle="1" w:styleId="CharChar12">
    <w:name w:val="Char Char12"/>
    <w:rsid w:val="00DA176C"/>
    <w:rPr>
      <w:rFonts w:ascii="Times New Roman" w:hAnsi="Times New Roman"/>
      <w:kern w:val="2"/>
      <w:sz w:val="18"/>
      <w:szCs w:val="18"/>
    </w:rPr>
  </w:style>
  <w:style w:type="character" w:customStyle="1" w:styleId="f141">
    <w:name w:val="f141"/>
    <w:rsid w:val="00DA176C"/>
    <w:rPr>
      <w:sz w:val="21"/>
      <w:szCs w:val="21"/>
    </w:rPr>
  </w:style>
  <w:style w:type="character" w:customStyle="1" w:styleId="p141">
    <w:name w:val="p141"/>
    <w:rsid w:val="00DA176C"/>
    <w:rPr>
      <w:sz w:val="21"/>
      <w:szCs w:val="21"/>
    </w:rPr>
  </w:style>
  <w:style w:type="character" w:customStyle="1" w:styleId="CharChar2">
    <w:name w:val="Char Char2"/>
    <w:locked/>
    <w:rsid w:val="00DA176C"/>
    <w:rPr>
      <w:sz w:val="18"/>
    </w:rPr>
  </w:style>
  <w:style w:type="character" w:styleId="af9">
    <w:name w:val="Emphasis"/>
    <w:qFormat/>
    <w:rsid w:val="00DA176C"/>
    <w:rPr>
      <w:i w:val="0"/>
      <w:iCs w:val="0"/>
      <w:color w:val="CC0000"/>
    </w:rPr>
  </w:style>
  <w:style w:type="character" w:customStyle="1" w:styleId="s10pv000000">
    <w:name w:val="s10pv000000"/>
    <w:rsid w:val="00DA176C"/>
  </w:style>
  <w:style w:type="character" w:customStyle="1" w:styleId="CharChar1">
    <w:name w:val="普通文字 Char Char1"/>
    <w:aliases w:val="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纯文本 Char Char Char Char Char,小 Char"/>
    <w:qFormat/>
    <w:rsid w:val="00DA176C"/>
    <w:rPr>
      <w:rFonts w:ascii="宋体" w:hAnsi="Courier New" w:cs="Courier New"/>
      <w:szCs w:val="21"/>
    </w:rPr>
  </w:style>
  <w:style w:type="character" w:customStyle="1" w:styleId="CharChar11">
    <w:name w:val="Char Char11"/>
    <w:rsid w:val="00DA176C"/>
    <w:rPr>
      <w:szCs w:val="24"/>
    </w:rPr>
  </w:style>
  <w:style w:type="paragraph" w:customStyle="1" w:styleId="455">
    <w:name w:val="样式 标题 4 + 段前: 5 磅 段后: 5 磅 行距: 单倍行距"/>
    <w:basedOn w:val="4"/>
    <w:rsid w:val="00DA176C"/>
    <w:pPr>
      <w:tabs>
        <w:tab w:val="left" w:pos="1680"/>
      </w:tabs>
      <w:adjustRightInd w:val="0"/>
      <w:spacing w:before="100" w:after="100" w:line="240" w:lineRule="auto"/>
      <w:ind w:left="1680" w:hanging="420"/>
      <w:jc w:val="left"/>
      <w:textAlignment w:val="baseline"/>
    </w:pPr>
    <w:rPr>
      <w:rFonts w:ascii="Arial" w:eastAsia="黑体" w:hAnsi="Arial"/>
      <w:bCs w:val="0"/>
      <w:szCs w:val="20"/>
    </w:rPr>
  </w:style>
  <w:style w:type="paragraph" w:customStyle="1" w:styleId="afa">
    <w:name w:val="基准标题"/>
    <w:basedOn w:val="afb"/>
    <w:next w:val="afb"/>
    <w:rsid w:val="00DA176C"/>
    <w:pPr>
      <w:keepNext/>
      <w:keepLines/>
      <w:widowControl/>
      <w:spacing w:after="0" w:line="240" w:lineRule="atLeast"/>
      <w:jc w:val="left"/>
    </w:pPr>
    <w:rPr>
      <w:rFonts w:ascii="Garamond" w:hAnsi="Garamond"/>
      <w:kern w:val="20"/>
      <w:sz w:val="22"/>
      <w:szCs w:val="20"/>
      <w:lang w:bidi="he-IL"/>
    </w:rPr>
  </w:style>
  <w:style w:type="paragraph" w:styleId="afb">
    <w:name w:val="Body Text"/>
    <w:basedOn w:val="a"/>
    <w:link w:val="Chare"/>
    <w:rsid w:val="00DA176C"/>
    <w:pPr>
      <w:spacing w:after="120"/>
    </w:pPr>
    <w:rPr>
      <w:rFonts w:ascii="Calibri" w:hAnsi="Calibri"/>
    </w:rPr>
  </w:style>
  <w:style w:type="character" w:customStyle="1" w:styleId="Chare">
    <w:name w:val="正文文本 Char"/>
    <w:basedOn w:val="a0"/>
    <w:link w:val="afb"/>
    <w:rsid w:val="00DA176C"/>
    <w:rPr>
      <w:rFonts w:ascii="Calibri" w:eastAsia="宋体" w:hAnsi="Calibri" w:cs="Times New Roman"/>
      <w:szCs w:val="24"/>
    </w:rPr>
  </w:style>
  <w:style w:type="paragraph" w:customStyle="1" w:styleId="afc">
    <w:name w:val="表格"/>
    <w:basedOn w:val="a"/>
    <w:rsid w:val="00DA176C"/>
    <w:pPr>
      <w:spacing w:line="420" w:lineRule="exact"/>
      <w:ind w:leftChars="40" w:left="84"/>
      <w:jc w:val="center"/>
    </w:pPr>
    <w:rPr>
      <w:rFonts w:ascii="宋体" w:hAnsi="宋体"/>
      <w:bCs/>
      <w:spacing w:val="-12"/>
    </w:rPr>
  </w:style>
  <w:style w:type="paragraph" w:customStyle="1" w:styleId="font6">
    <w:name w:val="font6"/>
    <w:basedOn w:val="a"/>
    <w:rsid w:val="00DA176C"/>
    <w:pPr>
      <w:widowControl/>
      <w:spacing w:before="100" w:beforeAutospacing="1" w:after="100" w:afterAutospacing="1"/>
      <w:jc w:val="left"/>
    </w:pPr>
    <w:rPr>
      <w:rFonts w:ascii="宋体" w:hAnsi="宋体" w:hint="eastAsia"/>
      <w:kern w:val="0"/>
      <w:sz w:val="24"/>
    </w:rPr>
  </w:style>
  <w:style w:type="paragraph" w:customStyle="1" w:styleId="40">
    <w:name w:val="样式4"/>
    <w:basedOn w:val="a"/>
    <w:rsid w:val="00DA176C"/>
    <w:pPr>
      <w:tabs>
        <w:tab w:val="left" w:pos="2328"/>
      </w:tabs>
      <w:ind w:left="2328" w:hanging="708"/>
    </w:pPr>
  </w:style>
  <w:style w:type="paragraph" w:customStyle="1" w:styleId="font5">
    <w:name w:val="font5"/>
    <w:basedOn w:val="a"/>
    <w:rsid w:val="00DA176C"/>
    <w:pPr>
      <w:widowControl/>
      <w:spacing w:before="100" w:beforeAutospacing="1" w:after="100" w:afterAutospacing="1"/>
      <w:jc w:val="left"/>
    </w:pPr>
    <w:rPr>
      <w:rFonts w:ascii="宋体" w:hAnsi="宋体" w:hint="eastAsia"/>
      <w:kern w:val="0"/>
      <w:sz w:val="18"/>
      <w:szCs w:val="18"/>
    </w:rPr>
  </w:style>
  <w:style w:type="paragraph" w:customStyle="1" w:styleId="3Char2">
    <w:name w:val="3 Char"/>
    <w:basedOn w:val="a"/>
    <w:rsid w:val="00DA176C"/>
    <w:pPr>
      <w:widowControl/>
      <w:spacing w:line="400" w:lineRule="exact"/>
      <w:jc w:val="center"/>
    </w:pPr>
    <w:rPr>
      <w:rFonts w:ascii="Verdana" w:hAnsi="Verdana"/>
      <w:kern w:val="0"/>
      <w:szCs w:val="20"/>
      <w:lang w:eastAsia="en-US"/>
    </w:rPr>
  </w:style>
  <w:style w:type="paragraph" w:styleId="70">
    <w:name w:val="toc 7"/>
    <w:basedOn w:val="a"/>
    <w:next w:val="a"/>
    <w:rsid w:val="00DA176C"/>
    <w:pPr>
      <w:ind w:left="1260"/>
      <w:jc w:val="left"/>
    </w:pPr>
    <w:rPr>
      <w:rFonts w:ascii="Calibri" w:hAnsi="Calibri" w:cs="Calibri"/>
      <w:sz w:val="18"/>
      <w:szCs w:val="18"/>
    </w:rPr>
  </w:style>
  <w:style w:type="paragraph" w:customStyle="1" w:styleId="24">
    <w:name w:val="样式 标题 2 + 宋体 五号 非加粗 黑色"/>
    <w:basedOn w:val="2"/>
    <w:rsid w:val="00DA176C"/>
    <w:pPr>
      <w:tabs>
        <w:tab w:val="left" w:pos="840"/>
      </w:tabs>
      <w:adjustRightInd w:val="0"/>
      <w:spacing w:line="416" w:lineRule="atLeast"/>
      <w:ind w:left="840" w:hanging="420"/>
      <w:jc w:val="left"/>
      <w:textAlignment w:val="baseline"/>
    </w:pPr>
    <w:rPr>
      <w:rFonts w:ascii="宋体" w:hAnsi="宋体"/>
      <w:b w:val="0"/>
      <w:bCs w:val="0"/>
      <w:color w:val="000000"/>
      <w:sz w:val="21"/>
      <w:szCs w:val="20"/>
    </w:rPr>
  </w:style>
  <w:style w:type="paragraph" w:customStyle="1" w:styleId="xl29">
    <w:name w:val="xl29"/>
    <w:basedOn w:val="a"/>
    <w:rsid w:val="00DA176C"/>
    <w:pPr>
      <w:widowControl/>
      <w:spacing w:before="100" w:beforeAutospacing="1" w:after="100" w:afterAutospacing="1"/>
      <w:jc w:val="center"/>
    </w:pPr>
    <w:rPr>
      <w:rFonts w:ascii="宋体" w:hAnsi="宋体"/>
      <w:kern w:val="0"/>
      <w:sz w:val="28"/>
      <w:szCs w:val="28"/>
    </w:rPr>
  </w:style>
  <w:style w:type="character" w:customStyle="1" w:styleId="CharChar10">
    <w:name w:val="Char Char10"/>
    <w:rsid w:val="00DA176C"/>
    <w:rPr>
      <w:rFonts w:ascii="Times New Roman" w:hAnsi="Times New Roman"/>
      <w:kern w:val="2"/>
      <w:sz w:val="24"/>
      <w:szCs w:val="24"/>
    </w:rPr>
  </w:style>
  <w:style w:type="paragraph" w:customStyle="1" w:styleId="afd">
    <w:name w:val="设计方案"/>
    <w:basedOn w:val="a"/>
    <w:rsid w:val="00DA176C"/>
    <w:pPr>
      <w:widowControl/>
      <w:tabs>
        <w:tab w:val="left" w:pos="425"/>
      </w:tabs>
      <w:spacing w:after="160" w:line="240" w:lineRule="exact"/>
      <w:ind w:left="425" w:hanging="425"/>
      <w:jc w:val="left"/>
    </w:pPr>
    <w:rPr>
      <w:rFonts w:ascii="Verdana" w:hAnsi="Verdana"/>
      <w:kern w:val="0"/>
      <w:szCs w:val="20"/>
      <w:lang w:eastAsia="en-US"/>
    </w:rPr>
  </w:style>
  <w:style w:type="paragraph" w:customStyle="1" w:styleId="xl24">
    <w:name w:val="xl24"/>
    <w:basedOn w:val="a"/>
    <w:rsid w:val="00DA176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16">
    <w:name w:val="样式1"/>
    <w:basedOn w:val="a"/>
    <w:rsid w:val="00DA176C"/>
    <w:pPr>
      <w:tabs>
        <w:tab w:val="left" w:pos="425"/>
        <w:tab w:val="left" w:pos="709"/>
      </w:tabs>
      <w:adjustRightInd w:val="0"/>
      <w:ind w:left="425" w:hanging="425"/>
      <w:textAlignment w:val="baseline"/>
    </w:pPr>
    <w:rPr>
      <w:rFonts w:ascii="宋体" w:hAnsi="宋体"/>
      <w:kern w:val="0"/>
      <w:szCs w:val="20"/>
    </w:rPr>
  </w:style>
  <w:style w:type="paragraph" w:styleId="33">
    <w:name w:val="Body Text 3"/>
    <w:basedOn w:val="a"/>
    <w:link w:val="3Char3"/>
    <w:rsid w:val="00DA176C"/>
    <w:pPr>
      <w:spacing w:after="120"/>
    </w:pPr>
    <w:rPr>
      <w:rFonts w:ascii="Calibri" w:hAnsi="Calibri"/>
      <w:sz w:val="16"/>
      <w:szCs w:val="16"/>
    </w:rPr>
  </w:style>
  <w:style w:type="character" w:customStyle="1" w:styleId="3Char3">
    <w:name w:val="正文文本 3 Char"/>
    <w:basedOn w:val="a0"/>
    <w:link w:val="33"/>
    <w:rsid w:val="00DA176C"/>
    <w:rPr>
      <w:rFonts w:ascii="Calibri" w:eastAsia="宋体" w:hAnsi="Calibri" w:cs="Times New Roman"/>
      <w:sz w:val="16"/>
      <w:szCs w:val="16"/>
    </w:rPr>
  </w:style>
  <w:style w:type="paragraph" w:customStyle="1" w:styleId="head">
    <w:name w:val="head"/>
    <w:basedOn w:val="a"/>
    <w:rsid w:val="00DA176C"/>
    <w:pPr>
      <w:widowControl/>
      <w:spacing w:before="100" w:beforeAutospacing="1" w:after="100" w:afterAutospacing="1"/>
      <w:jc w:val="center"/>
    </w:pPr>
    <w:rPr>
      <w:rFonts w:ascii="黑体" w:eastAsia="黑体" w:hAnsi="宋体" w:hint="eastAsia"/>
      <w:b/>
      <w:bCs/>
      <w:kern w:val="0"/>
      <w:sz w:val="28"/>
      <w:szCs w:val="28"/>
    </w:rPr>
  </w:style>
  <w:style w:type="paragraph" w:customStyle="1" w:styleId="ParaCharCharCharChar">
    <w:name w:val="默认段落字体 Para Char Char Char Char"/>
    <w:basedOn w:val="a"/>
    <w:rsid w:val="00DA176C"/>
    <w:rPr>
      <w:szCs w:val="20"/>
    </w:rPr>
  </w:style>
  <w:style w:type="paragraph" w:customStyle="1" w:styleId="font0">
    <w:name w:val="font0"/>
    <w:basedOn w:val="a"/>
    <w:rsid w:val="00DA176C"/>
    <w:pPr>
      <w:widowControl/>
      <w:spacing w:before="100" w:beforeAutospacing="1" w:after="100" w:afterAutospacing="1"/>
      <w:jc w:val="left"/>
    </w:pPr>
    <w:rPr>
      <w:rFonts w:ascii="宋体" w:hAnsi="宋体" w:hint="eastAsia"/>
      <w:kern w:val="0"/>
      <w:sz w:val="24"/>
    </w:rPr>
  </w:style>
  <w:style w:type="character" w:customStyle="1" w:styleId="CharChar6">
    <w:name w:val="Char Char6"/>
    <w:rsid w:val="00DA176C"/>
    <w:rPr>
      <w:rFonts w:ascii="Times New Roman" w:hAnsi="Times New Roman"/>
      <w:kern w:val="2"/>
      <w:sz w:val="21"/>
      <w:shd w:val="clear" w:color="auto" w:fill="000080"/>
    </w:rPr>
  </w:style>
  <w:style w:type="paragraph" w:customStyle="1" w:styleId="CharCharCharCharCharCharChar">
    <w:name w:val="Char Char Char Char Char Char Char"/>
    <w:basedOn w:val="a"/>
    <w:rsid w:val="00DA176C"/>
    <w:rPr>
      <w:rFonts w:ascii="Tahoma" w:hAnsi="Tahoma" w:cs="Tahoma"/>
      <w:sz w:val="30"/>
      <w:szCs w:val="30"/>
    </w:rPr>
  </w:style>
  <w:style w:type="paragraph" w:customStyle="1" w:styleId="3h3H3sect12366">
    <w:name w:val="样式 标题 3h3H3sect1.2.3 + 五号 段前: 6 磅 段后: 6 磅 行距: 单倍行距"/>
    <w:basedOn w:val="3"/>
    <w:rsid w:val="00DA176C"/>
    <w:pPr>
      <w:tabs>
        <w:tab w:val="left" w:pos="1260"/>
      </w:tabs>
      <w:adjustRightInd w:val="0"/>
      <w:spacing w:before="120" w:after="120" w:line="240" w:lineRule="auto"/>
      <w:ind w:left="1260" w:hanging="420"/>
      <w:jc w:val="left"/>
      <w:textAlignment w:val="baseline"/>
    </w:pPr>
    <w:rPr>
      <w:bCs w:val="0"/>
      <w:sz w:val="21"/>
      <w:szCs w:val="20"/>
    </w:rPr>
  </w:style>
  <w:style w:type="character" w:customStyle="1" w:styleId="CharChar4">
    <w:name w:val="Char Char4"/>
    <w:rsid w:val="00DA176C"/>
    <w:rPr>
      <w:rFonts w:ascii="Times New Roman" w:hAnsi="Times New Roman"/>
      <w:kern w:val="2"/>
      <w:sz w:val="24"/>
      <w:szCs w:val="24"/>
    </w:rPr>
  </w:style>
  <w:style w:type="paragraph" w:styleId="50">
    <w:name w:val="toc 5"/>
    <w:basedOn w:val="a"/>
    <w:next w:val="a"/>
    <w:rsid w:val="00DA176C"/>
    <w:pPr>
      <w:ind w:left="840"/>
      <w:jc w:val="left"/>
    </w:pPr>
    <w:rPr>
      <w:rFonts w:ascii="Calibri" w:hAnsi="Calibri" w:cs="Calibri"/>
      <w:sz w:val="18"/>
      <w:szCs w:val="18"/>
    </w:rPr>
  </w:style>
  <w:style w:type="paragraph" w:styleId="80">
    <w:name w:val="toc 8"/>
    <w:basedOn w:val="a"/>
    <w:next w:val="a"/>
    <w:rsid w:val="00DA176C"/>
    <w:pPr>
      <w:ind w:left="1470"/>
      <w:jc w:val="left"/>
    </w:pPr>
    <w:rPr>
      <w:rFonts w:ascii="Calibri" w:hAnsi="Calibri" w:cs="Calibri"/>
      <w:sz w:val="18"/>
      <w:szCs w:val="18"/>
    </w:rPr>
  </w:style>
  <w:style w:type="character" w:customStyle="1" w:styleId="CharChar3">
    <w:name w:val="Char Char3"/>
    <w:rsid w:val="00DA176C"/>
    <w:rPr>
      <w:rFonts w:ascii="宋体" w:hAnsi="Times New Roman"/>
      <w:sz w:val="21"/>
    </w:rPr>
  </w:style>
  <w:style w:type="paragraph" w:styleId="HTML">
    <w:name w:val="HTML Preformatted"/>
    <w:basedOn w:val="a"/>
    <w:link w:val="HTMLChar"/>
    <w:rsid w:val="00DA17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DA176C"/>
    <w:rPr>
      <w:rFonts w:ascii="黑体" w:eastAsia="黑体" w:hAnsi="Courier New" w:cs="Courier New"/>
      <w:kern w:val="0"/>
      <w:sz w:val="20"/>
      <w:szCs w:val="20"/>
    </w:rPr>
  </w:style>
  <w:style w:type="paragraph" w:styleId="60">
    <w:name w:val="toc 6"/>
    <w:basedOn w:val="a"/>
    <w:next w:val="a"/>
    <w:rsid w:val="00DA176C"/>
    <w:pPr>
      <w:ind w:left="1050"/>
      <w:jc w:val="left"/>
    </w:pPr>
    <w:rPr>
      <w:rFonts w:ascii="Calibri" w:hAnsi="Calibri" w:cs="Calibri"/>
      <w:sz w:val="18"/>
      <w:szCs w:val="18"/>
    </w:rPr>
  </w:style>
  <w:style w:type="character" w:customStyle="1" w:styleId="CharChar">
    <w:name w:val="Char Char"/>
    <w:rsid w:val="00DA176C"/>
    <w:rPr>
      <w:rFonts w:ascii="Times New Roman" w:hAnsi="Times New Roman"/>
      <w:kern w:val="2"/>
      <w:sz w:val="16"/>
      <w:szCs w:val="16"/>
    </w:rPr>
  </w:style>
  <w:style w:type="paragraph" w:styleId="41">
    <w:name w:val="toc 4"/>
    <w:basedOn w:val="a"/>
    <w:next w:val="a"/>
    <w:rsid w:val="00DA176C"/>
    <w:pPr>
      <w:ind w:left="630"/>
      <w:jc w:val="left"/>
    </w:pPr>
    <w:rPr>
      <w:rFonts w:ascii="Calibri" w:hAnsi="Calibri" w:cs="Calibri"/>
      <w:sz w:val="18"/>
      <w:szCs w:val="18"/>
    </w:rPr>
  </w:style>
  <w:style w:type="paragraph" w:styleId="90">
    <w:name w:val="toc 9"/>
    <w:basedOn w:val="a"/>
    <w:next w:val="a"/>
    <w:rsid w:val="00DA176C"/>
    <w:pPr>
      <w:ind w:left="1680"/>
      <w:jc w:val="left"/>
    </w:pPr>
    <w:rPr>
      <w:rFonts w:ascii="Calibri" w:hAnsi="Calibri" w:cs="Calibri"/>
      <w:sz w:val="18"/>
      <w:szCs w:val="18"/>
    </w:rPr>
  </w:style>
  <w:style w:type="paragraph" w:styleId="afe">
    <w:name w:val="Normal (Web)"/>
    <w:basedOn w:val="a"/>
    <w:rsid w:val="00DA176C"/>
    <w:pPr>
      <w:widowControl/>
      <w:spacing w:before="100" w:beforeAutospacing="1" w:after="100" w:afterAutospacing="1"/>
      <w:jc w:val="left"/>
    </w:pPr>
    <w:rPr>
      <w:rFonts w:ascii="宋体" w:hAnsi="宋体"/>
      <w:kern w:val="0"/>
      <w:sz w:val="24"/>
    </w:rPr>
  </w:style>
  <w:style w:type="paragraph" w:customStyle="1" w:styleId="Char18">
    <w:name w:val="Char1"/>
    <w:basedOn w:val="a"/>
    <w:rsid w:val="00DA176C"/>
    <w:pPr>
      <w:widowControl/>
      <w:spacing w:after="160" w:line="240" w:lineRule="exact"/>
      <w:jc w:val="left"/>
    </w:pPr>
    <w:rPr>
      <w:sz w:val="24"/>
    </w:rPr>
  </w:style>
  <w:style w:type="paragraph" w:customStyle="1" w:styleId="ParaChar">
    <w:name w:val="默认段落字体 Para Char"/>
    <w:basedOn w:val="a"/>
    <w:rsid w:val="00DA176C"/>
  </w:style>
  <w:style w:type="paragraph" w:customStyle="1" w:styleId="Char1CharCharCharCharCharCharCharCharChar">
    <w:name w:val="Char1 Char Char Char Char Char Char Char Char Char"/>
    <w:basedOn w:val="a"/>
    <w:rsid w:val="00DA176C"/>
    <w:pPr>
      <w:widowControl/>
      <w:spacing w:line="400" w:lineRule="exact"/>
      <w:jc w:val="center"/>
    </w:pPr>
    <w:rPr>
      <w:rFonts w:ascii="Verdana" w:hAnsi="Verdana"/>
      <w:kern w:val="0"/>
      <w:szCs w:val="20"/>
      <w:lang w:eastAsia="en-US"/>
    </w:rPr>
  </w:style>
  <w:style w:type="paragraph" w:styleId="TOC">
    <w:name w:val="TOC Heading"/>
    <w:basedOn w:val="1"/>
    <w:next w:val="a"/>
    <w:qFormat/>
    <w:rsid w:val="00DA176C"/>
    <w:pPr>
      <w:widowControl/>
      <w:spacing w:before="480" w:after="0" w:line="276" w:lineRule="auto"/>
      <w:jc w:val="left"/>
      <w:outlineLvl w:val="9"/>
    </w:pPr>
    <w:rPr>
      <w:rFonts w:ascii="Cambria" w:hAnsi="Cambria"/>
      <w:color w:val="365F91"/>
      <w:kern w:val="0"/>
      <w:sz w:val="28"/>
      <w:szCs w:val="28"/>
    </w:rPr>
  </w:style>
  <w:style w:type="paragraph" w:customStyle="1" w:styleId="Default">
    <w:name w:val="Default"/>
    <w:rsid w:val="00DA176C"/>
    <w:pPr>
      <w:widowControl w:val="0"/>
      <w:autoSpaceDE w:val="0"/>
      <w:autoSpaceDN w:val="0"/>
      <w:adjustRightInd w:val="0"/>
    </w:pPr>
    <w:rPr>
      <w:rFonts w:ascii="宋体" w:eastAsia="宋体" w:hAnsi="Calibri" w:cs="宋体"/>
      <w:color w:val="000000"/>
      <w:kern w:val="0"/>
      <w:sz w:val="24"/>
      <w:szCs w:val="24"/>
    </w:rPr>
  </w:style>
  <w:style w:type="paragraph" w:customStyle="1" w:styleId="17">
    <w:name w:val="普通(网站)1"/>
    <w:basedOn w:val="a"/>
    <w:rsid w:val="00DA176C"/>
    <w:pPr>
      <w:widowControl/>
      <w:spacing w:before="100" w:beforeAutospacing="1" w:after="100" w:afterAutospacing="1"/>
      <w:jc w:val="left"/>
    </w:pPr>
    <w:rPr>
      <w:rFonts w:ascii="宋体" w:hAnsi="宋体"/>
      <w:kern w:val="0"/>
      <w:sz w:val="24"/>
    </w:rPr>
  </w:style>
  <w:style w:type="paragraph" w:customStyle="1" w:styleId="CharChar2Char">
    <w:name w:val="Char Char2 Char"/>
    <w:basedOn w:val="a"/>
    <w:rsid w:val="00DA176C"/>
    <w:rPr>
      <w:rFonts w:ascii="宋体" w:hAnsi="宋体"/>
      <w:b/>
      <w:sz w:val="28"/>
      <w:szCs w:val="28"/>
    </w:rPr>
  </w:style>
  <w:style w:type="character" w:customStyle="1" w:styleId="CharChar7">
    <w:name w:val="Char Char7"/>
    <w:rsid w:val="00DA176C"/>
    <w:rPr>
      <w:rFonts w:ascii="Times New Roman" w:hAnsi="Times New Roman"/>
      <w:kern w:val="2"/>
      <w:sz w:val="21"/>
      <w:szCs w:val="21"/>
    </w:rPr>
  </w:style>
  <w:style w:type="paragraph" w:customStyle="1" w:styleId="Char21">
    <w:name w:val="Char2"/>
    <w:basedOn w:val="a"/>
    <w:rsid w:val="00DA176C"/>
    <w:pPr>
      <w:widowControl/>
      <w:spacing w:after="160" w:line="240" w:lineRule="exact"/>
      <w:jc w:val="left"/>
    </w:pPr>
    <w:rPr>
      <w:szCs w:val="20"/>
    </w:rPr>
  </w:style>
  <w:style w:type="paragraph" w:customStyle="1" w:styleId="aff">
    <w:name w:val="a"/>
    <w:basedOn w:val="a"/>
    <w:rsid w:val="00DA176C"/>
    <w:pPr>
      <w:widowControl/>
      <w:spacing w:before="100" w:beforeAutospacing="1" w:after="100" w:afterAutospacing="1"/>
      <w:jc w:val="left"/>
    </w:pPr>
    <w:rPr>
      <w:rFonts w:ascii="宋体" w:hAnsi="宋体" w:cs="宋体"/>
      <w:kern w:val="0"/>
      <w:sz w:val="24"/>
    </w:rPr>
  </w:style>
  <w:style w:type="character" w:styleId="aff0">
    <w:name w:val="Intense Reference"/>
    <w:qFormat/>
    <w:rsid w:val="00DA176C"/>
    <w:rPr>
      <w:b/>
      <w:bCs/>
      <w:smallCaps/>
      <w:color w:val="C0504D"/>
      <w:spacing w:val="5"/>
      <w:u w:val="single"/>
    </w:rPr>
  </w:style>
  <w:style w:type="character" w:customStyle="1" w:styleId="CommentTextChar">
    <w:name w:val="Comment Text Char"/>
    <w:basedOn w:val="a0"/>
    <w:locked/>
    <w:rsid w:val="00DA176C"/>
    <w:rPr>
      <w:rFonts w:ascii="Times New Roman" w:hAnsi="Times New Roman" w:cs="Times New Roman"/>
      <w:kern w:val="2"/>
      <w:sz w:val="24"/>
      <w:szCs w:val="24"/>
    </w:rPr>
  </w:style>
  <w:style w:type="paragraph" w:customStyle="1" w:styleId="25">
    <w:name w:val="列出段落2"/>
    <w:basedOn w:val="a"/>
    <w:rsid w:val="00DA176C"/>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5.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9.jpeg"/><Relationship Id="rId27"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hyperlink" Target="http://bidding.gdufe.edu.cn/"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bidding.gdufe.edu.cn/"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bidding.gdufe.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7FAB-4E14-45D8-A5D1-024FBF80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50</Pages>
  <Words>4343</Words>
  <Characters>24761</Characters>
  <Application>Microsoft Office Word</Application>
  <DocSecurity>0</DocSecurity>
  <Lines>206</Lines>
  <Paragraphs>58</Paragraphs>
  <ScaleCrop>false</ScaleCrop>
  <Company>微软中国</Company>
  <LinksUpToDate>false</LinksUpToDate>
  <CharactersWithSpaces>29046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Alysal</cp:lastModifiedBy>
  <cp:revision>114</cp:revision>
  <cp:lastPrinted>2018-07-06T09:14:00Z</cp:lastPrinted>
  <dcterms:created xsi:type="dcterms:W3CDTF">2018-06-17T11:39:00Z</dcterms:created>
  <dcterms:modified xsi:type="dcterms:W3CDTF">2018-07-10T12:44:00Z</dcterms:modified>
</cp:coreProperties>
</file>