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2A2499" w:rsidRDefault="00C61048" w:rsidP="00A85CC3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sz w:val="28"/>
                <w:szCs w:val="28"/>
              </w:rPr>
              <w:t>（重新招标）</w:t>
            </w:r>
            <w:r w:rsidR="00E8276B" w:rsidRPr="00E8276B">
              <w:rPr>
                <w:rFonts w:ascii="黑体" w:eastAsia="黑体" w:hAnsi="宋体" w:cs="宋体" w:hint="eastAsia"/>
                <w:bCs/>
                <w:sz w:val="28"/>
                <w:szCs w:val="28"/>
              </w:rPr>
              <w:t>省市共建国际商学院大楼北楼配套设施（被服装具）</w:t>
            </w:r>
            <w:r w:rsidR="0065186A" w:rsidRPr="002A2499">
              <w:rPr>
                <w:rFonts w:ascii="黑体" w:eastAsia="黑体" w:hAnsi="宋体" w:cs="宋体" w:hint="eastAsia"/>
                <w:bCs/>
                <w:sz w:val="28"/>
                <w:szCs w:val="28"/>
              </w:rPr>
              <w:t>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2A2499" w:rsidRDefault="00FB0A40" w:rsidP="00E8276B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2A2499">
              <w:rPr>
                <w:rFonts w:ascii="黑体" w:eastAsia="黑体" w:hAnsi="宋体" w:cs="宋体" w:hint="eastAsia"/>
                <w:bCs/>
                <w:sz w:val="28"/>
                <w:szCs w:val="28"/>
              </w:rPr>
              <w:t>广财大招</w:t>
            </w:r>
            <w:r w:rsidR="00D51F8E" w:rsidRPr="00E82BE4">
              <w:rPr>
                <w:rFonts w:ascii="黑体" w:eastAsia="黑体" w:hAnsi="宋体" w:cs="宋体" w:hint="eastAsia"/>
                <w:bCs/>
                <w:sz w:val="28"/>
                <w:szCs w:val="28"/>
              </w:rPr>
              <w:t>（货）【2020】00</w:t>
            </w:r>
            <w:r w:rsidR="00E8276B">
              <w:rPr>
                <w:rFonts w:ascii="黑体" w:eastAsia="黑体" w:hAnsi="宋体" w:cs="宋体" w:hint="eastAsia"/>
                <w:bCs/>
                <w:sz w:val="28"/>
                <w:szCs w:val="28"/>
              </w:rPr>
              <w:t>4</w:t>
            </w:r>
            <w:r w:rsidR="00D51F8E" w:rsidRPr="00E82BE4">
              <w:rPr>
                <w:rFonts w:ascii="黑体" w:eastAsia="黑体" w:hAnsi="宋体" w:cs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551D2D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492A74" w:rsidRDefault="00CD0103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1、</w:t>
            </w:r>
            <w:r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企业营业执照副本</w:t>
            </w:r>
            <w:r w:rsidRPr="007C0525">
              <w:rPr>
                <w:rFonts w:ascii="宋体" w:hAnsi="宋体" w:hint="eastAsia"/>
                <w:color w:val="000000" w:themeColor="text1"/>
                <w:sz w:val="24"/>
              </w:rPr>
              <w:t>或事业单位法人证书或法人登记证书</w:t>
            </w:r>
            <w:r w:rsidR="00B36E0E">
              <w:rPr>
                <w:rFonts w:ascii="宋体" w:hAnsi="宋体" w:hint="eastAsia"/>
                <w:b/>
                <w:color w:val="000000" w:themeColor="text1"/>
                <w:sz w:val="24"/>
              </w:rPr>
              <w:t>扫描版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；2、</w:t>
            </w:r>
            <w:r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法定代表人身份证、报名人身份证</w:t>
            </w:r>
            <w:r w:rsidR="00B36E0E">
              <w:rPr>
                <w:rFonts w:ascii="宋体" w:hAnsi="宋体" w:hint="eastAsia"/>
                <w:b/>
                <w:color w:val="000000" w:themeColor="text1"/>
                <w:sz w:val="24"/>
              </w:rPr>
              <w:t>扫描版；3、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按要求填写、签字</w:t>
            </w:r>
            <w:r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的《投标人员临时进校备案表</w:t>
            </w:r>
            <w:r w:rsidR="00D51F8E" w:rsidRPr="00BF3EC9">
              <w:rPr>
                <w:rFonts w:ascii="宋体" w:hAnsi="宋体" w:hint="eastAsia"/>
                <w:b/>
                <w:color w:val="000000" w:themeColor="text1"/>
                <w:sz w:val="24"/>
              </w:rPr>
              <w:t>（一人一表）</w:t>
            </w:r>
            <w:r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》</w:t>
            </w:r>
            <w:r w:rsidR="00B36E0E">
              <w:rPr>
                <w:rFonts w:ascii="宋体" w:hAnsi="宋体" w:hint="eastAsia"/>
                <w:b/>
                <w:color w:val="000000" w:themeColor="text1"/>
                <w:sz w:val="24"/>
              </w:rPr>
              <w:t>扫描版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及</w:t>
            </w:r>
            <w:r w:rsidR="00D51F8E"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EXCEL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版</w:t>
            </w:r>
            <w:r w:rsidR="00551D2D">
              <w:rPr>
                <w:rFonts w:ascii="宋体" w:hAnsi="宋体" w:hint="eastAsia"/>
                <w:b/>
                <w:color w:val="000000" w:themeColor="text1"/>
                <w:sz w:val="24"/>
              </w:rPr>
              <w:t>；4、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按要求填写的</w:t>
            </w:r>
            <w:r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《广东财经大学投标报名登记表》</w:t>
            </w:r>
            <w:r w:rsidR="00B36E0E">
              <w:rPr>
                <w:rFonts w:ascii="宋体" w:hAnsi="宋体" w:hint="eastAsia"/>
                <w:b/>
                <w:color w:val="000000" w:themeColor="text1"/>
                <w:sz w:val="24"/>
              </w:rPr>
              <w:t>扫描版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及</w:t>
            </w:r>
            <w:r w:rsidR="00D51F8E" w:rsidRPr="007C0525">
              <w:rPr>
                <w:rFonts w:ascii="宋体" w:hAnsi="宋体" w:hint="eastAsia"/>
                <w:b/>
                <w:color w:val="000000" w:themeColor="text1"/>
                <w:sz w:val="24"/>
              </w:rPr>
              <w:t>WORD</w:t>
            </w:r>
            <w:r w:rsidR="00D51F8E">
              <w:rPr>
                <w:rFonts w:ascii="宋体" w:hAnsi="宋体" w:hint="eastAsia"/>
                <w:b/>
                <w:color w:val="000000" w:themeColor="text1"/>
                <w:sz w:val="24"/>
              </w:rPr>
              <w:t>版</w:t>
            </w:r>
            <w:r w:rsidR="00B36E0E">
              <w:rPr>
                <w:rFonts w:ascii="宋体" w:hAnsi="宋体" w:hint="eastAsia"/>
                <w:b/>
                <w:color w:val="000000" w:themeColor="text1"/>
                <w:sz w:val="24"/>
              </w:rPr>
              <w:t>。</w:t>
            </w:r>
          </w:p>
          <w:p w:rsidR="00A92620" w:rsidRDefault="00A92620" w:rsidP="003B505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="003B5053">
              <w:rPr>
                <w:rFonts w:ascii="黑体" w:eastAsia="黑体" w:hint="eastAsia"/>
                <w:sz w:val="26"/>
                <w:szCs w:val="26"/>
              </w:rPr>
              <w:t>除EXCEL版及WORD版文件，</w:t>
            </w:r>
            <w:r w:rsidR="0027356C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均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须加盖</w:t>
            </w:r>
            <w:r w:rsidR="00171658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68" w:rsidRDefault="003F4068" w:rsidP="00493004">
      <w:r>
        <w:separator/>
      </w:r>
    </w:p>
  </w:endnote>
  <w:endnote w:type="continuationSeparator" w:id="0">
    <w:p w:rsidR="003F4068" w:rsidRDefault="003F4068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68" w:rsidRDefault="003F4068" w:rsidP="00493004">
      <w:r>
        <w:separator/>
      </w:r>
    </w:p>
  </w:footnote>
  <w:footnote w:type="continuationSeparator" w:id="0">
    <w:p w:rsidR="003F4068" w:rsidRDefault="003F4068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94C86"/>
    <w:rsid w:val="000A6F50"/>
    <w:rsid w:val="000F39A2"/>
    <w:rsid w:val="000F6AB7"/>
    <w:rsid w:val="001015AB"/>
    <w:rsid w:val="001222AA"/>
    <w:rsid w:val="00133CF8"/>
    <w:rsid w:val="001516DB"/>
    <w:rsid w:val="001564A3"/>
    <w:rsid w:val="00171658"/>
    <w:rsid w:val="001A0134"/>
    <w:rsid w:val="001C29FC"/>
    <w:rsid w:val="001E4CD8"/>
    <w:rsid w:val="001E5164"/>
    <w:rsid w:val="001F0EE0"/>
    <w:rsid w:val="001F6A95"/>
    <w:rsid w:val="001F76C6"/>
    <w:rsid w:val="0021778C"/>
    <w:rsid w:val="002300A8"/>
    <w:rsid w:val="00263EA1"/>
    <w:rsid w:val="0027356C"/>
    <w:rsid w:val="002857EB"/>
    <w:rsid w:val="002A2499"/>
    <w:rsid w:val="002A519B"/>
    <w:rsid w:val="002B2F20"/>
    <w:rsid w:val="002D53A9"/>
    <w:rsid w:val="002E32FE"/>
    <w:rsid w:val="002F210B"/>
    <w:rsid w:val="003024DE"/>
    <w:rsid w:val="00306C20"/>
    <w:rsid w:val="00322228"/>
    <w:rsid w:val="00332591"/>
    <w:rsid w:val="00336944"/>
    <w:rsid w:val="003A20F8"/>
    <w:rsid w:val="003B5053"/>
    <w:rsid w:val="003B6C28"/>
    <w:rsid w:val="003C31AB"/>
    <w:rsid w:val="003E106E"/>
    <w:rsid w:val="003F39A9"/>
    <w:rsid w:val="003F4068"/>
    <w:rsid w:val="004310BE"/>
    <w:rsid w:val="00433EDF"/>
    <w:rsid w:val="00492A74"/>
    <w:rsid w:val="00493004"/>
    <w:rsid w:val="004A3491"/>
    <w:rsid w:val="004C2B62"/>
    <w:rsid w:val="00516354"/>
    <w:rsid w:val="0054098B"/>
    <w:rsid w:val="00551D2D"/>
    <w:rsid w:val="00556CF7"/>
    <w:rsid w:val="005B03FD"/>
    <w:rsid w:val="005E6C81"/>
    <w:rsid w:val="005F2661"/>
    <w:rsid w:val="00604B2C"/>
    <w:rsid w:val="0061581D"/>
    <w:rsid w:val="00626863"/>
    <w:rsid w:val="00643926"/>
    <w:rsid w:val="0065186A"/>
    <w:rsid w:val="00670BAC"/>
    <w:rsid w:val="006831DB"/>
    <w:rsid w:val="00686A6B"/>
    <w:rsid w:val="006B2D29"/>
    <w:rsid w:val="006B7D2C"/>
    <w:rsid w:val="0075138E"/>
    <w:rsid w:val="007A6340"/>
    <w:rsid w:val="007C74D3"/>
    <w:rsid w:val="007E0874"/>
    <w:rsid w:val="00830194"/>
    <w:rsid w:val="008479AB"/>
    <w:rsid w:val="00854BAD"/>
    <w:rsid w:val="008A3BE8"/>
    <w:rsid w:val="008F76D3"/>
    <w:rsid w:val="00902650"/>
    <w:rsid w:val="00960AAC"/>
    <w:rsid w:val="00977597"/>
    <w:rsid w:val="00983A02"/>
    <w:rsid w:val="009C2871"/>
    <w:rsid w:val="009F24EF"/>
    <w:rsid w:val="009F607D"/>
    <w:rsid w:val="00A0118B"/>
    <w:rsid w:val="00A61CA2"/>
    <w:rsid w:val="00A65E65"/>
    <w:rsid w:val="00A8322A"/>
    <w:rsid w:val="00A92620"/>
    <w:rsid w:val="00AA047D"/>
    <w:rsid w:val="00AA68D0"/>
    <w:rsid w:val="00AB2114"/>
    <w:rsid w:val="00AC55BA"/>
    <w:rsid w:val="00B05C15"/>
    <w:rsid w:val="00B11200"/>
    <w:rsid w:val="00B24B8A"/>
    <w:rsid w:val="00B36E0E"/>
    <w:rsid w:val="00B93429"/>
    <w:rsid w:val="00BE7101"/>
    <w:rsid w:val="00C031DD"/>
    <w:rsid w:val="00C32C69"/>
    <w:rsid w:val="00C35ADA"/>
    <w:rsid w:val="00C3718D"/>
    <w:rsid w:val="00C525FA"/>
    <w:rsid w:val="00C60969"/>
    <w:rsid w:val="00C61048"/>
    <w:rsid w:val="00CD0103"/>
    <w:rsid w:val="00CE2F18"/>
    <w:rsid w:val="00CF0591"/>
    <w:rsid w:val="00D03570"/>
    <w:rsid w:val="00D27F97"/>
    <w:rsid w:val="00D51F8E"/>
    <w:rsid w:val="00D55896"/>
    <w:rsid w:val="00D6002D"/>
    <w:rsid w:val="00D71915"/>
    <w:rsid w:val="00D72FBB"/>
    <w:rsid w:val="00D82042"/>
    <w:rsid w:val="00D85536"/>
    <w:rsid w:val="00E14C59"/>
    <w:rsid w:val="00E41CD5"/>
    <w:rsid w:val="00E430B5"/>
    <w:rsid w:val="00E71238"/>
    <w:rsid w:val="00E8276B"/>
    <w:rsid w:val="00E82BE4"/>
    <w:rsid w:val="00EC3E60"/>
    <w:rsid w:val="00EC54D6"/>
    <w:rsid w:val="00EE66AC"/>
    <w:rsid w:val="00F01A42"/>
    <w:rsid w:val="00F20EBA"/>
    <w:rsid w:val="00F5199A"/>
    <w:rsid w:val="00F57AA3"/>
    <w:rsid w:val="00F771D5"/>
    <w:rsid w:val="00FB0A40"/>
    <w:rsid w:val="00FB6247"/>
    <w:rsid w:val="00FB6C50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48</cp:revision>
  <dcterms:created xsi:type="dcterms:W3CDTF">2018-06-27T08:19:00Z</dcterms:created>
  <dcterms:modified xsi:type="dcterms:W3CDTF">2020-09-23T08:53:00Z</dcterms:modified>
</cp:coreProperties>
</file>