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CF" w:rsidRDefault="00C5610B">
      <w:pPr>
        <w:spacing w:line="72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广东财经大学广州校区</w:t>
      </w:r>
      <w:r>
        <w:rPr>
          <w:rFonts w:ascii="方正小标宋简体" w:eastAsia="方正小标宋简体" w:hAnsi="方正小标宋简体" w:cs="方正小标宋简体" w:hint="eastAsia"/>
          <w:b/>
          <w:bCs/>
          <w:sz w:val="36"/>
          <w:szCs w:val="36"/>
        </w:rPr>
        <w:t>2026-2027</w:t>
      </w:r>
      <w:r>
        <w:rPr>
          <w:rFonts w:ascii="方正小标宋简体" w:eastAsia="方正小标宋简体" w:hAnsi="方正小标宋简体" w:cs="方正小标宋简体" w:hint="eastAsia"/>
          <w:b/>
          <w:bCs/>
          <w:sz w:val="36"/>
          <w:szCs w:val="36"/>
        </w:rPr>
        <w:t>年度零星维修</w:t>
      </w:r>
      <w:r>
        <w:rPr>
          <w:rFonts w:ascii="方正小标宋简体" w:eastAsia="方正小标宋简体" w:hAnsi="方正小标宋简体" w:cs="方正小标宋简体" w:hint="eastAsia"/>
          <w:b/>
          <w:bCs/>
          <w:sz w:val="36"/>
          <w:szCs w:val="36"/>
        </w:rPr>
        <w:t>工程</w:t>
      </w:r>
    </w:p>
    <w:p w:rsidR="004D70CF" w:rsidRDefault="00C5610B">
      <w:pPr>
        <w:spacing w:line="72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项目</w:t>
      </w:r>
      <w:r>
        <w:rPr>
          <w:rFonts w:ascii="方正小标宋简体" w:eastAsia="方正小标宋简体" w:hAnsi="方正小标宋简体" w:cs="方正小标宋简体" w:hint="eastAsia"/>
          <w:b/>
          <w:bCs/>
          <w:sz w:val="36"/>
          <w:szCs w:val="36"/>
        </w:rPr>
        <w:t>采购需求</w:t>
      </w:r>
    </w:p>
    <w:p w:rsidR="004D70CF" w:rsidRDefault="004D70CF">
      <w:pPr>
        <w:spacing w:line="480" w:lineRule="exact"/>
        <w:ind w:firstLineChars="200" w:firstLine="560"/>
        <w:rPr>
          <w:sz w:val="28"/>
          <w:szCs w:val="28"/>
        </w:rPr>
      </w:pPr>
    </w:p>
    <w:p w:rsidR="004D70CF" w:rsidRDefault="00C5610B" w:rsidP="00AD7530">
      <w:pPr>
        <w:pStyle w:val="1"/>
        <w:spacing w:after="156"/>
        <w:rPr>
          <w:rFonts w:hint="default"/>
        </w:rPr>
      </w:pPr>
      <w:r>
        <w:rPr>
          <w:rFonts w:hint="default"/>
        </w:rPr>
        <w:t>第一部分</w:t>
      </w:r>
      <w:r>
        <w:rPr>
          <w:rFonts w:hint="default"/>
        </w:rPr>
        <w:t xml:space="preserve"> </w:t>
      </w:r>
      <w:r>
        <w:rPr>
          <w:rFonts w:hint="default"/>
        </w:rPr>
        <w:t>采购需求概况</w:t>
      </w:r>
    </w:p>
    <w:p w:rsidR="004D70CF" w:rsidRDefault="00C5610B">
      <w:pPr>
        <w:spacing w:line="480" w:lineRule="exact"/>
        <w:ind w:firstLineChars="200" w:firstLine="562"/>
        <w:rPr>
          <w:b/>
          <w:bCs/>
          <w:sz w:val="28"/>
          <w:szCs w:val="28"/>
        </w:rPr>
      </w:pPr>
      <w:r>
        <w:rPr>
          <w:b/>
          <w:bCs/>
          <w:sz w:val="28"/>
          <w:szCs w:val="28"/>
        </w:rPr>
        <w:t>一、项目概述</w:t>
      </w:r>
    </w:p>
    <w:p w:rsidR="004D70CF" w:rsidRDefault="00C5610B">
      <w:pPr>
        <w:spacing w:line="480" w:lineRule="exact"/>
        <w:ind w:firstLineChars="200" w:firstLine="562"/>
        <w:rPr>
          <w:sz w:val="28"/>
          <w:szCs w:val="28"/>
        </w:rPr>
      </w:pPr>
      <w:r>
        <w:rPr>
          <w:b/>
          <w:bCs/>
          <w:sz w:val="28"/>
          <w:szCs w:val="28"/>
        </w:rPr>
        <w:t>（一）项目名称</w:t>
      </w:r>
      <w:r>
        <w:rPr>
          <w:rFonts w:hint="eastAsia"/>
          <w:b/>
          <w:bCs/>
          <w:sz w:val="28"/>
          <w:szCs w:val="28"/>
        </w:rPr>
        <w:t>：</w:t>
      </w:r>
      <w:r>
        <w:rPr>
          <w:sz w:val="28"/>
          <w:szCs w:val="28"/>
        </w:rPr>
        <w:t>广东财经大学广州校区</w:t>
      </w:r>
      <w:r>
        <w:rPr>
          <w:sz w:val="28"/>
          <w:szCs w:val="28"/>
        </w:rPr>
        <w:t>2026-2027</w:t>
      </w:r>
      <w:r>
        <w:rPr>
          <w:sz w:val="28"/>
          <w:szCs w:val="28"/>
        </w:rPr>
        <w:t>年度零星维修</w:t>
      </w:r>
      <w:r>
        <w:rPr>
          <w:rFonts w:hint="eastAsia"/>
          <w:sz w:val="28"/>
          <w:szCs w:val="28"/>
        </w:rPr>
        <w:t>工程</w:t>
      </w:r>
    </w:p>
    <w:p w:rsidR="004D70CF" w:rsidRDefault="00C5610B">
      <w:pPr>
        <w:spacing w:line="480" w:lineRule="exact"/>
        <w:ind w:firstLineChars="200" w:firstLine="562"/>
        <w:rPr>
          <w:sz w:val="28"/>
          <w:szCs w:val="28"/>
        </w:rPr>
      </w:pPr>
      <w:r>
        <w:rPr>
          <w:b/>
          <w:bCs/>
          <w:sz w:val="28"/>
          <w:szCs w:val="28"/>
        </w:rPr>
        <w:t>（二）项目属性</w:t>
      </w:r>
      <w:r>
        <w:rPr>
          <w:rFonts w:hint="eastAsia"/>
          <w:b/>
          <w:bCs/>
          <w:sz w:val="28"/>
          <w:szCs w:val="28"/>
        </w:rPr>
        <w:t>：</w:t>
      </w:r>
      <w:r>
        <w:rPr>
          <w:sz w:val="28"/>
          <w:szCs w:val="28"/>
        </w:rPr>
        <w:t>本项目采购标的对应行业为：建筑业。本项目专门面向中小企业采购。</w:t>
      </w:r>
    </w:p>
    <w:p w:rsidR="004D70CF" w:rsidRDefault="00C5610B">
      <w:pPr>
        <w:spacing w:line="480" w:lineRule="exact"/>
        <w:ind w:firstLineChars="200" w:firstLine="562"/>
        <w:rPr>
          <w:sz w:val="28"/>
          <w:szCs w:val="28"/>
        </w:rPr>
      </w:pPr>
      <w:r>
        <w:rPr>
          <w:b/>
          <w:bCs/>
          <w:sz w:val="28"/>
          <w:szCs w:val="28"/>
        </w:rPr>
        <w:t>（三）项目预算</w:t>
      </w:r>
      <w:r>
        <w:rPr>
          <w:rFonts w:hint="eastAsia"/>
          <w:b/>
          <w:bCs/>
          <w:sz w:val="28"/>
          <w:szCs w:val="28"/>
        </w:rPr>
        <w:t>：</w:t>
      </w:r>
      <w:r>
        <w:rPr>
          <w:sz w:val="28"/>
          <w:szCs w:val="28"/>
        </w:rPr>
        <w:t>年度零星维修工程预算总额为</w:t>
      </w:r>
      <w:r>
        <w:rPr>
          <w:sz w:val="28"/>
          <w:szCs w:val="28"/>
        </w:rPr>
        <w:t>110</w:t>
      </w:r>
      <w:r>
        <w:rPr>
          <w:sz w:val="28"/>
          <w:szCs w:val="28"/>
        </w:rPr>
        <w:t>万元。本项目累计结算金额不得超过合同金额，超出部分由中标人承担。</w:t>
      </w:r>
    </w:p>
    <w:p w:rsidR="004D70CF" w:rsidRDefault="00C5610B">
      <w:pPr>
        <w:spacing w:line="480" w:lineRule="exact"/>
        <w:ind w:firstLineChars="200" w:firstLine="562"/>
        <w:rPr>
          <w:sz w:val="28"/>
          <w:szCs w:val="28"/>
        </w:rPr>
      </w:pPr>
      <w:r>
        <w:rPr>
          <w:b/>
          <w:bCs/>
          <w:sz w:val="28"/>
          <w:szCs w:val="28"/>
        </w:rPr>
        <w:t>（四）合同期限</w:t>
      </w:r>
      <w:r>
        <w:rPr>
          <w:rFonts w:hint="eastAsia"/>
          <w:b/>
          <w:bCs/>
          <w:sz w:val="28"/>
          <w:szCs w:val="28"/>
        </w:rPr>
        <w:t>：</w:t>
      </w:r>
      <w:r>
        <w:rPr>
          <w:sz w:val="28"/>
          <w:szCs w:val="28"/>
        </w:rPr>
        <w:t>自合同签订之日起一年，或未到一年但累计结算金额达到</w:t>
      </w:r>
      <w:r>
        <w:rPr>
          <w:sz w:val="28"/>
          <w:szCs w:val="28"/>
        </w:rPr>
        <w:t>110</w:t>
      </w:r>
      <w:r>
        <w:rPr>
          <w:sz w:val="28"/>
          <w:szCs w:val="28"/>
        </w:rPr>
        <w:t>万元时，</w:t>
      </w:r>
      <w:r>
        <w:rPr>
          <w:sz w:val="28"/>
          <w:szCs w:val="28"/>
        </w:rPr>
        <w:t>合同自动终止。具体维修任务的工期以采购人下达的任务单要求为准。</w:t>
      </w:r>
    </w:p>
    <w:p w:rsidR="004D70CF" w:rsidRDefault="00C5610B">
      <w:pPr>
        <w:spacing w:line="480" w:lineRule="exact"/>
        <w:ind w:firstLineChars="200" w:firstLine="562"/>
        <w:rPr>
          <w:sz w:val="28"/>
          <w:szCs w:val="28"/>
        </w:rPr>
      </w:pPr>
      <w:r>
        <w:rPr>
          <w:b/>
          <w:bCs/>
          <w:sz w:val="28"/>
          <w:szCs w:val="28"/>
        </w:rPr>
        <w:t>（五）发包方式</w:t>
      </w:r>
      <w:r>
        <w:rPr>
          <w:rFonts w:hint="eastAsia"/>
          <w:b/>
          <w:bCs/>
          <w:sz w:val="28"/>
          <w:szCs w:val="28"/>
        </w:rPr>
        <w:t>：</w:t>
      </w:r>
      <w:r>
        <w:rPr>
          <w:sz w:val="28"/>
          <w:szCs w:val="28"/>
        </w:rPr>
        <w:t>本项目采用综合单价包干方式，中标人包工、包料、包质量、包工期、包安全文明施工、包验收、包建筑垃圾清运等。</w:t>
      </w:r>
      <w:r>
        <w:rPr>
          <w:rFonts w:hint="eastAsia"/>
          <w:sz w:val="28"/>
          <w:szCs w:val="28"/>
        </w:rPr>
        <w:t>本项目</w:t>
      </w:r>
      <w:r>
        <w:rPr>
          <w:sz w:val="28"/>
          <w:szCs w:val="28"/>
        </w:rPr>
        <w:t>不允许转包和分包，否则视为中标人严重违约，采购人有权单方终止合同。</w:t>
      </w:r>
    </w:p>
    <w:p w:rsidR="004D70CF" w:rsidRDefault="00C5610B">
      <w:pPr>
        <w:spacing w:line="480" w:lineRule="exact"/>
        <w:ind w:firstLineChars="200" w:firstLine="562"/>
        <w:rPr>
          <w:b/>
          <w:bCs/>
          <w:sz w:val="28"/>
          <w:szCs w:val="28"/>
        </w:rPr>
      </w:pPr>
      <w:r>
        <w:rPr>
          <w:rFonts w:hint="eastAsia"/>
          <w:b/>
          <w:bCs/>
          <w:sz w:val="28"/>
          <w:szCs w:val="28"/>
        </w:rPr>
        <w:t>（</w:t>
      </w:r>
      <w:r>
        <w:rPr>
          <w:rFonts w:hint="eastAsia"/>
          <w:b/>
          <w:bCs/>
          <w:sz w:val="28"/>
          <w:szCs w:val="28"/>
        </w:rPr>
        <w:t>六</w:t>
      </w:r>
      <w:r>
        <w:rPr>
          <w:rFonts w:hint="eastAsia"/>
          <w:b/>
          <w:bCs/>
          <w:sz w:val="28"/>
          <w:szCs w:val="28"/>
        </w:rPr>
        <w:t>）</w:t>
      </w:r>
      <w:r>
        <w:rPr>
          <w:rFonts w:hint="eastAsia"/>
          <w:b/>
          <w:bCs/>
          <w:sz w:val="28"/>
          <w:szCs w:val="28"/>
        </w:rPr>
        <w:t>投标人资格：</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）投标人应具备《中华人民共和国政府采购法》第二十二条规定的条件；</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）投标人必须具有有效期内的建筑工程施工总承包资质，首次响应文件提供证书复印件；</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）投标人必须具有建设行政主管部门颁发的安全生产许可证，首次报价响应文件提供证书复印件；</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）投标人拟担任本工程项目负责人的人员须具备二级（或以上）建筑工程专业注册建造师执业资格，并持有项目负责人安全生产考核合格证（</w:t>
      </w:r>
      <w:r>
        <w:rPr>
          <w:rFonts w:hint="eastAsia"/>
          <w:sz w:val="28"/>
          <w:szCs w:val="28"/>
        </w:rPr>
        <w:t>B</w:t>
      </w:r>
      <w:r>
        <w:rPr>
          <w:rFonts w:hint="eastAsia"/>
          <w:sz w:val="28"/>
          <w:szCs w:val="28"/>
        </w:rPr>
        <w:t>类）或建筑施工企业管理人员安全生产考核信息系统安全生产管理人员</w:t>
      </w:r>
      <w:r>
        <w:rPr>
          <w:rFonts w:hint="eastAsia"/>
          <w:sz w:val="28"/>
          <w:szCs w:val="28"/>
        </w:rPr>
        <w:lastRenderedPageBreak/>
        <w:t>证书，首次报价响应文件提供有效证书复印件；</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）投标人拟担任本工程项目专职安全员须具有安全生产考核合格证（</w:t>
      </w:r>
      <w:r>
        <w:rPr>
          <w:rFonts w:hint="eastAsia"/>
          <w:sz w:val="28"/>
          <w:szCs w:val="28"/>
        </w:rPr>
        <w:t>C</w:t>
      </w:r>
      <w:r>
        <w:rPr>
          <w:rFonts w:hint="eastAsia"/>
          <w:sz w:val="28"/>
          <w:szCs w:val="28"/>
        </w:rPr>
        <w:t>类）或建筑施工企业专职安全生产管理人员安全生产考核合格证（综合类</w:t>
      </w:r>
      <w:r>
        <w:rPr>
          <w:rFonts w:hint="eastAsia"/>
          <w:sz w:val="28"/>
          <w:szCs w:val="28"/>
        </w:rPr>
        <w:t>C3</w:t>
      </w:r>
      <w:r>
        <w:rPr>
          <w:rFonts w:hint="eastAsia"/>
          <w:sz w:val="28"/>
          <w:szCs w:val="28"/>
        </w:rPr>
        <w:t>），首次报价响应文件提供有效证书复印件。项目负责人</w:t>
      </w:r>
      <w:r>
        <w:rPr>
          <w:rFonts w:hint="eastAsia"/>
          <w:sz w:val="28"/>
          <w:szCs w:val="28"/>
        </w:rPr>
        <w:t>和专职安全员不为同一人。</w:t>
      </w:r>
    </w:p>
    <w:p w:rsidR="004D70CF" w:rsidRDefault="00C5610B">
      <w:pPr>
        <w:spacing w:line="480" w:lineRule="exact"/>
        <w:ind w:firstLineChars="200" w:firstLine="562"/>
        <w:rPr>
          <w:b/>
          <w:bCs/>
          <w:sz w:val="28"/>
          <w:szCs w:val="28"/>
        </w:rPr>
      </w:pPr>
      <w:r>
        <w:rPr>
          <w:b/>
          <w:bCs/>
          <w:sz w:val="28"/>
          <w:szCs w:val="28"/>
        </w:rPr>
        <w:t>二、</w:t>
      </w:r>
      <w:r>
        <w:rPr>
          <w:rFonts w:hint="eastAsia"/>
          <w:b/>
          <w:bCs/>
          <w:sz w:val="28"/>
          <w:szCs w:val="28"/>
        </w:rPr>
        <w:t>项目</w:t>
      </w:r>
      <w:r>
        <w:rPr>
          <w:b/>
          <w:bCs/>
          <w:sz w:val="28"/>
          <w:szCs w:val="28"/>
        </w:rPr>
        <w:t>范围和内容</w:t>
      </w:r>
    </w:p>
    <w:p w:rsidR="004D70CF" w:rsidRDefault="00C5610B">
      <w:pPr>
        <w:spacing w:line="480" w:lineRule="exact"/>
        <w:ind w:firstLineChars="200" w:firstLine="562"/>
        <w:rPr>
          <w:b/>
          <w:bCs/>
          <w:sz w:val="28"/>
          <w:szCs w:val="28"/>
        </w:rPr>
      </w:pPr>
      <w:r>
        <w:rPr>
          <w:b/>
          <w:bCs/>
          <w:sz w:val="28"/>
          <w:szCs w:val="28"/>
        </w:rPr>
        <w:t>（一）单项工程限额</w:t>
      </w:r>
    </w:p>
    <w:p w:rsidR="004D70CF" w:rsidRDefault="00C5610B">
      <w:pPr>
        <w:spacing w:line="480" w:lineRule="exact"/>
        <w:ind w:firstLineChars="200" w:firstLine="560"/>
        <w:rPr>
          <w:sz w:val="28"/>
          <w:szCs w:val="28"/>
        </w:rPr>
      </w:pPr>
      <w:r>
        <w:rPr>
          <w:sz w:val="28"/>
          <w:szCs w:val="28"/>
        </w:rPr>
        <w:t>本项目适用单项造价在</w:t>
      </w:r>
      <w:r>
        <w:rPr>
          <w:sz w:val="28"/>
          <w:szCs w:val="28"/>
        </w:rPr>
        <w:t>1</w:t>
      </w:r>
      <w:r>
        <w:rPr>
          <w:sz w:val="28"/>
          <w:szCs w:val="28"/>
        </w:rPr>
        <w:t>万元（不含</w:t>
      </w:r>
      <w:r>
        <w:rPr>
          <w:sz w:val="28"/>
          <w:szCs w:val="28"/>
        </w:rPr>
        <w:t>1</w:t>
      </w:r>
      <w:r>
        <w:rPr>
          <w:sz w:val="28"/>
          <w:szCs w:val="28"/>
        </w:rPr>
        <w:t>万元）以下的</w:t>
      </w:r>
      <w:r>
        <w:rPr>
          <w:sz w:val="28"/>
          <w:szCs w:val="28"/>
        </w:rPr>
        <w:t>建筑土木维修类、水电及相关设施维修类等零星维修工程</w:t>
      </w:r>
      <w:r>
        <w:rPr>
          <w:rFonts w:hint="eastAsia"/>
          <w:sz w:val="28"/>
          <w:szCs w:val="28"/>
        </w:rPr>
        <w:t>，</w:t>
      </w:r>
      <w:r>
        <w:rPr>
          <w:rFonts w:hint="eastAsia"/>
          <w:sz w:val="28"/>
          <w:szCs w:val="28"/>
        </w:rPr>
        <w:t>以及单项造价在</w:t>
      </w:r>
      <w:r>
        <w:rPr>
          <w:rFonts w:hint="eastAsia"/>
          <w:sz w:val="28"/>
          <w:szCs w:val="28"/>
        </w:rPr>
        <w:t>3</w:t>
      </w:r>
      <w:r>
        <w:rPr>
          <w:rFonts w:hint="eastAsia"/>
          <w:sz w:val="28"/>
          <w:szCs w:val="28"/>
        </w:rPr>
        <w:t>万元（不含</w:t>
      </w:r>
      <w:r>
        <w:rPr>
          <w:rFonts w:hint="eastAsia"/>
          <w:sz w:val="28"/>
          <w:szCs w:val="28"/>
        </w:rPr>
        <w:t>3</w:t>
      </w:r>
      <w:r>
        <w:rPr>
          <w:rFonts w:hint="eastAsia"/>
          <w:sz w:val="28"/>
          <w:szCs w:val="28"/>
        </w:rPr>
        <w:t>万元）以下的应急抢修工程</w:t>
      </w:r>
      <w:r>
        <w:rPr>
          <w:sz w:val="28"/>
          <w:szCs w:val="28"/>
        </w:rPr>
        <w:t>。</w:t>
      </w:r>
    </w:p>
    <w:p w:rsidR="004D70CF" w:rsidRDefault="00C5610B">
      <w:pPr>
        <w:spacing w:line="480" w:lineRule="exact"/>
        <w:ind w:firstLineChars="200" w:firstLine="562"/>
        <w:rPr>
          <w:b/>
          <w:bCs/>
          <w:sz w:val="28"/>
          <w:szCs w:val="28"/>
        </w:rPr>
      </w:pPr>
      <w:r>
        <w:rPr>
          <w:b/>
          <w:bCs/>
          <w:sz w:val="28"/>
          <w:szCs w:val="28"/>
        </w:rPr>
        <w:t>（二）维修内容范围</w:t>
      </w:r>
    </w:p>
    <w:p w:rsidR="004D70CF" w:rsidRDefault="00C5610B">
      <w:pPr>
        <w:spacing w:line="480" w:lineRule="exact"/>
        <w:ind w:firstLineChars="200" w:firstLine="560"/>
        <w:rPr>
          <w:sz w:val="28"/>
          <w:szCs w:val="28"/>
        </w:rPr>
      </w:pPr>
      <w:r>
        <w:rPr>
          <w:sz w:val="28"/>
          <w:szCs w:val="28"/>
        </w:rPr>
        <w:t>包括但不限于以下类别：</w:t>
      </w:r>
    </w:p>
    <w:p w:rsidR="004D70CF" w:rsidRDefault="00C5610B">
      <w:pPr>
        <w:spacing w:line="480" w:lineRule="exact"/>
        <w:ind w:firstLineChars="200" w:firstLine="562"/>
        <w:rPr>
          <w:sz w:val="28"/>
          <w:szCs w:val="28"/>
        </w:rPr>
      </w:pPr>
      <w:r>
        <w:rPr>
          <w:rFonts w:hint="eastAsia"/>
          <w:b/>
          <w:bCs/>
          <w:sz w:val="28"/>
          <w:szCs w:val="28"/>
        </w:rPr>
        <w:t>（</w:t>
      </w:r>
      <w:r>
        <w:rPr>
          <w:rFonts w:hint="eastAsia"/>
          <w:b/>
          <w:bCs/>
          <w:sz w:val="28"/>
          <w:szCs w:val="28"/>
        </w:rPr>
        <w:t>1</w:t>
      </w:r>
      <w:r>
        <w:rPr>
          <w:rFonts w:hint="eastAsia"/>
          <w:b/>
          <w:bCs/>
          <w:sz w:val="28"/>
          <w:szCs w:val="28"/>
        </w:rPr>
        <w:t>）</w:t>
      </w:r>
      <w:r>
        <w:rPr>
          <w:b/>
          <w:bCs/>
          <w:sz w:val="28"/>
          <w:szCs w:val="28"/>
        </w:rPr>
        <w:t>建筑土木维修类</w:t>
      </w:r>
      <w:r>
        <w:rPr>
          <w:rFonts w:hint="eastAsia"/>
          <w:b/>
          <w:bCs/>
          <w:sz w:val="28"/>
          <w:szCs w:val="28"/>
        </w:rPr>
        <w:t>：</w:t>
      </w:r>
      <w:r>
        <w:rPr>
          <w:sz w:val="28"/>
          <w:szCs w:val="28"/>
        </w:rPr>
        <w:t>门、窗制作与维修；墙、天棚铲灰、刮腻子及油漆；天棚吊顶（含石膏板、铝扣板等）；墙、楼地面块料维修（含木地板、静电地板等）；厕所、卫生间、洗手台、下水道维修；屋面及墙体渗漏维修；栏杆、围墙维修；校园道路路面维修；雨污水井维修，基</w:t>
      </w:r>
      <w:r>
        <w:rPr>
          <w:sz w:val="28"/>
          <w:szCs w:val="28"/>
        </w:rPr>
        <w:t>础设施设备维修。</w:t>
      </w:r>
    </w:p>
    <w:p w:rsidR="004D70CF" w:rsidRDefault="00C5610B">
      <w:pPr>
        <w:spacing w:line="480" w:lineRule="exact"/>
        <w:ind w:firstLineChars="200" w:firstLine="562"/>
        <w:rPr>
          <w:sz w:val="28"/>
          <w:szCs w:val="28"/>
        </w:rPr>
      </w:pPr>
      <w:r>
        <w:rPr>
          <w:rFonts w:hint="eastAsia"/>
          <w:b/>
          <w:bCs/>
          <w:sz w:val="28"/>
          <w:szCs w:val="28"/>
        </w:rPr>
        <w:t>（</w:t>
      </w:r>
      <w:r>
        <w:rPr>
          <w:rFonts w:hint="eastAsia"/>
          <w:b/>
          <w:bCs/>
          <w:sz w:val="28"/>
          <w:szCs w:val="28"/>
        </w:rPr>
        <w:t>2</w:t>
      </w:r>
      <w:r>
        <w:rPr>
          <w:rFonts w:hint="eastAsia"/>
          <w:b/>
          <w:bCs/>
          <w:sz w:val="28"/>
          <w:szCs w:val="28"/>
        </w:rPr>
        <w:t>）</w:t>
      </w:r>
      <w:r>
        <w:rPr>
          <w:b/>
          <w:bCs/>
          <w:sz w:val="28"/>
          <w:szCs w:val="28"/>
        </w:rPr>
        <w:t>水电及相关设施维修类</w:t>
      </w:r>
      <w:r>
        <w:rPr>
          <w:rFonts w:hint="eastAsia"/>
          <w:b/>
          <w:bCs/>
          <w:sz w:val="28"/>
          <w:szCs w:val="28"/>
        </w:rPr>
        <w:t>：</w:t>
      </w:r>
      <w:r>
        <w:rPr>
          <w:sz w:val="28"/>
          <w:szCs w:val="28"/>
        </w:rPr>
        <w:t>供水管网及附属设施设备的</w:t>
      </w:r>
      <w:r>
        <w:rPr>
          <w:rFonts w:hint="eastAsia"/>
          <w:sz w:val="28"/>
          <w:szCs w:val="28"/>
        </w:rPr>
        <w:t>工程</w:t>
      </w:r>
      <w:r>
        <w:rPr>
          <w:sz w:val="28"/>
          <w:szCs w:val="28"/>
        </w:rPr>
        <w:t>维修；供电线路及附属设施设备的</w:t>
      </w:r>
      <w:r>
        <w:rPr>
          <w:rFonts w:hint="eastAsia"/>
          <w:sz w:val="28"/>
          <w:szCs w:val="28"/>
        </w:rPr>
        <w:t>工程</w:t>
      </w:r>
      <w:r>
        <w:rPr>
          <w:sz w:val="28"/>
          <w:szCs w:val="28"/>
        </w:rPr>
        <w:t>维修；排水排污管道及附属设施设备的</w:t>
      </w:r>
      <w:r>
        <w:rPr>
          <w:rFonts w:hint="eastAsia"/>
          <w:sz w:val="28"/>
          <w:szCs w:val="28"/>
        </w:rPr>
        <w:t>工程</w:t>
      </w:r>
      <w:r>
        <w:rPr>
          <w:sz w:val="28"/>
          <w:szCs w:val="28"/>
        </w:rPr>
        <w:t>维修；路灯、楼道灯、景观灯等照明设施的</w:t>
      </w:r>
      <w:r>
        <w:rPr>
          <w:rFonts w:hint="eastAsia"/>
          <w:sz w:val="28"/>
          <w:szCs w:val="28"/>
        </w:rPr>
        <w:t>工程</w:t>
      </w:r>
      <w:r>
        <w:rPr>
          <w:sz w:val="28"/>
          <w:szCs w:val="28"/>
        </w:rPr>
        <w:t>维修。</w:t>
      </w:r>
    </w:p>
    <w:p w:rsidR="004D70CF" w:rsidRDefault="00C5610B">
      <w:pPr>
        <w:spacing w:line="480" w:lineRule="exact"/>
        <w:ind w:firstLineChars="200" w:firstLine="562"/>
        <w:rPr>
          <w:sz w:val="28"/>
          <w:szCs w:val="28"/>
        </w:rPr>
      </w:pPr>
      <w:r>
        <w:rPr>
          <w:rFonts w:hint="eastAsia"/>
          <w:b/>
          <w:bCs/>
          <w:sz w:val="28"/>
          <w:szCs w:val="28"/>
        </w:rPr>
        <w:t>（</w:t>
      </w:r>
      <w:r>
        <w:rPr>
          <w:rFonts w:hint="eastAsia"/>
          <w:b/>
          <w:bCs/>
          <w:sz w:val="28"/>
          <w:szCs w:val="28"/>
        </w:rPr>
        <w:t>3</w:t>
      </w:r>
      <w:r>
        <w:rPr>
          <w:rFonts w:hint="eastAsia"/>
          <w:b/>
          <w:bCs/>
          <w:sz w:val="28"/>
          <w:szCs w:val="28"/>
        </w:rPr>
        <w:t>）</w:t>
      </w:r>
      <w:r>
        <w:rPr>
          <w:b/>
          <w:bCs/>
          <w:sz w:val="28"/>
          <w:szCs w:val="28"/>
        </w:rPr>
        <w:t>不属于本项目范围的维修</w:t>
      </w:r>
      <w:r>
        <w:rPr>
          <w:rFonts w:hint="eastAsia"/>
          <w:b/>
          <w:bCs/>
          <w:sz w:val="28"/>
          <w:szCs w:val="28"/>
        </w:rPr>
        <w:t>：</w:t>
      </w:r>
      <w:r>
        <w:rPr>
          <w:sz w:val="28"/>
          <w:szCs w:val="28"/>
        </w:rPr>
        <w:t>不包含采购人物业公司负责范围内的单件维修材料费</w:t>
      </w:r>
      <w:r>
        <w:rPr>
          <w:sz w:val="28"/>
          <w:szCs w:val="28"/>
        </w:rPr>
        <w:t>500</w:t>
      </w:r>
      <w:r>
        <w:rPr>
          <w:sz w:val="28"/>
          <w:szCs w:val="28"/>
        </w:rPr>
        <w:t>元及以下零星维修项目（土建</w:t>
      </w:r>
      <w:r>
        <w:rPr>
          <w:rFonts w:hint="eastAsia"/>
          <w:sz w:val="28"/>
          <w:szCs w:val="28"/>
        </w:rPr>
        <w:t>工程</w:t>
      </w:r>
      <w:r>
        <w:rPr>
          <w:sz w:val="28"/>
          <w:szCs w:val="28"/>
        </w:rPr>
        <w:t>类除外）。不属于本项目范围的维修由采购人另行安排实施。</w:t>
      </w:r>
    </w:p>
    <w:p w:rsidR="004D70CF" w:rsidRDefault="00C5610B">
      <w:pPr>
        <w:spacing w:line="480" w:lineRule="exact"/>
        <w:ind w:firstLineChars="200" w:firstLine="562"/>
        <w:rPr>
          <w:b/>
          <w:bCs/>
          <w:sz w:val="28"/>
          <w:szCs w:val="28"/>
        </w:rPr>
      </w:pPr>
      <w:r>
        <w:rPr>
          <w:b/>
          <w:bCs/>
          <w:sz w:val="28"/>
          <w:szCs w:val="28"/>
        </w:rPr>
        <w:t>（三）维修范围</w:t>
      </w:r>
    </w:p>
    <w:p w:rsidR="004D70CF" w:rsidRDefault="00C5610B">
      <w:pPr>
        <w:spacing w:line="480" w:lineRule="exact"/>
        <w:ind w:firstLineChars="200" w:firstLine="560"/>
        <w:rPr>
          <w:sz w:val="28"/>
          <w:szCs w:val="28"/>
        </w:rPr>
      </w:pPr>
      <w:r>
        <w:rPr>
          <w:sz w:val="28"/>
          <w:szCs w:val="28"/>
        </w:rPr>
        <w:t>广州校区教学、办公楼宇；广州校区学生宿舍；广州校区公共区域（含道路、广场、绿化区等）；校园内家属区住宅楼</w:t>
      </w:r>
      <w:r>
        <w:rPr>
          <w:rFonts w:hint="eastAsia"/>
          <w:sz w:val="28"/>
          <w:szCs w:val="28"/>
        </w:rPr>
        <w:t>公共区域</w:t>
      </w:r>
      <w:r>
        <w:rPr>
          <w:sz w:val="28"/>
          <w:szCs w:val="28"/>
        </w:rPr>
        <w:t>；广州市内其他</w:t>
      </w:r>
      <w:r>
        <w:rPr>
          <w:rFonts w:hint="eastAsia"/>
          <w:sz w:val="28"/>
          <w:szCs w:val="28"/>
        </w:rPr>
        <w:t>学校管理的</w:t>
      </w:r>
      <w:r>
        <w:rPr>
          <w:sz w:val="28"/>
          <w:szCs w:val="28"/>
        </w:rPr>
        <w:t>公有住房（含珠江嘉苑、棠悦花苑、聚德小区、华师高教新村、赤岗、江南大道等）。</w:t>
      </w:r>
    </w:p>
    <w:p w:rsidR="004D70CF" w:rsidRDefault="00C5610B">
      <w:pPr>
        <w:spacing w:line="480" w:lineRule="exact"/>
        <w:ind w:firstLineChars="200" w:firstLine="560"/>
        <w:rPr>
          <w:sz w:val="28"/>
          <w:szCs w:val="28"/>
        </w:rPr>
      </w:pPr>
      <w:r>
        <w:rPr>
          <w:sz w:val="28"/>
          <w:szCs w:val="28"/>
        </w:rPr>
        <w:lastRenderedPageBreak/>
        <w:t>上述区域涉及家属区及校外公有住房的，中标人须按照采购人指定的时间、地点及操作规程进行维修服务。</w:t>
      </w:r>
    </w:p>
    <w:p w:rsidR="004D70CF" w:rsidRDefault="00C5610B">
      <w:pPr>
        <w:spacing w:line="480" w:lineRule="exact"/>
        <w:ind w:firstLineChars="200" w:firstLine="562"/>
        <w:rPr>
          <w:b/>
          <w:bCs/>
          <w:sz w:val="28"/>
          <w:szCs w:val="28"/>
        </w:rPr>
      </w:pPr>
      <w:r>
        <w:rPr>
          <w:b/>
          <w:bCs/>
          <w:sz w:val="28"/>
          <w:szCs w:val="28"/>
        </w:rPr>
        <w:t>（四）项目特点说明</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施工地点分散：项目散布于校园各楼栋、楼层及广州市内其他校属产权公有住房，点多面广，中标人须具备良好的协调和调度能力。</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单项造价低、所涉专业多：零星维修单项造价较低，且涉及建筑工程、给排水、电气工程等多个专业，施工人工费占比较高，中标人须具备多专业综合施工能力。</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应急抢修要求高：爆水管维修、路面塌陷、供电线路故障排查等应急抢修项目，中标人须按采购人要求在规定时限内完成抢修。</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sz w:val="28"/>
          <w:szCs w:val="28"/>
        </w:rPr>
        <w:t>校园环境特殊：高校校园内人员密集、教学活动频繁，施工时间需配合学校教学安排，寒暑假期间部分项目可能集中实施，中标人须做好人员调配计划。</w:t>
      </w:r>
    </w:p>
    <w:p w:rsidR="004D70CF" w:rsidRDefault="00C5610B">
      <w:pPr>
        <w:spacing w:line="480" w:lineRule="exact"/>
        <w:ind w:firstLineChars="200" w:firstLine="562"/>
        <w:rPr>
          <w:b/>
          <w:bCs/>
          <w:sz w:val="28"/>
          <w:szCs w:val="28"/>
        </w:rPr>
      </w:pPr>
      <w:r>
        <w:rPr>
          <w:b/>
          <w:bCs/>
          <w:sz w:val="28"/>
          <w:szCs w:val="28"/>
        </w:rPr>
        <w:t>三、服务响应要求</w:t>
      </w:r>
    </w:p>
    <w:p w:rsidR="004D70CF" w:rsidRDefault="00C5610B">
      <w:pPr>
        <w:spacing w:line="480" w:lineRule="exact"/>
        <w:ind w:firstLineChars="200" w:firstLine="562"/>
        <w:rPr>
          <w:b/>
          <w:bCs/>
          <w:sz w:val="28"/>
          <w:szCs w:val="28"/>
        </w:rPr>
      </w:pPr>
      <w:r>
        <w:rPr>
          <w:b/>
          <w:bCs/>
          <w:sz w:val="28"/>
          <w:szCs w:val="28"/>
        </w:rPr>
        <w:t>（一）基本响应机制</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安排专人</w:t>
      </w:r>
      <w:r>
        <w:rPr>
          <w:sz w:val="28"/>
          <w:szCs w:val="28"/>
        </w:rPr>
        <w:t>24</w:t>
      </w:r>
      <w:r>
        <w:rPr>
          <w:sz w:val="28"/>
          <w:szCs w:val="28"/>
        </w:rPr>
        <w:t>小时受理学校后勤维修服务平台或电话报修任务，做好派单、跟单、现场协调、沟通及反馈工作。</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建立维修服务台账，记录每单维修任务的接单时间、派单人员、到场时间、完成时间、维修内容、材料使用、报修人确认</w:t>
      </w:r>
      <w:r>
        <w:rPr>
          <w:sz w:val="28"/>
          <w:szCs w:val="28"/>
        </w:rPr>
        <w:t>等信息。</w:t>
      </w:r>
    </w:p>
    <w:p w:rsidR="004D70CF" w:rsidRDefault="00C5610B">
      <w:pPr>
        <w:spacing w:line="480" w:lineRule="exact"/>
        <w:ind w:firstLineChars="200" w:firstLine="562"/>
        <w:rPr>
          <w:b/>
          <w:bCs/>
          <w:sz w:val="28"/>
          <w:szCs w:val="28"/>
        </w:rPr>
      </w:pPr>
      <w:r>
        <w:rPr>
          <w:b/>
          <w:bCs/>
          <w:sz w:val="28"/>
          <w:szCs w:val="28"/>
        </w:rPr>
        <w:t>（二）响应时间标准</w:t>
      </w:r>
    </w:p>
    <w:p w:rsidR="004D70CF" w:rsidRDefault="00C5610B">
      <w:pPr>
        <w:spacing w:line="480" w:lineRule="exact"/>
        <w:ind w:firstLineChars="200" w:firstLine="560"/>
        <w:rPr>
          <w:sz w:val="28"/>
          <w:szCs w:val="28"/>
        </w:rPr>
      </w:pPr>
      <w:r>
        <w:rPr>
          <w:sz w:val="28"/>
          <w:szCs w:val="28"/>
        </w:rPr>
        <w:t>★</w:t>
      </w:r>
      <w:r>
        <w:rPr>
          <w:rFonts w:hint="eastAsia"/>
          <w:sz w:val="28"/>
          <w:szCs w:val="28"/>
        </w:rPr>
        <w:t>（</w:t>
      </w:r>
      <w:r>
        <w:rPr>
          <w:rFonts w:hint="eastAsia"/>
          <w:sz w:val="28"/>
          <w:szCs w:val="28"/>
        </w:rPr>
        <w:t>1</w:t>
      </w:r>
      <w:r>
        <w:rPr>
          <w:rFonts w:hint="eastAsia"/>
          <w:sz w:val="28"/>
          <w:szCs w:val="28"/>
        </w:rPr>
        <w:t>）</w:t>
      </w:r>
      <w:r>
        <w:rPr>
          <w:sz w:val="28"/>
          <w:szCs w:val="28"/>
        </w:rPr>
        <w:t>一般维修任务：接到采购人维修报修平台或电话报修任务后，须在</w:t>
      </w:r>
      <w:r>
        <w:rPr>
          <w:sz w:val="28"/>
          <w:szCs w:val="28"/>
        </w:rPr>
        <w:t>30</w:t>
      </w:r>
      <w:r>
        <w:rPr>
          <w:sz w:val="28"/>
          <w:szCs w:val="28"/>
        </w:rPr>
        <w:t>分钟内响应接单、</w:t>
      </w:r>
      <w:r>
        <w:rPr>
          <w:sz w:val="28"/>
          <w:szCs w:val="28"/>
        </w:rPr>
        <w:t>2</w:t>
      </w:r>
      <w:r>
        <w:rPr>
          <w:sz w:val="28"/>
          <w:szCs w:val="28"/>
        </w:rPr>
        <w:t>小时内到场勘察，</w:t>
      </w:r>
      <w:r>
        <w:rPr>
          <w:sz w:val="28"/>
          <w:szCs w:val="28"/>
        </w:rPr>
        <w:t>48</w:t>
      </w:r>
      <w:r>
        <w:rPr>
          <w:sz w:val="28"/>
          <w:szCs w:val="28"/>
        </w:rPr>
        <w:t>小时内修复。</w:t>
      </w:r>
    </w:p>
    <w:p w:rsidR="004D70CF" w:rsidRDefault="00C5610B">
      <w:pPr>
        <w:spacing w:line="480" w:lineRule="exact"/>
        <w:ind w:firstLineChars="200" w:firstLine="560"/>
        <w:rPr>
          <w:sz w:val="28"/>
          <w:szCs w:val="28"/>
        </w:rPr>
      </w:pPr>
      <w:r>
        <w:rPr>
          <w:sz w:val="28"/>
          <w:szCs w:val="28"/>
        </w:rPr>
        <w:t>★</w:t>
      </w:r>
      <w:r>
        <w:rPr>
          <w:rFonts w:hint="eastAsia"/>
          <w:sz w:val="28"/>
          <w:szCs w:val="28"/>
        </w:rPr>
        <w:t>（</w:t>
      </w:r>
      <w:r>
        <w:rPr>
          <w:rFonts w:hint="eastAsia"/>
          <w:sz w:val="28"/>
          <w:szCs w:val="28"/>
        </w:rPr>
        <w:t>2</w:t>
      </w:r>
      <w:r>
        <w:rPr>
          <w:rFonts w:hint="eastAsia"/>
          <w:sz w:val="28"/>
          <w:szCs w:val="28"/>
        </w:rPr>
        <w:t>）</w:t>
      </w:r>
      <w:r>
        <w:rPr>
          <w:sz w:val="28"/>
          <w:szCs w:val="28"/>
        </w:rPr>
        <w:t>抢修项目（包括但不限于水管抢修、电路系统抢修、路面塌陷、供电线路故障排查等）：接到抢修通知后须在</w:t>
      </w:r>
      <w:r>
        <w:rPr>
          <w:rFonts w:hint="eastAsia"/>
          <w:sz w:val="28"/>
          <w:szCs w:val="28"/>
        </w:rPr>
        <w:t>1</w:t>
      </w:r>
      <w:r>
        <w:rPr>
          <w:rFonts w:hint="eastAsia"/>
          <w:sz w:val="28"/>
          <w:szCs w:val="28"/>
        </w:rPr>
        <w:t>小时</w:t>
      </w:r>
      <w:r>
        <w:rPr>
          <w:sz w:val="28"/>
          <w:szCs w:val="28"/>
        </w:rPr>
        <w:t>内安排施工人员到场抢修。</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）中标人应</w:t>
      </w:r>
      <w:r>
        <w:rPr>
          <w:sz w:val="28"/>
          <w:szCs w:val="28"/>
        </w:rPr>
        <w:t>配备相应的施工设备、工具及常用的水电材料。</w:t>
      </w:r>
      <w:r>
        <w:rPr>
          <w:sz w:val="28"/>
          <w:szCs w:val="28"/>
        </w:rPr>
        <w:t>单次报修维修项目多、非常规尺寸材料需定制等原因无法在</w:t>
      </w:r>
      <w:r>
        <w:rPr>
          <w:sz w:val="28"/>
          <w:szCs w:val="28"/>
        </w:rPr>
        <w:t>48</w:t>
      </w:r>
      <w:r>
        <w:rPr>
          <w:sz w:val="28"/>
          <w:szCs w:val="28"/>
        </w:rPr>
        <w:t>小时内完成的，须及时向报修人及业务管理部门说明情况，确定合理完成时间，做好服务反</w:t>
      </w:r>
      <w:r>
        <w:rPr>
          <w:sz w:val="28"/>
          <w:szCs w:val="28"/>
        </w:rPr>
        <w:lastRenderedPageBreak/>
        <w:t>馈工作。</w:t>
      </w:r>
    </w:p>
    <w:p w:rsidR="004D70CF" w:rsidRDefault="00C5610B">
      <w:pPr>
        <w:spacing w:line="480" w:lineRule="exact"/>
        <w:ind w:firstLineChars="200" w:firstLine="562"/>
        <w:rPr>
          <w:b/>
          <w:bCs/>
          <w:sz w:val="28"/>
          <w:szCs w:val="28"/>
        </w:rPr>
      </w:pPr>
      <w:r>
        <w:rPr>
          <w:b/>
          <w:bCs/>
          <w:sz w:val="28"/>
          <w:szCs w:val="28"/>
        </w:rPr>
        <w:t>（三）施工时间管理</w:t>
      </w:r>
    </w:p>
    <w:p w:rsidR="004D70CF" w:rsidRDefault="00C5610B">
      <w:pPr>
        <w:spacing w:line="480" w:lineRule="exact"/>
        <w:ind w:firstLineChars="200" w:firstLine="560"/>
        <w:rPr>
          <w:sz w:val="28"/>
          <w:szCs w:val="28"/>
        </w:rPr>
      </w:pPr>
      <w:r>
        <w:rPr>
          <w:sz w:val="28"/>
          <w:szCs w:val="28"/>
        </w:rPr>
        <w:t>维</w:t>
      </w:r>
      <w:r>
        <w:rPr>
          <w:sz w:val="28"/>
          <w:szCs w:val="28"/>
        </w:rPr>
        <w:t>修施工时间一般安排在教学非集中时段进行，不影响正常教学活动。确需在教学时间施工的，须经采购人批准。遇学校考试、重大活动等特殊情况，须根据采购人要求调整施工时间。</w:t>
      </w:r>
    </w:p>
    <w:p w:rsidR="004D70CF" w:rsidRDefault="004D70CF">
      <w:pPr>
        <w:spacing w:line="480" w:lineRule="exact"/>
        <w:rPr>
          <w:sz w:val="28"/>
          <w:szCs w:val="28"/>
        </w:rPr>
      </w:pPr>
    </w:p>
    <w:p w:rsidR="004D70CF" w:rsidRDefault="00C5610B" w:rsidP="00AD7530">
      <w:pPr>
        <w:pStyle w:val="1"/>
        <w:spacing w:after="156"/>
        <w:rPr>
          <w:rFonts w:hint="default"/>
        </w:rPr>
      </w:pPr>
      <w:r>
        <w:rPr>
          <w:rFonts w:hint="default"/>
        </w:rPr>
        <w:t>第二部分</w:t>
      </w:r>
      <w:r>
        <w:rPr>
          <w:rFonts w:hint="default"/>
        </w:rPr>
        <w:t xml:space="preserve"> </w:t>
      </w:r>
      <w:r>
        <w:rPr>
          <w:rFonts w:hint="default"/>
        </w:rPr>
        <w:t>技术及人员要求</w:t>
      </w:r>
    </w:p>
    <w:p w:rsidR="004D70CF" w:rsidRDefault="00C5610B">
      <w:pPr>
        <w:spacing w:line="480" w:lineRule="exact"/>
        <w:ind w:firstLineChars="200" w:firstLine="562"/>
        <w:rPr>
          <w:b/>
          <w:bCs/>
          <w:sz w:val="28"/>
          <w:szCs w:val="28"/>
        </w:rPr>
      </w:pPr>
      <w:r>
        <w:rPr>
          <w:b/>
          <w:bCs/>
          <w:sz w:val="28"/>
          <w:szCs w:val="28"/>
        </w:rPr>
        <w:t>一、项目部人员架构要求</w:t>
      </w:r>
    </w:p>
    <w:p w:rsidR="004D70CF" w:rsidRDefault="00C5610B">
      <w:pPr>
        <w:spacing w:line="480" w:lineRule="exact"/>
        <w:ind w:firstLineChars="200" w:firstLine="560"/>
        <w:rPr>
          <w:sz w:val="28"/>
          <w:szCs w:val="28"/>
        </w:rPr>
      </w:pPr>
      <w:r>
        <w:rPr>
          <w:sz w:val="28"/>
          <w:szCs w:val="28"/>
        </w:rPr>
        <w:t>★</w:t>
      </w:r>
      <w:r>
        <w:rPr>
          <w:b/>
          <w:bCs/>
          <w:sz w:val="28"/>
          <w:szCs w:val="28"/>
        </w:rPr>
        <w:t>（一）项目负责人</w:t>
      </w:r>
      <w:r>
        <w:rPr>
          <w:rFonts w:hint="eastAsia"/>
          <w:b/>
          <w:bCs/>
          <w:sz w:val="28"/>
          <w:szCs w:val="28"/>
        </w:rPr>
        <w:t>：</w:t>
      </w:r>
      <w:r>
        <w:rPr>
          <w:sz w:val="28"/>
          <w:szCs w:val="28"/>
        </w:rPr>
        <w:t>配备项目负责人</w:t>
      </w:r>
      <w:r>
        <w:rPr>
          <w:sz w:val="28"/>
          <w:szCs w:val="28"/>
        </w:rPr>
        <w:t>1</w:t>
      </w:r>
      <w:r>
        <w:rPr>
          <w:sz w:val="28"/>
          <w:szCs w:val="28"/>
        </w:rPr>
        <w:t>名，项目负责人不得同时在其他在建工程项目担任项目负责人。</w:t>
      </w:r>
    </w:p>
    <w:p w:rsidR="004D70CF" w:rsidRDefault="00C5610B">
      <w:pPr>
        <w:spacing w:line="480" w:lineRule="exact"/>
        <w:ind w:firstLineChars="200" w:firstLine="560"/>
        <w:rPr>
          <w:sz w:val="28"/>
          <w:szCs w:val="28"/>
        </w:rPr>
      </w:pPr>
      <w:r>
        <w:rPr>
          <w:sz w:val="28"/>
          <w:szCs w:val="28"/>
        </w:rPr>
        <w:t>★</w:t>
      </w:r>
      <w:r>
        <w:rPr>
          <w:b/>
          <w:bCs/>
          <w:sz w:val="28"/>
          <w:szCs w:val="28"/>
        </w:rPr>
        <w:t>（二）专职安全员</w:t>
      </w:r>
      <w:r>
        <w:rPr>
          <w:rFonts w:hint="eastAsia"/>
          <w:b/>
          <w:bCs/>
          <w:sz w:val="28"/>
          <w:szCs w:val="28"/>
        </w:rPr>
        <w:t>：</w:t>
      </w:r>
      <w:r>
        <w:rPr>
          <w:sz w:val="28"/>
          <w:szCs w:val="28"/>
        </w:rPr>
        <w:t>配备专职安全员</w:t>
      </w:r>
      <w:r>
        <w:rPr>
          <w:sz w:val="28"/>
          <w:szCs w:val="28"/>
        </w:rPr>
        <w:t>1</w:t>
      </w:r>
      <w:r>
        <w:rPr>
          <w:sz w:val="28"/>
          <w:szCs w:val="28"/>
        </w:rPr>
        <w:t>名，</w:t>
      </w:r>
      <w:r>
        <w:rPr>
          <w:rFonts w:hint="eastAsia"/>
          <w:sz w:val="28"/>
          <w:szCs w:val="28"/>
        </w:rPr>
        <w:t>专职安全员和</w:t>
      </w:r>
      <w:r>
        <w:rPr>
          <w:sz w:val="28"/>
          <w:szCs w:val="28"/>
        </w:rPr>
        <w:t>项目负责人不得为同一人。</w:t>
      </w:r>
    </w:p>
    <w:p w:rsidR="004D70CF" w:rsidRDefault="00C5610B">
      <w:pPr>
        <w:spacing w:line="480" w:lineRule="exact"/>
        <w:ind w:firstLineChars="200" w:firstLine="562"/>
        <w:rPr>
          <w:b/>
          <w:bCs/>
          <w:sz w:val="28"/>
          <w:szCs w:val="28"/>
        </w:rPr>
      </w:pPr>
      <w:r>
        <w:rPr>
          <w:b/>
          <w:bCs/>
          <w:sz w:val="28"/>
          <w:szCs w:val="28"/>
        </w:rPr>
        <w:t>（三）</w:t>
      </w:r>
      <w:r>
        <w:rPr>
          <w:rFonts w:hint="eastAsia"/>
          <w:b/>
          <w:bCs/>
          <w:sz w:val="28"/>
          <w:szCs w:val="28"/>
        </w:rPr>
        <w:t>其他</w:t>
      </w:r>
      <w:r>
        <w:rPr>
          <w:b/>
          <w:bCs/>
          <w:sz w:val="28"/>
          <w:szCs w:val="28"/>
        </w:rPr>
        <w:t>项目管理人员</w:t>
      </w:r>
    </w:p>
    <w:p w:rsidR="004D70CF" w:rsidRDefault="00C5610B">
      <w:pPr>
        <w:spacing w:line="480" w:lineRule="exact"/>
        <w:ind w:firstLineChars="200" w:firstLine="560"/>
        <w:rPr>
          <w:sz w:val="28"/>
          <w:szCs w:val="28"/>
        </w:rPr>
      </w:pPr>
      <w:r>
        <w:rPr>
          <w:sz w:val="28"/>
          <w:szCs w:val="28"/>
        </w:rPr>
        <w:t>拟派本项目的施工管理架构人员至少</w:t>
      </w:r>
      <w:r>
        <w:rPr>
          <w:rFonts w:hint="eastAsia"/>
          <w:sz w:val="28"/>
          <w:szCs w:val="28"/>
        </w:rPr>
        <w:t>还应</w:t>
      </w:r>
      <w:r>
        <w:rPr>
          <w:sz w:val="28"/>
          <w:szCs w:val="28"/>
        </w:rPr>
        <w:t>配备以下岗位：</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1694"/>
        <w:gridCol w:w="984"/>
        <w:gridCol w:w="3048"/>
        <w:gridCol w:w="3312"/>
      </w:tblGrid>
      <w:tr w:rsidR="004D70CF">
        <w:trPr>
          <w:tblHeade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序号</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岗位</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人数</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职责要求</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rFonts w:hint="eastAsia"/>
                <w:sz w:val="28"/>
                <w:szCs w:val="28"/>
              </w:rPr>
              <w:t>职称要求</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技术负责人</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负责维修方案的技术审核</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具备建筑工程相关专业中级（或以上）工程师职称</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2</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土建专业工程师</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rFonts w:hint="eastAsia"/>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负责建筑、结构、装饰等专业施工技术指</w:t>
            </w:r>
            <w:r>
              <w:rPr>
                <w:rFonts w:hint="eastAsia"/>
                <w:sz w:val="28"/>
                <w:szCs w:val="28"/>
              </w:rPr>
              <w:t>导</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具备建筑工程相关专业中级（或以上）工程师职称</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3</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水电专业工程师</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rFonts w:hint="eastAsia"/>
                <w:sz w:val="28"/>
                <w:szCs w:val="28"/>
              </w:rPr>
              <w:t>1</w:t>
            </w:r>
            <w:r>
              <w:rPr>
                <w:rFonts w:hint="eastAsia"/>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负责给排水、强弱电等专业施工技术指导</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具备机电工程或给排水相关专业中级（或以上）工程师职称</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4</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造价工程师</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负责工程预算编制与结算</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具备二级（或以上）注册造价工程师执业资格</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5</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施工员</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负责接单、安排维修、现场管理、计量等</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持有建设行政主管部门颁发的施工员岗位证书（或培训合格证）</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6</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质量员</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负责维修工程质量检查</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持有建设行政主管部门颁发的质量员岗位证书（或</w:t>
            </w:r>
            <w:r>
              <w:rPr>
                <w:sz w:val="28"/>
                <w:szCs w:val="28"/>
              </w:rPr>
              <w:lastRenderedPageBreak/>
              <w:t>培训合格证）</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lastRenderedPageBreak/>
              <w:t>7</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资料员</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负责维修档案及资料管理</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持有建设行政主管部门颁发的资料员岗位证书（或培训合格证）</w:t>
            </w:r>
          </w:p>
        </w:tc>
      </w:tr>
      <w:tr w:rsidR="004D70CF">
        <w:trPr>
          <w:jc w:val="center"/>
        </w:trPr>
        <w:tc>
          <w:tcPr>
            <w:tcW w:w="749"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rFonts w:hint="eastAsia"/>
                <w:sz w:val="28"/>
                <w:szCs w:val="28"/>
              </w:rPr>
              <w:t>8</w:t>
            </w:r>
          </w:p>
        </w:tc>
        <w:tc>
          <w:tcPr>
            <w:tcW w:w="169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材料员</w:t>
            </w:r>
          </w:p>
        </w:tc>
        <w:tc>
          <w:tcPr>
            <w:tcW w:w="984"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1</w:t>
            </w:r>
            <w:r>
              <w:rPr>
                <w:sz w:val="28"/>
                <w:szCs w:val="28"/>
              </w:rPr>
              <w:t>名</w:t>
            </w:r>
          </w:p>
        </w:tc>
        <w:tc>
          <w:tcPr>
            <w:tcW w:w="3048"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负责材料验收及仓储管理</w:t>
            </w:r>
          </w:p>
        </w:tc>
        <w:tc>
          <w:tcPr>
            <w:tcW w:w="3312" w:type="dxa"/>
            <w:shd w:val="clear" w:color="auto" w:fill="auto"/>
            <w:tcMar>
              <w:top w:w="85" w:type="dxa"/>
              <w:left w:w="85" w:type="dxa"/>
              <w:bottom w:w="85" w:type="dxa"/>
              <w:right w:w="85" w:type="dxa"/>
            </w:tcMar>
            <w:vAlign w:val="center"/>
          </w:tcPr>
          <w:p w:rsidR="004D70CF" w:rsidRDefault="00C5610B">
            <w:pPr>
              <w:spacing w:line="360" w:lineRule="exact"/>
              <w:jc w:val="center"/>
              <w:rPr>
                <w:sz w:val="28"/>
                <w:szCs w:val="28"/>
              </w:rPr>
            </w:pPr>
            <w:r>
              <w:rPr>
                <w:sz w:val="28"/>
                <w:szCs w:val="28"/>
              </w:rPr>
              <w:t>持有建设行政主管部门颁发的材料员岗位证书（或培训合格证）</w:t>
            </w:r>
          </w:p>
        </w:tc>
      </w:tr>
    </w:tbl>
    <w:p w:rsidR="004D70CF" w:rsidRDefault="00C5610B">
      <w:pPr>
        <w:spacing w:line="480" w:lineRule="exact"/>
        <w:ind w:firstLineChars="200" w:firstLine="560"/>
        <w:rPr>
          <w:sz w:val="28"/>
          <w:szCs w:val="28"/>
        </w:rPr>
      </w:pPr>
      <w:r>
        <w:rPr>
          <w:rFonts w:hint="eastAsia"/>
          <w:sz w:val="28"/>
          <w:szCs w:val="28"/>
        </w:rPr>
        <w:t>注：</w:t>
      </w:r>
      <w:r>
        <w:rPr>
          <w:rFonts w:hint="eastAsia"/>
          <w:sz w:val="28"/>
          <w:szCs w:val="28"/>
        </w:rPr>
        <w:t>1.</w:t>
      </w:r>
      <w:r>
        <w:rPr>
          <w:sz w:val="28"/>
          <w:szCs w:val="28"/>
        </w:rPr>
        <w:t>以上管理人员中，施工员接到应急抢修任务后须在</w:t>
      </w:r>
      <w:r>
        <w:rPr>
          <w:sz w:val="28"/>
          <w:szCs w:val="28"/>
        </w:rPr>
        <w:t>30</w:t>
      </w:r>
      <w:r>
        <w:rPr>
          <w:sz w:val="28"/>
          <w:szCs w:val="28"/>
        </w:rPr>
        <w:t>分钟内到达现场。</w:t>
      </w:r>
    </w:p>
    <w:p w:rsidR="004D70CF" w:rsidRDefault="00C5610B">
      <w:pPr>
        <w:spacing w:line="480" w:lineRule="exact"/>
        <w:ind w:firstLineChars="200" w:firstLine="560"/>
        <w:rPr>
          <w:sz w:val="28"/>
          <w:szCs w:val="28"/>
        </w:rPr>
      </w:pPr>
      <w:r>
        <w:rPr>
          <w:rFonts w:hint="eastAsia"/>
          <w:sz w:val="28"/>
          <w:szCs w:val="28"/>
        </w:rPr>
        <w:t>2.</w:t>
      </w:r>
      <w:r>
        <w:rPr>
          <w:sz w:val="28"/>
          <w:szCs w:val="28"/>
        </w:rPr>
        <w:t>提供人员清单、相关证书复印件（如有）及投标截止日前</w:t>
      </w:r>
      <w:r>
        <w:rPr>
          <w:sz w:val="28"/>
          <w:szCs w:val="28"/>
        </w:rPr>
        <w:t>6</w:t>
      </w:r>
      <w:r>
        <w:rPr>
          <w:sz w:val="28"/>
          <w:szCs w:val="28"/>
        </w:rPr>
        <w:t>个月内任意</w:t>
      </w:r>
      <w:r>
        <w:rPr>
          <w:sz w:val="28"/>
          <w:szCs w:val="28"/>
        </w:rPr>
        <w:t>1</w:t>
      </w:r>
      <w:r>
        <w:rPr>
          <w:sz w:val="28"/>
          <w:szCs w:val="28"/>
        </w:rPr>
        <w:t>个月在投标人单位购买社保的证明材料复印件（退休返聘人员须提供聘用合同复印件）。</w:t>
      </w:r>
    </w:p>
    <w:p w:rsidR="004D70CF" w:rsidRDefault="00C5610B">
      <w:pPr>
        <w:spacing w:line="480" w:lineRule="exact"/>
        <w:ind w:firstLineChars="200" w:firstLine="562"/>
        <w:rPr>
          <w:b/>
          <w:bCs/>
          <w:sz w:val="28"/>
          <w:szCs w:val="28"/>
        </w:rPr>
      </w:pPr>
      <w:r>
        <w:rPr>
          <w:b/>
          <w:bCs/>
          <w:sz w:val="28"/>
          <w:szCs w:val="28"/>
        </w:rPr>
        <w:t>（四）现场驻点人员</w:t>
      </w:r>
    </w:p>
    <w:p w:rsidR="004D70CF" w:rsidRDefault="00C5610B">
      <w:pPr>
        <w:spacing w:line="480" w:lineRule="exact"/>
        <w:ind w:firstLineChars="200" w:firstLine="560"/>
        <w:rPr>
          <w:sz w:val="28"/>
          <w:szCs w:val="28"/>
        </w:rPr>
      </w:pPr>
      <w:r>
        <w:rPr>
          <w:sz w:val="28"/>
          <w:szCs w:val="28"/>
        </w:rPr>
        <w:t>★</w:t>
      </w:r>
      <w:r>
        <w:rPr>
          <w:sz w:val="28"/>
          <w:szCs w:val="28"/>
        </w:rPr>
        <w:t>（</w:t>
      </w:r>
      <w:r>
        <w:rPr>
          <w:sz w:val="28"/>
          <w:szCs w:val="28"/>
        </w:rPr>
        <w:t>1</w:t>
      </w:r>
      <w:r>
        <w:rPr>
          <w:sz w:val="28"/>
          <w:szCs w:val="28"/>
        </w:rPr>
        <w:t>）专业技术工人不少于</w:t>
      </w:r>
      <w:r>
        <w:rPr>
          <w:sz w:val="28"/>
          <w:szCs w:val="28"/>
        </w:rPr>
        <w:t>2</w:t>
      </w:r>
      <w:r>
        <w:rPr>
          <w:sz w:val="28"/>
          <w:szCs w:val="28"/>
        </w:rPr>
        <w:t>人，应包括水电工（持证）、泥水工、木工等工种。现场常驻人员应全年在岗待命</w:t>
      </w:r>
      <w:r>
        <w:rPr>
          <w:rFonts w:hint="eastAsia"/>
          <w:sz w:val="28"/>
          <w:szCs w:val="28"/>
        </w:rPr>
        <w:t>。</w:t>
      </w:r>
    </w:p>
    <w:p w:rsidR="004D70CF" w:rsidRDefault="00C5610B">
      <w:pPr>
        <w:spacing w:line="480" w:lineRule="exact"/>
        <w:ind w:firstLineChars="200" w:firstLine="560"/>
        <w:rPr>
          <w:sz w:val="28"/>
          <w:szCs w:val="28"/>
        </w:rPr>
      </w:pPr>
      <w:r>
        <w:rPr>
          <w:sz w:val="28"/>
          <w:szCs w:val="28"/>
        </w:rPr>
        <w:t>（</w:t>
      </w:r>
      <w:r>
        <w:rPr>
          <w:rFonts w:hint="eastAsia"/>
          <w:sz w:val="28"/>
          <w:szCs w:val="28"/>
        </w:rPr>
        <w:t>2</w:t>
      </w:r>
      <w:r>
        <w:rPr>
          <w:sz w:val="28"/>
          <w:szCs w:val="28"/>
        </w:rPr>
        <w:t>）采购人有权根据维修实际情况要求中标人适当增加现场施工人员，中标人不得拒绝。</w:t>
      </w:r>
    </w:p>
    <w:p w:rsidR="004D70CF" w:rsidRDefault="00C5610B">
      <w:pPr>
        <w:spacing w:line="480" w:lineRule="exact"/>
        <w:ind w:firstLineChars="200" w:firstLine="562"/>
        <w:rPr>
          <w:b/>
          <w:bCs/>
          <w:sz w:val="28"/>
          <w:szCs w:val="28"/>
        </w:rPr>
      </w:pPr>
      <w:r>
        <w:rPr>
          <w:b/>
          <w:bCs/>
          <w:sz w:val="28"/>
          <w:szCs w:val="28"/>
        </w:rPr>
        <w:t>（五）人员管理规范</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）项目部人员须严格遵守采购人的一切规章制度，统一佩戴工作证上岗，文明礼貌服务。</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）中标人应当为其项目工作人员购买人身意外伤害保险。员工发生工伤事故或违法行为由中标人自行负责，与采购人无关。</w:t>
      </w:r>
    </w:p>
    <w:p w:rsidR="004D70CF" w:rsidRDefault="00C5610B">
      <w:pPr>
        <w:spacing w:line="480" w:lineRule="exact"/>
        <w:ind w:firstLineChars="200" w:firstLine="560"/>
      </w:pPr>
      <w:r>
        <w:rPr>
          <w:sz w:val="28"/>
          <w:szCs w:val="28"/>
        </w:rPr>
        <w:t>（</w:t>
      </w:r>
      <w:r>
        <w:rPr>
          <w:sz w:val="28"/>
          <w:szCs w:val="28"/>
        </w:rPr>
        <w:t>3</w:t>
      </w:r>
      <w:r>
        <w:rPr>
          <w:sz w:val="28"/>
          <w:szCs w:val="28"/>
        </w:rPr>
        <w:t>）中标人应依法聘用人员，工资待遇不得低于当地政府的最低工资待遇标准，妥善处理劳资纠纷问题。若因中标人拖欠工资、不为员工购买社会保险等原因引起劳资纠纷，所有责任由中标人负责。</w:t>
      </w:r>
    </w:p>
    <w:p w:rsidR="004D70CF" w:rsidRDefault="00C5610B">
      <w:pPr>
        <w:spacing w:line="480" w:lineRule="exact"/>
        <w:ind w:firstLineChars="200" w:firstLine="560"/>
        <w:rPr>
          <w:sz w:val="28"/>
          <w:szCs w:val="28"/>
        </w:rPr>
      </w:pPr>
      <w:r>
        <w:rPr>
          <w:sz w:val="28"/>
          <w:szCs w:val="28"/>
        </w:rPr>
        <w:t>（</w:t>
      </w:r>
      <w:r>
        <w:rPr>
          <w:rFonts w:hint="eastAsia"/>
          <w:sz w:val="28"/>
          <w:szCs w:val="28"/>
        </w:rPr>
        <w:t>4</w:t>
      </w:r>
      <w:r>
        <w:rPr>
          <w:sz w:val="28"/>
          <w:szCs w:val="28"/>
        </w:rPr>
        <w:t>）项目部人员名单</w:t>
      </w:r>
      <w:r>
        <w:rPr>
          <w:rFonts w:hint="eastAsia"/>
          <w:sz w:val="28"/>
          <w:szCs w:val="28"/>
        </w:rPr>
        <w:t>、</w:t>
      </w:r>
      <w:r>
        <w:rPr>
          <w:sz w:val="28"/>
          <w:szCs w:val="28"/>
        </w:rPr>
        <w:t>人身意外伤害保险</w:t>
      </w:r>
      <w:r>
        <w:rPr>
          <w:rFonts w:hint="eastAsia"/>
          <w:sz w:val="28"/>
          <w:szCs w:val="28"/>
        </w:rPr>
        <w:t>单</w:t>
      </w:r>
      <w:r>
        <w:rPr>
          <w:rFonts w:hint="eastAsia"/>
          <w:sz w:val="28"/>
          <w:szCs w:val="28"/>
        </w:rPr>
        <w:t>（</w:t>
      </w:r>
      <w:r>
        <w:rPr>
          <w:rFonts w:hint="eastAsia"/>
          <w:sz w:val="28"/>
          <w:szCs w:val="28"/>
        </w:rPr>
        <w:t>复印件</w:t>
      </w:r>
      <w:r>
        <w:rPr>
          <w:rFonts w:hint="eastAsia"/>
          <w:sz w:val="28"/>
          <w:szCs w:val="28"/>
        </w:rPr>
        <w:t>）</w:t>
      </w:r>
      <w:r>
        <w:rPr>
          <w:rFonts w:hint="eastAsia"/>
          <w:sz w:val="28"/>
          <w:szCs w:val="28"/>
        </w:rPr>
        <w:t>、特种作业人员证件（复印件）</w:t>
      </w:r>
      <w:r>
        <w:rPr>
          <w:rFonts w:hint="eastAsia"/>
          <w:sz w:val="28"/>
          <w:szCs w:val="28"/>
        </w:rPr>
        <w:t>等材料</w:t>
      </w:r>
      <w:r>
        <w:rPr>
          <w:sz w:val="28"/>
          <w:szCs w:val="28"/>
        </w:rPr>
        <w:t>应</w:t>
      </w:r>
      <w:r>
        <w:rPr>
          <w:rFonts w:hint="eastAsia"/>
          <w:sz w:val="28"/>
          <w:szCs w:val="28"/>
        </w:rPr>
        <w:t>及时</w:t>
      </w:r>
      <w:r>
        <w:rPr>
          <w:sz w:val="28"/>
          <w:szCs w:val="28"/>
        </w:rPr>
        <w:t>报采购人备案，如有变动及时申报。</w:t>
      </w:r>
    </w:p>
    <w:p w:rsidR="004D70CF" w:rsidRDefault="00C5610B">
      <w:pPr>
        <w:spacing w:line="480" w:lineRule="exact"/>
        <w:ind w:firstLineChars="200" w:firstLine="562"/>
        <w:rPr>
          <w:b/>
          <w:bCs/>
          <w:sz w:val="28"/>
          <w:szCs w:val="28"/>
        </w:rPr>
      </w:pPr>
      <w:r>
        <w:rPr>
          <w:b/>
          <w:bCs/>
          <w:sz w:val="28"/>
          <w:szCs w:val="28"/>
        </w:rPr>
        <w:t>二、安全文明施工要求</w:t>
      </w:r>
    </w:p>
    <w:p w:rsidR="004D70CF" w:rsidRDefault="00C5610B">
      <w:pPr>
        <w:spacing w:line="480" w:lineRule="exact"/>
        <w:ind w:firstLineChars="200" w:firstLine="562"/>
        <w:rPr>
          <w:b/>
          <w:bCs/>
          <w:sz w:val="28"/>
          <w:szCs w:val="28"/>
        </w:rPr>
      </w:pPr>
      <w:r>
        <w:rPr>
          <w:b/>
          <w:bCs/>
          <w:sz w:val="28"/>
          <w:szCs w:val="28"/>
        </w:rPr>
        <w:lastRenderedPageBreak/>
        <w:t>（一）安全施工管理</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）中标人须遵守工程建设、维修的安全生产有关规范、规</w:t>
      </w:r>
      <w:r>
        <w:rPr>
          <w:sz w:val="28"/>
          <w:szCs w:val="28"/>
        </w:rPr>
        <w:t>定，严格按安全标准组织施工，并随时接受采购人的依法监督检查，采取必要的安全防护措施，消除事故隐患。</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）施工前应严格做好全面细致的现场勘验与专业评估，涉及固定资产、消防设施、信息设备等时，应第一时间与采购人取得联系，详细说明现场实际情况，协商后续处理方案。</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）施工过</w:t>
      </w:r>
      <w:r>
        <w:rPr>
          <w:rFonts w:hint="eastAsia"/>
          <w:sz w:val="28"/>
          <w:szCs w:val="28"/>
        </w:rPr>
        <w:t>程中</w:t>
      </w:r>
      <w:r>
        <w:rPr>
          <w:sz w:val="28"/>
          <w:szCs w:val="28"/>
        </w:rPr>
        <w:t>要做好工程范围的安全防护措施，设专人在现场负责交通、水电、防坠落、防坍塌、防机械伤害、防火等全面的施工安全。出现因施工原因造成的安全事故，全部责任由中标人自行承担。</w:t>
      </w:r>
    </w:p>
    <w:p w:rsidR="004D70CF" w:rsidRDefault="00C5610B">
      <w:pPr>
        <w:spacing w:line="480" w:lineRule="exact"/>
        <w:ind w:firstLineChars="200" w:firstLine="560"/>
        <w:rPr>
          <w:sz w:val="28"/>
          <w:szCs w:val="28"/>
        </w:rPr>
      </w:pPr>
      <w:r>
        <w:rPr>
          <w:sz w:val="28"/>
          <w:szCs w:val="28"/>
        </w:rPr>
        <w:t>（</w:t>
      </w:r>
      <w:r>
        <w:rPr>
          <w:sz w:val="28"/>
          <w:szCs w:val="28"/>
        </w:rPr>
        <w:t>4</w:t>
      </w:r>
      <w:r>
        <w:rPr>
          <w:sz w:val="28"/>
          <w:szCs w:val="28"/>
        </w:rPr>
        <w:t>）高空作业人员须持有有效资质，特种作业人员须持有效的执业资格证书。</w:t>
      </w:r>
    </w:p>
    <w:p w:rsidR="004D70CF" w:rsidRDefault="00C5610B">
      <w:pPr>
        <w:spacing w:line="480" w:lineRule="exact"/>
        <w:ind w:firstLineChars="200" w:firstLine="562"/>
        <w:rPr>
          <w:b/>
          <w:bCs/>
          <w:sz w:val="28"/>
          <w:szCs w:val="28"/>
        </w:rPr>
      </w:pPr>
      <w:r>
        <w:rPr>
          <w:b/>
          <w:bCs/>
          <w:sz w:val="28"/>
          <w:szCs w:val="28"/>
        </w:rPr>
        <w:t>（二）文明施工管理</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）在维修工作期间，必须放置醒目的标牌提示或张贴安全告示通知、标语，做好施工围蔽。</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）施工过程中自行清理维修垃圾，保持校园、校舍清洁卫生，建筑垃圾应及时清运干净。</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）施工所用的机械工具由中标人自备及自费运到施工工地，进场后进行必要的性能安全检查，完工后从工地自费搬出运走。</w:t>
      </w:r>
    </w:p>
    <w:p w:rsidR="004D70CF" w:rsidRDefault="00C5610B">
      <w:pPr>
        <w:spacing w:line="480" w:lineRule="exact"/>
        <w:ind w:firstLineChars="200" w:firstLine="560"/>
        <w:rPr>
          <w:sz w:val="28"/>
          <w:szCs w:val="28"/>
        </w:rPr>
      </w:pPr>
      <w:r>
        <w:rPr>
          <w:sz w:val="28"/>
          <w:szCs w:val="28"/>
        </w:rPr>
        <w:t>（</w:t>
      </w:r>
      <w:r>
        <w:rPr>
          <w:sz w:val="28"/>
          <w:szCs w:val="28"/>
        </w:rPr>
        <w:t>4</w:t>
      </w:r>
      <w:r>
        <w:rPr>
          <w:sz w:val="28"/>
          <w:szCs w:val="28"/>
        </w:rPr>
        <w:t>）在施工中需要破坏道路、管网等小市政设施、绿地或</w:t>
      </w:r>
      <w:r>
        <w:rPr>
          <w:rFonts w:hint="eastAsia"/>
          <w:sz w:val="28"/>
          <w:szCs w:val="28"/>
        </w:rPr>
        <w:t>其他</w:t>
      </w:r>
      <w:r>
        <w:rPr>
          <w:sz w:val="28"/>
          <w:szCs w:val="28"/>
        </w:rPr>
        <w:t>绿化设施的，须向采购人报请备案，施工完毕必须恢复原状。否则，恢复工作由采购人另行安排实施，费用由中标人承担。</w:t>
      </w:r>
    </w:p>
    <w:p w:rsidR="004D70CF" w:rsidRDefault="00C5610B">
      <w:pPr>
        <w:spacing w:line="480" w:lineRule="exact"/>
        <w:ind w:firstLineChars="200" w:firstLine="560"/>
        <w:rPr>
          <w:sz w:val="28"/>
          <w:szCs w:val="28"/>
        </w:rPr>
      </w:pPr>
      <w:r>
        <w:rPr>
          <w:sz w:val="28"/>
          <w:szCs w:val="28"/>
        </w:rPr>
        <w:t>（</w:t>
      </w:r>
      <w:r>
        <w:rPr>
          <w:sz w:val="28"/>
          <w:szCs w:val="28"/>
        </w:rPr>
        <w:t>5</w:t>
      </w:r>
      <w:r>
        <w:rPr>
          <w:sz w:val="28"/>
          <w:szCs w:val="28"/>
        </w:rPr>
        <w:t>）施工人员需妥善保护采购人的设备及现场摆放的办公家具、设备等，如造成损失，须照价赔偿。未经办理任何手续，不得擅自拆改采购人原有建筑物结构或设备管线，由此发生的损失或事故，由中标人负责修复并承担损失。</w:t>
      </w:r>
    </w:p>
    <w:p w:rsidR="004D70CF" w:rsidRDefault="00C5610B">
      <w:pPr>
        <w:spacing w:line="480" w:lineRule="exact"/>
        <w:ind w:firstLineChars="200" w:firstLine="562"/>
        <w:rPr>
          <w:b/>
          <w:bCs/>
          <w:sz w:val="28"/>
          <w:szCs w:val="28"/>
        </w:rPr>
      </w:pPr>
      <w:r>
        <w:rPr>
          <w:b/>
          <w:bCs/>
          <w:sz w:val="28"/>
          <w:szCs w:val="28"/>
        </w:rPr>
        <w:t>（三）施工环境管理</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）施工现场应采取有效措施做好防尘降噪，减少对校园学习、生活</w:t>
      </w:r>
      <w:r>
        <w:rPr>
          <w:sz w:val="28"/>
          <w:szCs w:val="28"/>
        </w:rPr>
        <w:lastRenderedPageBreak/>
        <w:t>的影响。</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）施工区域应与师生活动区域有效隔离，设置安全警示标志。</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）易燃易爆物品应分类存放并设置明显警示标志，配备相应消防器材。仓库内电气线路敷设须符合安全规范，不得私拉乱接，确保应急疏散通畅。</w:t>
      </w:r>
    </w:p>
    <w:p w:rsidR="004D70CF" w:rsidRDefault="00C5610B">
      <w:pPr>
        <w:spacing w:line="480" w:lineRule="exact"/>
        <w:ind w:firstLineChars="200" w:firstLine="562"/>
        <w:rPr>
          <w:b/>
          <w:bCs/>
          <w:sz w:val="28"/>
          <w:szCs w:val="28"/>
        </w:rPr>
      </w:pPr>
      <w:r>
        <w:rPr>
          <w:b/>
          <w:bCs/>
          <w:sz w:val="28"/>
          <w:szCs w:val="28"/>
        </w:rPr>
        <w:t>三、质量管理要求</w:t>
      </w:r>
    </w:p>
    <w:p w:rsidR="004D70CF" w:rsidRDefault="00C5610B">
      <w:pPr>
        <w:spacing w:line="480" w:lineRule="exact"/>
        <w:ind w:firstLineChars="200" w:firstLine="562"/>
        <w:rPr>
          <w:b/>
          <w:bCs/>
          <w:sz w:val="28"/>
          <w:szCs w:val="28"/>
        </w:rPr>
      </w:pPr>
      <w:r>
        <w:rPr>
          <w:b/>
          <w:bCs/>
          <w:sz w:val="28"/>
          <w:szCs w:val="28"/>
        </w:rPr>
        <w:t>（一</w:t>
      </w:r>
      <w:r>
        <w:rPr>
          <w:b/>
          <w:bCs/>
          <w:sz w:val="28"/>
          <w:szCs w:val="28"/>
        </w:rPr>
        <w:t>）质量标准</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）工程质量严格按照国家、广东省、广州市及有关施工及验收规范、规程、标准进行施工和验收，工程质量必须达到合格标准。</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）工程达不到合格标准的，由中标人无偿返修并承担由此造成的损失和责任。</w:t>
      </w:r>
    </w:p>
    <w:p w:rsidR="004D70CF" w:rsidRDefault="00C5610B">
      <w:pPr>
        <w:spacing w:line="480" w:lineRule="exact"/>
        <w:ind w:firstLineChars="200" w:firstLine="562"/>
        <w:rPr>
          <w:b/>
          <w:bCs/>
          <w:sz w:val="28"/>
          <w:szCs w:val="28"/>
        </w:rPr>
      </w:pPr>
      <w:r>
        <w:rPr>
          <w:b/>
          <w:bCs/>
          <w:sz w:val="28"/>
          <w:szCs w:val="28"/>
        </w:rPr>
        <w:t>（二）隐蔽工程管理</w:t>
      </w:r>
    </w:p>
    <w:p w:rsidR="004D70CF" w:rsidRDefault="00C5610B">
      <w:pPr>
        <w:spacing w:line="480" w:lineRule="exact"/>
        <w:ind w:firstLineChars="200" w:firstLine="560"/>
        <w:rPr>
          <w:sz w:val="28"/>
          <w:szCs w:val="28"/>
        </w:rPr>
      </w:pPr>
      <w:r>
        <w:rPr>
          <w:sz w:val="28"/>
          <w:szCs w:val="28"/>
        </w:rPr>
        <w:t>隐蔽工程和拆除工程等施工后无法看到或测量的项目，须在施工过程中同步留存影像佐证材料（含实施前原状、施工阶段、完工状态），关键工序、隐蔽部位、变更节点及验收环节均需拍摄记录，作为结算审核的必备依据。隐蔽工程须经验收签证后方可覆盖，否则该部分不计入工程结算。</w:t>
      </w:r>
    </w:p>
    <w:p w:rsidR="004D70CF" w:rsidRDefault="00C5610B">
      <w:pPr>
        <w:spacing w:line="480" w:lineRule="exact"/>
        <w:ind w:firstLineChars="200" w:firstLine="562"/>
        <w:rPr>
          <w:b/>
          <w:bCs/>
          <w:sz w:val="28"/>
          <w:szCs w:val="28"/>
        </w:rPr>
      </w:pPr>
      <w:r>
        <w:rPr>
          <w:b/>
          <w:bCs/>
          <w:sz w:val="28"/>
          <w:szCs w:val="28"/>
        </w:rPr>
        <w:t>（三）影像资料管理</w:t>
      </w:r>
    </w:p>
    <w:p w:rsidR="004D70CF" w:rsidRDefault="00C5610B">
      <w:pPr>
        <w:spacing w:line="480" w:lineRule="exact"/>
        <w:ind w:firstLineChars="200" w:firstLine="560"/>
        <w:rPr>
          <w:sz w:val="28"/>
          <w:szCs w:val="28"/>
        </w:rPr>
      </w:pPr>
      <w:r>
        <w:rPr>
          <w:sz w:val="28"/>
          <w:szCs w:val="28"/>
        </w:rPr>
        <w:t>工程及维修实施全过程须同步留存对应影像佐证材料，包括但不限于：维修前现场原状照片、施工过程关键节点照片、完工后效果照片、隐蔽工程验收照片等。影像资料应与维修报修单对应归档，作为验收和结算的必备依据。</w:t>
      </w:r>
    </w:p>
    <w:p w:rsidR="004D70CF" w:rsidRDefault="00C5610B">
      <w:pPr>
        <w:spacing w:line="480" w:lineRule="exact"/>
        <w:ind w:firstLineChars="200" w:firstLine="562"/>
        <w:rPr>
          <w:b/>
          <w:bCs/>
          <w:sz w:val="28"/>
          <w:szCs w:val="28"/>
        </w:rPr>
      </w:pPr>
      <w:r>
        <w:rPr>
          <w:b/>
          <w:bCs/>
          <w:sz w:val="28"/>
          <w:szCs w:val="28"/>
        </w:rPr>
        <w:t>四、材料管理要求</w:t>
      </w:r>
    </w:p>
    <w:p w:rsidR="004D70CF" w:rsidRDefault="00C5610B">
      <w:pPr>
        <w:spacing w:line="480" w:lineRule="exact"/>
        <w:ind w:firstLineChars="200" w:firstLine="562"/>
        <w:rPr>
          <w:b/>
          <w:bCs/>
          <w:sz w:val="28"/>
          <w:szCs w:val="28"/>
        </w:rPr>
      </w:pPr>
      <w:r>
        <w:rPr>
          <w:b/>
          <w:bCs/>
          <w:sz w:val="28"/>
          <w:szCs w:val="28"/>
        </w:rPr>
        <w:t>（一）材料质量总体要求</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）中标人施工所用材料须经采购人确认后方可使用，须为国家认证合格产品，符合国家规定的标准和质量要求，符合国家的环保标准。</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）维修材料须符合现行国家、行业及地方相关质量标准与技术规范，确保材料性能稳定、可靠，满足工程项目维修后的使用功能及耐久性要求。</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）严禁使用</w:t>
      </w:r>
      <w:r>
        <w:rPr>
          <w:sz w:val="28"/>
          <w:szCs w:val="28"/>
        </w:rPr>
        <w:t>国家明令淘汰、禁止使用或不符合质量标准的材料。投</w:t>
      </w:r>
      <w:r>
        <w:rPr>
          <w:sz w:val="28"/>
          <w:szCs w:val="28"/>
        </w:rPr>
        <w:lastRenderedPageBreak/>
        <w:t>标人应提供完整的材料质量证明文件，如产品合格证、质量检验报告、性能检测报告、生产许可证等，且文件信息应真实、有效、可追溯。</w:t>
      </w:r>
    </w:p>
    <w:p w:rsidR="004D70CF" w:rsidRDefault="00C5610B">
      <w:pPr>
        <w:spacing w:line="480" w:lineRule="exact"/>
        <w:ind w:firstLineChars="200" w:firstLine="562"/>
        <w:rPr>
          <w:b/>
          <w:bCs/>
          <w:sz w:val="28"/>
          <w:szCs w:val="28"/>
        </w:rPr>
      </w:pPr>
      <w:r>
        <w:rPr>
          <w:b/>
          <w:bCs/>
          <w:sz w:val="28"/>
          <w:szCs w:val="28"/>
        </w:rPr>
        <w:t>（二）主要材料品牌要求</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中标人须重点保障维修常用材料的质量，主要材料包括：防水材料、油漆、瓷砖、电线、开关、插座、水龙头、灯具。投标人须在投标文件中详细列出以上主要维修材料的品牌，至少提供</w:t>
      </w:r>
      <w:r>
        <w:rPr>
          <w:sz w:val="28"/>
          <w:szCs w:val="28"/>
        </w:rPr>
        <w:t>1</w:t>
      </w:r>
      <w:r>
        <w:rPr>
          <w:sz w:val="28"/>
          <w:szCs w:val="28"/>
        </w:rPr>
        <w:t>个主品牌，另外可以提供不超过</w:t>
      </w:r>
      <w:r>
        <w:rPr>
          <w:sz w:val="28"/>
          <w:szCs w:val="28"/>
        </w:rPr>
        <w:t>2</w:t>
      </w:r>
      <w:r>
        <w:rPr>
          <w:sz w:val="28"/>
          <w:szCs w:val="28"/>
        </w:rPr>
        <w:t>个</w:t>
      </w:r>
      <w:r>
        <w:rPr>
          <w:rFonts w:hint="eastAsia"/>
          <w:sz w:val="28"/>
          <w:szCs w:val="28"/>
        </w:rPr>
        <w:t>同档次</w:t>
      </w:r>
      <w:r>
        <w:rPr>
          <w:sz w:val="28"/>
          <w:szCs w:val="28"/>
        </w:rPr>
        <w:t>可选品牌。</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为确保维修常用材料的质量，</w:t>
      </w:r>
      <w:r>
        <w:rPr>
          <w:rFonts w:hint="eastAsia"/>
          <w:sz w:val="28"/>
          <w:szCs w:val="28"/>
        </w:rPr>
        <w:t>中标人</w:t>
      </w:r>
      <w:r>
        <w:rPr>
          <w:sz w:val="28"/>
          <w:szCs w:val="28"/>
        </w:rPr>
        <w:t>提供的品牌应相当于或优于</w:t>
      </w:r>
      <w:r>
        <w:rPr>
          <w:rFonts w:hint="eastAsia"/>
          <w:sz w:val="28"/>
          <w:szCs w:val="28"/>
        </w:rPr>
        <w:t>主要</w:t>
      </w:r>
      <w:r>
        <w:rPr>
          <w:sz w:val="28"/>
          <w:szCs w:val="28"/>
        </w:rPr>
        <w:t>材料的参考品牌（</w:t>
      </w:r>
      <w:r>
        <w:rPr>
          <w:sz w:val="28"/>
          <w:szCs w:val="28"/>
        </w:rPr>
        <w:t>详见附件</w:t>
      </w:r>
      <w:r>
        <w:rPr>
          <w:rFonts w:hint="eastAsia"/>
          <w:sz w:val="28"/>
          <w:szCs w:val="28"/>
        </w:rPr>
        <w:t>1</w:t>
      </w:r>
      <w:r>
        <w:rPr>
          <w:rFonts w:hint="eastAsia"/>
          <w:sz w:val="28"/>
          <w:szCs w:val="28"/>
        </w:rPr>
        <w:t>“</w:t>
      </w:r>
      <w:r>
        <w:rPr>
          <w:sz w:val="28"/>
          <w:szCs w:val="28"/>
        </w:rPr>
        <w:t>主要材料参考品牌表</w:t>
      </w:r>
      <w:r>
        <w:rPr>
          <w:rFonts w:hint="eastAsia"/>
          <w:sz w:val="28"/>
          <w:szCs w:val="28"/>
        </w:rPr>
        <w:t>”</w:t>
      </w:r>
      <w:r>
        <w:rPr>
          <w:sz w:val="28"/>
          <w:szCs w:val="28"/>
        </w:rPr>
        <w:t>）。</w:t>
      </w:r>
    </w:p>
    <w:p w:rsidR="004D70CF" w:rsidRDefault="00C5610B">
      <w:pPr>
        <w:spacing w:line="480" w:lineRule="exact"/>
        <w:ind w:firstLineChars="200" w:firstLine="560"/>
        <w:rPr>
          <w:sz w:val="28"/>
          <w:szCs w:val="28"/>
        </w:rPr>
      </w:pPr>
      <w:r>
        <w:rPr>
          <w:sz w:val="28"/>
          <w:szCs w:val="28"/>
        </w:rPr>
        <w:t>★</w:t>
      </w:r>
      <w:r>
        <w:rPr>
          <w:sz w:val="28"/>
          <w:szCs w:val="28"/>
        </w:rPr>
        <w:t>（</w:t>
      </w:r>
      <w:r>
        <w:rPr>
          <w:sz w:val="28"/>
          <w:szCs w:val="28"/>
        </w:rPr>
        <w:t>3</w:t>
      </w:r>
      <w:r>
        <w:rPr>
          <w:sz w:val="28"/>
          <w:szCs w:val="28"/>
        </w:rPr>
        <w:t>）</w:t>
      </w:r>
      <w:r>
        <w:rPr>
          <w:rFonts w:hint="eastAsia"/>
          <w:sz w:val="28"/>
          <w:szCs w:val="28"/>
        </w:rPr>
        <w:t>中标人</w:t>
      </w:r>
      <w:r>
        <w:rPr>
          <w:sz w:val="28"/>
          <w:szCs w:val="28"/>
        </w:rPr>
        <w:t>承诺在所有零星维修工程中，若涉及强制节能产品的材料，须使用具有国家确定的认证机构出具的、处于有效期之内的节能标志产品认证的产品。具体强制节能产品清单详见《关于印发节能产品政府采购品目清单的通知》（财库〔</w:t>
      </w:r>
      <w:r>
        <w:rPr>
          <w:sz w:val="28"/>
          <w:szCs w:val="28"/>
        </w:rPr>
        <w:t>2019</w:t>
      </w:r>
      <w:r>
        <w:rPr>
          <w:sz w:val="28"/>
          <w:szCs w:val="28"/>
        </w:rPr>
        <w:t>〕</w:t>
      </w:r>
      <w:r>
        <w:rPr>
          <w:sz w:val="28"/>
          <w:szCs w:val="28"/>
        </w:rPr>
        <w:t>19</w:t>
      </w:r>
      <w:r>
        <w:rPr>
          <w:sz w:val="28"/>
          <w:szCs w:val="28"/>
        </w:rPr>
        <w:t>号）。报价响应文件须提供承诺函。</w:t>
      </w:r>
    </w:p>
    <w:p w:rsidR="004D70CF" w:rsidRDefault="00C5610B">
      <w:pPr>
        <w:spacing w:line="480" w:lineRule="exact"/>
        <w:ind w:firstLineChars="200" w:firstLine="562"/>
        <w:rPr>
          <w:b/>
          <w:bCs/>
          <w:sz w:val="28"/>
          <w:szCs w:val="28"/>
        </w:rPr>
      </w:pPr>
      <w:r>
        <w:rPr>
          <w:b/>
          <w:bCs/>
          <w:sz w:val="28"/>
          <w:szCs w:val="28"/>
        </w:rPr>
        <w:t>（三）材料验收要求</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）中标人采购前报样板供采购人选择，所选购的材料须有产品合格证、生产许可证等证明材料且能满足消防、环保要求。</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）若涉及强制节能产品的材料，须使用节能标志产品认证的产品。用水器具须达到国家</w:t>
      </w:r>
      <w:r>
        <w:rPr>
          <w:sz w:val="28"/>
          <w:szCs w:val="28"/>
        </w:rPr>
        <w:t>2</w:t>
      </w:r>
      <w:r>
        <w:rPr>
          <w:sz w:val="28"/>
          <w:szCs w:val="28"/>
        </w:rPr>
        <w:t>级以上水效标准，灯具须为节能产品。</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）如有材料以次充好情形，经发现情况属实，</w:t>
      </w:r>
      <w:r>
        <w:rPr>
          <w:sz w:val="28"/>
          <w:szCs w:val="28"/>
        </w:rPr>
        <w:t>按违约责任</w:t>
      </w:r>
      <w:r>
        <w:rPr>
          <w:rFonts w:hint="eastAsia"/>
          <w:sz w:val="28"/>
          <w:szCs w:val="28"/>
        </w:rPr>
        <w:t>相关</w:t>
      </w:r>
      <w:r>
        <w:rPr>
          <w:sz w:val="28"/>
          <w:szCs w:val="28"/>
        </w:rPr>
        <w:t>处罚条款执行</w:t>
      </w:r>
      <w:r>
        <w:rPr>
          <w:sz w:val="28"/>
          <w:szCs w:val="28"/>
        </w:rPr>
        <w:t>，并责令更换合格材料。</w:t>
      </w:r>
    </w:p>
    <w:p w:rsidR="004D70CF" w:rsidRDefault="004D70CF">
      <w:pPr>
        <w:spacing w:line="480" w:lineRule="exact"/>
        <w:rPr>
          <w:sz w:val="28"/>
          <w:szCs w:val="28"/>
        </w:rPr>
      </w:pPr>
    </w:p>
    <w:p w:rsidR="004D70CF" w:rsidRDefault="00C5610B" w:rsidP="00AD7530">
      <w:pPr>
        <w:pStyle w:val="1"/>
        <w:spacing w:after="156"/>
        <w:rPr>
          <w:rFonts w:hint="default"/>
        </w:rPr>
      </w:pPr>
      <w:r>
        <w:rPr>
          <w:rFonts w:hint="default"/>
        </w:rPr>
        <w:t>第三部分</w:t>
      </w:r>
      <w:r>
        <w:rPr>
          <w:rFonts w:hint="default"/>
        </w:rPr>
        <w:t xml:space="preserve"> </w:t>
      </w:r>
      <w:r>
        <w:rPr>
          <w:rFonts w:hint="default"/>
        </w:rPr>
        <w:t>商务要求</w:t>
      </w:r>
    </w:p>
    <w:p w:rsidR="004D70CF" w:rsidRDefault="00C5610B">
      <w:pPr>
        <w:spacing w:line="480" w:lineRule="exact"/>
        <w:ind w:firstLineChars="200" w:firstLine="562"/>
        <w:rPr>
          <w:b/>
          <w:bCs/>
          <w:sz w:val="28"/>
          <w:szCs w:val="28"/>
        </w:rPr>
      </w:pPr>
      <w:r>
        <w:rPr>
          <w:b/>
          <w:bCs/>
          <w:sz w:val="28"/>
          <w:szCs w:val="28"/>
        </w:rPr>
        <w:t>一、投标报价要求</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）投标人报价应按照采购人提供的《广州校区</w:t>
      </w:r>
      <w:r>
        <w:rPr>
          <w:sz w:val="28"/>
          <w:szCs w:val="28"/>
        </w:rPr>
        <w:t>2026-2027</w:t>
      </w:r>
      <w:r>
        <w:rPr>
          <w:sz w:val="28"/>
          <w:szCs w:val="28"/>
        </w:rPr>
        <w:t>年度零星维修</w:t>
      </w:r>
      <w:r>
        <w:rPr>
          <w:rFonts w:hint="eastAsia"/>
          <w:sz w:val="28"/>
          <w:szCs w:val="28"/>
        </w:rPr>
        <w:t>工程</w:t>
      </w:r>
      <w:r>
        <w:rPr>
          <w:sz w:val="28"/>
          <w:szCs w:val="28"/>
        </w:rPr>
        <w:t>项目综合单价表》</w:t>
      </w:r>
      <w:r>
        <w:rPr>
          <w:rFonts w:hint="eastAsia"/>
          <w:sz w:val="28"/>
          <w:szCs w:val="28"/>
        </w:rPr>
        <w:t>（详见附件</w:t>
      </w:r>
      <w:r>
        <w:rPr>
          <w:rFonts w:hint="eastAsia"/>
          <w:sz w:val="28"/>
          <w:szCs w:val="28"/>
        </w:rPr>
        <w:t>2</w:t>
      </w:r>
      <w:r>
        <w:rPr>
          <w:rFonts w:hint="eastAsia"/>
          <w:sz w:val="28"/>
          <w:szCs w:val="28"/>
        </w:rPr>
        <w:t>）</w:t>
      </w:r>
      <w:r>
        <w:rPr>
          <w:sz w:val="28"/>
          <w:szCs w:val="28"/>
        </w:rPr>
        <w:t>列明的项目名称及项目特征描述等内容，在清单中</w:t>
      </w:r>
      <w:r>
        <w:rPr>
          <w:rFonts w:hint="eastAsia"/>
          <w:sz w:val="28"/>
          <w:szCs w:val="28"/>
        </w:rPr>
        <w:t>“</w:t>
      </w:r>
      <w:r>
        <w:rPr>
          <w:sz w:val="28"/>
          <w:szCs w:val="28"/>
        </w:rPr>
        <w:t>全费用综合单价</w:t>
      </w:r>
      <w:r>
        <w:rPr>
          <w:rFonts w:hint="eastAsia"/>
          <w:sz w:val="28"/>
          <w:szCs w:val="28"/>
        </w:rPr>
        <w:t>”</w:t>
      </w:r>
      <w:r>
        <w:rPr>
          <w:sz w:val="28"/>
          <w:szCs w:val="28"/>
        </w:rPr>
        <w:t>的基础上，报一个投标折扣率。投标折扣率在</w:t>
      </w:r>
      <w:r>
        <w:rPr>
          <w:rFonts w:hint="eastAsia"/>
          <w:sz w:val="28"/>
          <w:szCs w:val="28"/>
        </w:rPr>
        <w:t>0.00%</w:t>
      </w:r>
      <w:r>
        <w:rPr>
          <w:rFonts w:hint="eastAsia"/>
          <w:sz w:val="28"/>
          <w:szCs w:val="28"/>
        </w:rPr>
        <w:t>—</w:t>
      </w:r>
      <w:r>
        <w:rPr>
          <w:rFonts w:hint="eastAsia"/>
          <w:sz w:val="28"/>
          <w:szCs w:val="28"/>
        </w:rPr>
        <w:t>100%</w:t>
      </w:r>
      <w:r>
        <w:rPr>
          <w:sz w:val="28"/>
          <w:szCs w:val="28"/>
        </w:rPr>
        <w:t>范围内取值，超出此范围报价无效</w:t>
      </w:r>
      <w:r>
        <w:rPr>
          <w:sz w:val="28"/>
          <w:szCs w:val="28"/>
        </w:rPr>
        <w:t>，并最多保留小数点后两位。</w:t>
      </w:r>
    </w:p>
    <w:p w:rsidR="004D70CF" w:rsidRDefault="00C5610B">
      <w:pPr>
        <w:spacing w:line="480" w:lineRule="exact"/>
        <w:ind w:firstLineChars="200" w:firstLine="560"/>
        <w:rPr>
          <w:sz w:val="28"/>
          <w:szCs w:val="28"/>
        </w:rPr>
      </w:pPr>
      <w:r>
        <w:rPr>
          <w:sz w:val="28"/>
          <w:szCs w:val="28"/>
        </w:rPr>
        <w:lastRenderedPageBreak/>
        <w:t>（</w:t>
      </w:r>
      <w:r>
        <w:rPr>
          <w:sz w:val="28"/>
          <w:szCs w:val="28"/>
        </w:rPr>
        <w:t>2</w:t>
      </w:r>
      <w:r>
        <w:rPr>
          <w:sz w:val="28"/>
          <w:szCs w:val="28"/>
        </w:rPr>
        <w:t>）投标人应对综合单价表所有维修项目内容进行投标，不允许只对部分内容进行投标。</w:t>
      </w:r>
      <w:r>
        <w:rPr>
          <w:rFonts w:hint="eastAsia"/>
          <w:sz w:val="28"/>
          <w:szCs w:val="28"/>
        </w:rPr>
        <w:t>投标人不需对合同总价进行报价</w:t>
      </w:r>
      <w:r>
        <w:rPr>
          <w:rFonts w:hint="eastAsia"/>
          <w:sz w:val="28"/>
          <w:szCs w:val="28"/>
        </w:rPr>
        <w:t>。</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）投标人应按统一折扣率形式报价。结算时，该项目的结算单价</w:t>
      </w:r>
      <w:r>
        <w:rPr>
          <w:sz w:val="28"/>
          <w:szCs w:val="28"/>
        </w:rPr>
        <w:t>=</w:t>
      </w:r>
      <w:r>
        <w:rPr>
          <w:sz w:val="28"/>
          <w:szCs w:val="28"/>
        </w:rPr>
        <w:t>采购需求附件《综合单价表》中的全费用综合单价</w:t>
      </w:r>
      <w:r>
        <w:rPr>
          <w:sz w:val="28"/>
          <w:szCs w:val="28"/>
        </w:rPr>
        <w:t xml:space="preserve"> × </w:t>
      </w:r>
      <w:r>
        <w:rPr>
          <w:sz w:val="28"/>
          <w:szCs w:val="28"/>
        </w:rPr>
        <w:t>中标折扣率</w:t>
      </w:r>
      <w:r>
        <w:rPr>
          <w:sz w:val="28"/>
          <w:szCs w:val="28"/>
        </w:rPr>
        <w:t>。例如：某中标人以折扣率</w:t>
      </w:r>
      <w:r>
        <w:rPr>
          <w:sz w:val="28"/>
          <w:szCs w:val="28"/>
        </w:rPr>
        <w:t>80%</w:t>
      </w:r>
      <w:r>
        <w:rPr>
          <w:sz w:val="28"/>
          <w:szCs w:val="28"/>
        </w:rPr>
        <w:t>进行报价，楼</w:t>
      </w:r>
      <w:r>
        <w:rPr>
          <w:rFonts w:hint="eastAsia"/>
          <w:sz w:val="28"/>
          <w:szCs w:val="28"/>
        </w:rPr>
        <w:t>（</w:t>
      </w:r>
      <w:r>
        <w:rPr>
          <w:sz w:val="28"/>
          <w:szCs w:val="28"/>
        </w:rPr>
        <w:t>地</w:t>
      </w:r>
      <w:r>
        <w:rPr>
          <w:rFonts w:hint="eastAsia"/>
          <w:sz w:val="28"/>
          <w:szCs w:val="28"/>
        </w:rPr>
        <w:t>）</w:t>
      </w:r>
      <w:r>
        <w:rPr>
          <w:sz w:val="28"/>
          <w:szCs w:val="28"/>
        </w:rPr>
        <w:t>面涂膜防水每平方米的结算单价为</w:t>
      </w:r>
      <w:r>
        <w:rPr>
          <w:sz w:val="28"/>
          <w:szCs w:val="28"/>
        </w:rPr>
        <w:t>62.66</w:t>
      </w:r>
      <w:r>
        <w:rPr>
          <w:sz w:val="28"/>
          <w:szCs w:val="28"/>
        </w:rPr>
        <w:t>元（该项目的综合单价</w:t>
      </w:r>
      <w:r>
        <w:rPr>
          <w:sz w:val="28"/>
          <w:szCs w:val="28"/>
        </w:rPr>
        <w:t>78.32</w:t>
      </w:r>
      <w:r>
        <w:rPr>
          <w:sz w:val="28"/>
          <w:szCs w:val="28"/>
        </w:rPr>
        <w:t>元</w:t>
      </w:r>
      <w:r>
        <w:rPr>
          <w:sz w:val="28"/>
          <w:szCs w:val="28"/>
        </w:rPr>
        <w:t>×</w:t>
      </w:r>
      <w:r>
        <w:rPr>
          <w:sz w:val="28"/>
          <w:szCs w:val="28"/>
        </w:rPr>
        <w:t>投标折扣率</w:t>
      </w:r>
      <w:r>
        <w:rPr>
          <w:sz w:val="28"/>
          <w:szCs w:val="28"/>
        </w:rPr>
        <w:t>80%=62.66</w:t>
      </w:r>
      <w:r>
        <w:rPr>
          <w:sz w:val="28"/>
          <w:szCs w:val="28"/>
        </w:rPr>
        <w:t>元）。</w:t>
      </w:r>
    </w:p>
    <w:p w:rsidR="004D70CF" w:rsidRDefault="00C5610B">
      <w:pPr>
        <w:spacing w:line="480" w:lineRule="exact"/>
        <w:ind w:firstLineChars="200" w:firstLine="560"/>
        <w:rPr>
          <w:sz w:val="28"/>
          <w:szCs w:val="28"/>
        </w:rPr>
      </w:pPr>
      <w:r>
        <w:rPr>
          <w:sz w:val="28"/>
          <w:szCs w:val="28"/>
        </w:rPr>
        <w:t>（</w:t>
      </w:r>
      <w:r>
        <w:rPr>
          <w:sz w:val="28"/>
          <w:szCs w:val="28"/>
        </w:rPr>
        <w:t>4</w:t>
      </w:r>
      <w:r>
        <w:rPr>
          <w:sz w:val="28"/>
          <w:szCs w:val="28"/>
        </w:rPr>
        <w:t>）报价人应充分考虑施工期间各类建材的市场风险以及国家政策性调整带来的风险，此报价今后结算</w:t>
      </w:r>
      <w:r>
        <w:rPr>
          <w:sz w:val="28"/>
          <w:szCs w:val="28"/>
        </w:rPr>
        <w:t>不作调整。</w:t>
      </w:r>
    </w:p>
    <w:p w:rsidR="004D70CF" w:rsidRDefault="00C5610B">
      <w:pPr>
        <w:spacing w:line="480" w:lineRule="exact"/>
        <w:ind w:firstLineChars="200" w:firstLine="562"/>
        <w:rPr>
          <w:b/>
          <w:bCs/>
          <w:sz w:val="28"/>
          <w:szCs w:val="28"/>
        </w:rPr>
      </w:pPr>
      <w:r>
        <w:rPr>
          <w:b/>
          <w:bCs/>
          <w:sz w:val="28"/>
          <w:szCs w:val="28"/>
        </w:rPr>
        <w:t>二、结算方式</w:t>
      </w:r>
    </w:p>
    <w:p w:rsidR="004D70CF" w:rsidRDefault="00C5610B">
      <w:pPr>
        <w:spacing w:line="480" w:lineRule="exact"/>
        <w:ind w:firstLineChars="200" w:firstLine="562"/>
        <w:rPr>
          <w:b/>
          <w:bCs/>
          <w:sz w:val="28"/>
          <w:szCs w:val="28"/>
        </w:rPr>
      </w:pPr>
      <w:r>
        <w:rPr>
          <w:b/>
          <w:bCs/>
          <w:sz w:val="28"/>
          <w:szCs w:val="28"/>
        </w:rPr>
        <w:t>（一）综合单价表内项目</w:t>
      </w:r>
    </w:p>
    <w:p w:rsidR="004D70CF" w:rsidRDefault="00C5610B">
      <w:pPr>
        <w:spacing w:line="480" w:lineRule="exact"/>
        <w:ind w:firstLineChars="200" w:firstLine="560"/>
        <w:rPr>
          <w:sz w:val="28"/>
          <w:szCs w:val="28"/>
          <w:highlight w:val="yellow"/>
        </w:rPr>
      </w:pPr>
      <w:r>
        <w:rPr>
          <w:sz w:val="28"/>
          <w:szCs w:val="28"/>
        </w:rPr>
        <w:t>《广州校区</w:t>
      </w:r>
      <w:r>
        <w:rPr>
          <w:sz w:val="28"/>
          <w:szCs w:val="28"/>
        </w:rPr>
        <w:t>2026-2027</w:t>
      </w:r>
      <w:r>
        <w:rPr>
          <w:sz w:val="28"/>
          <w:szCs w:val="28"/>
        </w:rPr>
        <w:t>年度零星维修</w:t>
      </w:r>
      <w:r>
        <w:rPr>
          <w:rFonts w:hint="eastAsia"/>
          <w:sz w:val="28"/>
          <w:szCs w:val="28"/>
        </w:rPr>
        <w:t>工程</w:t>
      </w:r>
      <w:r>
        <w:rPr>
          <w:sz w:val="28"/>
          <w:szCs w:val="28"/>
        </w:rPr>
        <w:t>项目综合单价表》内的项目</w:t>
      </w:r>
      <w:r>
        <w:rPr>
          <w:rFonts w:hint="eastAsia"/>
          <w:sz w:val="28"/>
          <w:szCs w:val="28"/>
        </w:rPr>
        <w:t>，</w:t>
      </w:r>
      <w:r>
        <w:rPr>
          <w:sz w:val="28"/>
          <w:szCs w:val="28"/>
        </w:rPr>
        <w:t>结算单价</w:t>
      </w:r>
      <w:r>
        <w:rPr>
          <w:sz w:val="28"/>
          <w:szCs w:val="28"/>
        </w:rPr>
        <w:t xml:space="preserve"> = </w:t>
      </w:r>
      <w:r>
        <w:rPr>
          <w:sz w:val="28"/>
          <w:szCs w:val="28"/>
        </w:rPr>
        <w:t>采购需求附件《综合单价表》中的全费用综合单价</w:t>
      </w:r>
      <w:r>
        <w:rPr>
          <w:sz w:val="28"/>
          <w:szCs w:val="28"/>
        </w:rPr>
        <w:t xml:space="preserve"> × </w:t>
      </w:r>
      <w:r>
        <w:rPr>
          <w:sz w:val="28"/>
          <w:szCs w:val="28"/>
        </w:rPr>
        <w:t>中标折扣率，该</w:t>
      </w:r>
      <w:r>
        <w:rPr>
          <w:rFonts w:hint="eastAsia"/>
          <w:sz w:val="28"/>
          <w:szCs w:val="28"/>
        </w:rPr>
        <w:t>中标</w:t>
      </w:r>
      <w:r>
        <w:rPr>
          <w:sz w:val="28"/>
          <w:szCs w:val="28"/>
        </w:rPr>
        <w:t>折扣率在合同期内固定不变。</w:t>
      </w:r>
    </w:p>
    <w:p w:rsidR="004D70CF" w:rsidRDefault="00C5610B">
      <w:pPr>
        <w:spacing w:line="480" w:lineRule="exact"/>
        <w:ind w:firstLineChars="200" w:firstLine="562"/>
        <w:rPr>
          <w:b/>
          <w:bCs/>
          <w:sz w:val="28"/>
          <w:szCs w:val="28"/>
        </w:rPr>
      </w:pPr>
      <w:r>
        <w:rPr>
          <w:b/>
          <w:bCs/>
          <w:sz w:val="28"/>
          <w:szCs w:val="28"/>
        </w:rPr>
        <w:t>（二）综合单价表外项目</w:t>
      </w:r>
    </w:p>
    <w:p w:rsidR="004D70CF" w:rsidRDefault="00C5610B">
      <w:pPr>
        <w:spacing w:line="480" w:lineRule="exact"/>
        <w:ind w:firstLineChars="200" w:firstLine="560"/>
        <w:rPr>
          <w:sz w:val="28"/>
          <w:szCs w:val="28"/>
          <w:highlight w:val="yellow"/>
        </w:rPr>
      </w:pPr>
      <w:r>
        <w:rPr>
          <w:sz w:val="28"/>
          <w:szCs w:val="28"/>
        </w:rPr>
        <w:t>综合单价表中没有相同或类似的项目，中标人进行维修后提交结算清单，经采购人委托</w:t>
      </w:r>
      <w:r>
        <w:rPr>
          <w:rFonts w:hint="eastAsia"/>
          <w:sz w:val="28"/>
          <w:szCs w:val="28"/>
        </w:rPr>
        <w:t>的</w:t>
      </w:r>
      <w:r>
        <w:rPr>
          <w:sz w:val="28"/>
          <w:szCs w:val="28"/>
        </w:rPr>
        <w:t>具有相应资质的</w:t>
      </w:r>
      <w:r>
        <w:rPr>
          <w:rFonts w:hint="eastAsia"/>
          <w:sz w:val="28"/>
          <w:szCs w:val="28"/>
        </w:rPr>
        <w:t>第三方</w:t>
      </w:r>
      <w:r>
        <w:rPr>
          <w:sz w:val="28"/>
          <w:szCs w:val="28"/>
        </w:rPr>
        <w:t>咨询公司</w:t>
      </w:r>
      <w:r>
        <w:rPr>
          <w:sz w:val="28"/>
          <w:szCs w:val="28"/>
        </w:rPr>
        <w:t>进行结算审核。审核依据：按照最新的国家标准《建设工程工程量清单计价</w:t>
      </w:r>
      <w:r>
        <w:rPr>
          <w:rFonts w:hint="eastAsia"/>
          <w:sz w:val="28"/>
          <w:szCs w:val="28"/>
        </w:rPr>
        <w:t>标准</w:t>
      </w:r>
      <w:r>
        <w:rPr>
          <w:sz w:val="28"/>
          <w:szCs w:val="28"/>
        </w:rPr>
        <w:t>》（</w:t>
      </w:r>
      <w:r>
        <w:rPr>
          <w:sz w:val="28"/>
          <w:szCs w:val="28"/>
        </w:rPr>
        <w:t>GB</w:t>
      </w:r>
      <w:r>
        <w:rPr>
          <w:rFonts w:hint="eastAsia"/>
          <w:sz w:val="28"/>
          <w:szCs w:val="28"/>
        </w:rPr>
        <w:t xml:space="preserve">/T </w:t>
      </w:r>
      <w:r>
        <w:rPr>
          <w:sz w:val="28"/>
          <w:szCs w:val="28"/>
        </w:rPr>
        <w:t>50500-20</w:t>
      </w:r>
      <w:r>
        <w:rPr>
          <w:rFonts w:hint="eastAsia"/>
          <w:sz w:val="28"/>
          <w:szCs w:val="28"/>
        </w:rPr>
        <w:t>24</w:t>
      </w:r>
      <w:r>
        <w:rPr>
          <w:sz w:val="28"/>
          <w:szCs w:val="28"/>
        </w:rPr>
        <w:t>）、《广东省建设工程计价依据（</w:t>
      </w:r>
      <w:r>
        <w:rPr>
          <w:sz w:val="28"/>
          <w:szCs w:val="28"/>
        </w:rPr>
        <w:t>2018</w:t>
      </w:r>
      <w:r>
        <w:rPr>
          <w:sz w:val="28"/>
          <w:szCs w:val="28"/>
        </w:rPr>
        <w:t>）</w:t>
      </w:r>
      <w:r>
        <w:rPr>
          <w:rFonts w:hint="eastAsia"/>
          <w:sz w:val="28"/>
          <w:szCs w:val="28"/>
        </w:rPr>
        <w:t>》、《</w:t>
      </w:r>
      <w:r>
        <w:rPr>
          <w:sz w:val="28"/>
          <w:szCs w:val="28"/>
        </w:rPr>
        <w:t>广东省建筑及装饰工程综合定额（</w:t>
      </w:r>
      <w:r>
        <w:rPr>
          <w:sz w:val="28"/>
          <w:szCs w:val="28"/>
        </w:rPr>
        <w:t>2018</w:t>
      </w:r>
      <w:r>
        <w:rPr>
          <w:sz w:val="28"/>
          <w:szCs w:val="28"/>
        </w:rPr>
        <w:t>）</w:t>
      </w:r>
      <w:r>
        <w:rPr>
          <w:rFonts w:hint="eastAsia"/>
          <w:sz w:val="28"/>
          <w:szCs w:val="28"/>
        </w:rPr>
        <w:t>》、《</w:t>
      </w:r>
      <w:r>
        <w:rPr>
          <w:sz w:val="28"/>
          <w:szCs w:val="28"/>
        </w:rPr>
        <w:t>广东省安装工程综合定额（</w:t>
      </w:r>
      <w:r>
        <w:rPr>
          <w:sz w:val="28"/>
          <w:szCs w:val="28"/>
        </w:rPr>
        <w:t>2018</w:t>
      </w:r>
      <w:r>
        <w:rPr>
          <w:sz w:val="28"/>
          <w:szCs w:val="28"/>
        </w:rPr>
        <w:t>）</w:t>
      </w:r>
      <w:r>
        <w:rPr>
          <w:rFonts w:hint="eastAsia"/>
          <w:sz w:val="28"/>
          <w:szCs w:val="28"/>
        </w:rPr>
        <w:t>》、《</w:t>
      </w:r>
      <w:r>
        <w:rPr>
          <w:sz w:val="28"/>
          <w:szCs w:val="28"/>
        </w:rPr>
        <w:t>广东省房屋建筑和市政修缮工程综合定额（</w:t>
      </w:r>
      <w:r>
        <w:rPr>
          <w:rFonts w:hint="eastAsia"/>
          <w:sz w:val="28"/>
          <w:szCs w:val="28"/>
        </w:rPr>
        <w:t>2012</w:t>
      </w:r>
      <w:r>
        <w:rPr>
          <w:sz w:val="28"/>
          <w:szCs w:val="28"/>
        </w:rPr>
        <w:t>）》计价</w:t>
      </w:r>
      <w:r>
        <w:rPr>
          <w:sz w:val="28"/>
          <w:szCs w:val="28"/>
        </w:rPr>
        <w:t>，</w:t>
      </w:r>
      <w:r>
        <w:rPr>
          <w:sz w:val="28"/>
          <w:szCs w:val="28"/>
        </w:rPr>
        <w:t>并按投标报价下浮率下浮</w:t>
      </w:r>
      <w:r>
        <w:rPr>
          <w:sz w:val="28"/>
          <w:szCs w:val="28"/>
        </w:rPr>
        <w:t>。</w:t>
      </w:r>
    </w:p>
    <w:p w:rsidR="004D70CF" w:rsidRDefault="00C5610B">
      <w:pPr>
        <w:spacing w:line="480" w:lineRule="exact"/>
        <w:ind w:firstLineChars="200" w:firstLine="560"/>
        <w:rPr>
          <w:sz w:val="28"/>
          <w:szCs w:val="28"/>
        </w:rPr>
      </w:pPr>
      <w:r>
        <w:rPr>
          <w:sz w:val="28"/>
          <w:szCs w:val="28"/>
        </w:rPr>
        <w:t>人工、机械台班价格按施工当期广州建设工程造价管理站发布的价格执行，材料设备价格按以下优先顺序确定：</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按施工当期项目所在地的工程造价信息相关文件对应材料的市场参考价及市场行情价较低者结算；</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按施工当期项目所在地的工程造价信息相关文件对应品牌材料设备的厂商信息价格下浮</w:t>
      </w:r>
      <w:r>
        <w:rPr>
          <w:sz w:val="28"/>
          <w:szCs w:val="28"/>
        </w:rPr>
        <w:t>10%</w:t>
      </w:r>
      <w:r>
        <w:rPr>
          <w:sz w:val="28"/>
          <w:szCs w:val="28"/>
        </w:rPr>
        <w:t>结算；</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按施工当期项目所在地建设工程材料（设备）厂商价格信息对应</w:t>
      </w:r>
      <w:r>
        <w:rPr>
          <w:sz w:val="28"/>
          <w:szCs w:val="28"/>
        </w:rPr>
        <w:lastRenderedPageBreak/>
        <w:t>品牌的材料、设备价格下浮</w:t>
      </w:r>
      <w:r>
        <w:rPr>
          <w:sz w:val="28"/>
          <w:szCs w:val="28"/>
        </w:rPr>
        <w:t>10%</w:t>
      </w:r>
      <w:r>
        <w:rPr>
          <w:sz w:val="28"/>
          <w:szCs w:val="28"/>
        </w:rPr>
        <w:t>结算；</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sz w:val="28"/>
          <w:szCs w:val="28"/>
        </w:rPr>
        <w:t>如工程量清单和指导价都没有可参照的材料设备，由中标人按照市场报价，经采购人审定后作为结算单价。</w:t>
      </w:r>
    </w:p>
    <w:p w:rsidR="004D70CF" w:rsidRDefault="00C5610B">
      <w:pPr>
        <w:spacing w:line="480" w:lineRule="exact"/>
        <w:ind w:firstLineChars="200" w:firstLine="562"/>
        <w:rPr>
          <w:b/>
          <w:bCs/>
          <w:sz w:val="28"/>
          <w:szCs w:val="28"/>
        </w:rPr>
      </w:pPr>
      <w:r>
        <w:rPr>
          <w:b/>
          <w:bCs/>
          <w:sz w:val="28"/>
          <w:szCs w:val="28"/>
        </w:rPr>
        <w:t>（三）无定额项目</w:t>
      </w:r>
    </w:p>
    <w:p w:rsidR="004D70CF" w:rsidRDefault="00C5610B">
      <w:pPr>
        <w:spacing w:line="480" w:lineRule="exact"/>
        <w:ind w:firstLineChars="200" w:firstLine="560"/>
        <w:rPr>
          <w:sz w:val="28"/>
          <w:szCs w:val="28"/>
        </w:rPr>
      </w:pPr>
      <w:r>
        <w:rPr>
          <w:sz w:val="28"/>
          <w:szCs w:val="28"/>
        </w:rPr>
        <w:t>工程量清单中没有相同或没有类似且无相关定额的项目，中标人应按照施工当期的市场价格编制结算，送采购人审定后作为结算依据，措施项目费、预算包干费不再额外计取。</w:t>
      </w:r>
    </w:p>
    <w:p w:rsidR="004D70CF" w:rsidRDefault="00C5610B">
      <w:pPr>
        <w:spacing w:line="480" w:lineRule="exact"/>
        <w:ind w:firstLineChars="200" w:firstLine="562"/>
        <w:rPr>
          <w:b/>
          <w:bCs/>
          <w:sz w:val="28"/>
          <w:szCs w:val="28"/>
        </w:rPr>
      </w:pPr>
      <w:r>
        <w:rPr>
          <w:b/>
          <w:bCs/>
          <w:sz w:val="28"/>
          <w:szCs w:val="28"/>
        </w:rPr>
        <w:t>（四）复杂紧急抢修项目</w:t>
      </w:r>
    </w:p>
    <w:p w:rsidR="004D70CF" w:rsidRDefault="00C5610B">
      <w:pPr>
        <w:spacing w:line="480" w:lineRule="exact"/>
        <w:ind w:firstLineChars="200" w:firstLine="560"/>
        <w:rPr>
          <w:sz w:val="28"/>
          <w:szCs w:val="28"/>
        </w:rPr>
      </w:pPr>
      <w:r>
        <w:rPr>
          <w:sz w:val="28"/>
          <w:szCs w:val="28"/>
        </w:rPr>
        <w:t>针对复杂紧急抢修等项目，采购人根据现场情况，采取议价方式确定结算价格。</w:t>
      </w:r>
    </w:p>
    <w:p w:rsidR="004D70CF" w:rsidRDefault="00C5610B">
      <w:pPr>
        <w:spacing w:line="480" w:lineRule="exact"/>
        <w:ind w:firstLineChars="200" w:firstLine="562"/>
        <w:rPr>
          <w:b/>
          <w:bCs/>
          <w:sz w:val="28"/>
          <w:szCs w:val="28"/>
        </w:rPr>
      </w:pPr>
      <w:r>
        <w:rPr>
          <w:b/>
          <w:bCs/>
          <w:sz w:val="28"/>
          <w:szCs w:val="28"/>
        </w:rPr>
        <w:t>（五）费用包干说明</w:t>
      </w:r>
    </w:p>
    <w:p w:rsidR="004D70CF" w:rsidRDefault="00C5610B">
      <w:pPr>
        <w:spacing w:line="480" w:lineRule="exact"/>
        <w:ind w:firstLineChars="200" w:firstLine="560"/>
        <w:rPr>
          <w:sz w:val="28"/>
          <w:szCs w:val="28"/>
        </w:rPr>
      </w:pPr>
      <w:r>
        <w:rPr>
          <w:sz w:val="28"/>
          <w:szCs w:val="28"/>
        </w:rPr>
        <w:t>综合单价表中及表外经采购人</w:t>
      </w:r>
      <w:r>
        <w:rPr>
          <w:sz w:val="28"/>
          <w:szCs w:val="28"/>
        </w:rPr>
        <w:t>审定后的维修项目结算单价均为完成一个规定清单项目特征描述所需的人工费、材料费、机具费、措施费、企业管理费、利润、税金以及一定范围内的风险费用，包工包料、包材料运输搬运、包人工二次搬运、包机械、包质量、包工期、包安全、包施工过程成品保护、包施工过程卫生保洁、包调试、包施工后卫生清理、包文明施工、包竣工验收、包税金以及一定范围内的风险费用，结算过程中不再另外支付所包含的项目费用。</w:t>
      </w:r>
    </w:p>
    <w:p w:rsidR="004D70CF" w:rsidRDefault="00C5610B">
      <w:pPr>
        <w:spacing w:line="480" w:lineRule="exact"/>
        <w:ind w:firstLineChars="200" w:firstLine="562"/>
        <w:rPr>
          <w:b/>
          <w:bCs/>
          <w:sz w:val="28"/>
          <w:szCs w:val="28"/>
        </w:rPr>
      </w:pPr>
      <w:r>
        <w:rPr>
          <w:b/>
          <w:bCs/>
          <w:sz w:val="28"/>
          <w:szCs w:val="28"/>
        </w:rPr>
        <w:t>（六）新计价标准适用</w:t>
      </w:r>
    </w:p>
    <w:p w:rsidR="004D70CF" w:rsidRDefault="00C5610B">
      <w:pPr>
        <w:spacing w:line="480" w:lineRule="exact"/>
        <w:ind w:firstLineChars="200" w:firstLine="560"/>
        <w:rPr>
          <w:sz w:val="28"/>
          <w:szCs w:val="28"/>
        </w:rPr>
      </w:pPr>
      <w:r>
        <w:rPr>
          <w:sz w:val="28"/>
          <w:szCs w:val="28"/>
        </w:rPr>
        <w:t>合同实行期间若广东省相关政府部门发布新的计价标准和计价办法，则按新发布的计价标准和计价办法执行。</w:t>
      </w:r>
    </w:p>
    <w:p w:rsidR="004D70CF" w:rsidRDefault="00C5610B">
      <w:pPr>
        <w:spacing w:line="480" w:lineRule="exact"/>
        <w:ind w:firstLineChars="200" w:firstLine="562"/>
        <w:rPr>
          <w:b/>
          <w:bCs/>
          <w:sz w:val="28"/>
          <w:szCs w:val="28"/>
        </w:rPr>
      </w:pPr>
      <w:r>
        <w:rPr>
          <w:b/>
          <w:bCs/>
          <w:sz w:val="28"/>
          <w:szCs w:val="28"/>
        </w:rPr>
        <w:t>（七）结算资</w:t>
      </w:r>
      <w:r>
        <w:rPr>
          <w:b/>
          <w:bCs/>
          <w:sz w:val="28"/>
          <w:szCs w:val="28"/>
        </w:rPr>
        <w:t>料要求</w:t>
      </w:r>
    </w:p>
    <w:p w:rsidR="004D70CF" w:rsidRDefault="00C5610B">
      <w:pPr>
        <w:spacing w:line="480" w:lineRule="exact"/>
        <w:ind w:firstLineChars="200" w:firstLine="560"/>
        <w:rPr>
          <w:sz w:val="28"/>
          <w:szCs w:val="28"/>
        </w:rPr>
      </w:pPr>
      <w:r>
        <w:rPr>
          <w:sz w:val="28"/>
          <w:szCs w:val="28"/>
        </w:rPr>
        <w:t>隐蔽工程和拆除工程等施工后无法看到或测量的项目结算时须提供验收记录和签证单等资料，影像佐证材料归档齐全，否则不给予结算。</w:t>
      </w:r>
    </w:p>
    <w:p w:rsidR="004D70CF" w:rsidRDefault="00C5610B">
      <w:pPr>
        <w:spacing w:line="480" w:lineRule="exact"/>
        <w:ind w:firstLineChars="200" w:firstLine="562"/>
        <w:rPr>
          <w:b/>
          <w:bCs/>
          <w:sz w:val="28"/>
          <w:szCs w:val="28"/>
        </w:rPr>
      </w:pPr>
      <w:r>
        <w:rPr>
          <w:b/>
          <w:bCs/>
          <w:sz w:val="28"/>
          <w:szCs w:val="28"/>
        </w:rPr>
        <w:t>（八）送审造价控制</w:t>
      </w:r>
    </w:p>
    <w:p w:rsidR="004D70CF" w:rsidRDefault="00C5610B">
      <w:pPr>
        <w:spacing w:line="480" w:lineRule="exact"/>
        <w:ind w:firstLineChars="200" w:firstLine="560"/>
        <w:rPr>
          <w:sz w:val="28"/>
          <w:szCs w:val="28"/>
        </w:rPr>
      </w:pPr>
      <w:r>
        <w:rPr>
          <w:sz w:val="28"/>
          <w:szCs w:val="28"/>
        </w:rPr>
        <w:t>中标人须按实际情况报送工程结算，如报送的结算价超过最终审定的结算价</w:t>
      </w:r>
      <w:r>
        <w:rPr>
          <w:sz w:val="28"/>
          <w:szCs w:val="28"/>
        </w:rPr>
        <w:t>10%</w:t>
      </w:r>
      <w:r>
        <w:rPr>
          <w:sz w:val="28"/>
          <w:szCs w:val="28"/>
        </w:rPr>
        <w:t>以上（含</w:t>
      </w:r>
      <w:r>
        <w:rPr>
          <w:sz w:val="28"/>
          <w:szCs w:val="28"/>
        </w:rPr>
        <w:t>10%</w:t>
      </w:r>
      <w:r>
        <w:rPr>
          <w:sz w:val="28"/>
          <w:szCs w:val="28"/>
        </w:rPr>
        <w:t>），则中标人须承担该工程结算全部的审核费用（以采购人委托的第三方造价咨询单位开具的发票为准）。</w:t>
      </w:r>
    </w:p>
    <w:p w:rsidR="004D70CF" w:rsidRDefault="00C5610B">
      <w:pPr>
        <w:spacing w:line="480" w:lineRule="exact"/>
        <w:ind w:firstLineChars="200" w:firstLine="562"/>
        <w:rPr>
          <w:b/>
          <w:bCs/>
          <w:sz w:val="28"/>
          <w:szCs w:val="28"/>
        </w:rPr>
      </w:pPr>
      <w:r>
        <w:rPr>
          <w:b/>
          <w:bCs/>
          <w:sz w:val="28"/>
          <w:szCs w:val="28"/>
        </w:rPr>
        <w:lastRenderedPageBreak/>
        <w:t>三、支付方式</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w:t>
      </w:r>
      <w:r>
        <w:rPr>
          <w:rFonts w:hint="eastAsia"/>
          <w:sz w:val="28"/>
          <w:szCs w:val="28"/>
        </w:rPr>
        <w:t>预付款支付：</w:t>
      </w:r>
      <w:r>
        <w:rPr>
          <w:sz w:val="28"/>
          <w:szCs w:val="28"/>
        </w:rPr>
        <w:t>签订合同后</w:t>
      </w:r>
      <w:r>
        <w:rPr>
          <w:rFonts w:hint="eastAsia"/>
          <w:sz w:val="28"/>
          <w:szCs w:val="28"/>
        </w:rPr>
        <w:t>15</w:t>
      </w:r>
      <w:r>
        <w:rPr>
          <w:rFonts w:hint="eastAsia"/>
          <w:sz w:val="28"/>
          <w:szCs w:val="28"/>
        </w:rPr>
        <w:t>日内</w:t>
      </w:r>
      <w:r>
        <w:rPr>
          <w:sz w:val="28"/>
          <w:szCs w:val="28"/>
        </w:rPr>
        <w:t>，支付</w:t>
      </w:r>
      <w:r>
        <w:rPr>
          <w:rFonts w:hint="eastAsia"/>
          <w:sz w:val="28"/>
          <w:szCs w:val="28"/>
        </w:rPr>
        <w:t>合同价金额的</w:t>
      </w:r>
      <w:r>
        <w:rPr>
          <w:rFonts w:hint="eastAsia"/>
          <w:sz w:val="28"/>
          <w:szCs w:val="28"/>
        </w:rPr>
        <w:t>30%</w:t>
      </w:r>
      <w:r>
        <w:rPr>
          <w:rFonts w:hint="eastAsia"/>
          <w:sz w:val="28"/>
          <w:szCs w:val="28"/>
        </w:rPr>
        <w:t>为</w:t>
      </w:r>
      <w:r>
        <w:rPr>
          <w:sz w:val="28"/>
          <w:szCs w:val="28"/>
        </w:rPr>
        <w:t>预付款。</w:t>
      </w:r>
      <w:r>
        <w:rPr>
          <w:rFonts w:hint="eastAsia"/>
          <w:sz w:val="28"/>
          <w:szCs w:val="28"/>
        </w:rPr>
        <w:t>预付款抵扣：采购人对当期应付结算款，实行预付款优先全额抵扣原则。先将当期应付结算款全额冲抵未抵扣</w:t>
      </w:r>
      <w:r>
        <w:rPr>
          <w:rFonts w:hint="eastAsia"/>
          <w:sz w:val="28"/>
          <w:szCs w:val="28"/>
        </w:rPr>
        <w:t>完毕的预付款，冲抵后有剩余的预付款，结转至下一结算周期继续抵扣；当期应付结算款冲抵预付款后仍有余额的，采购人在收到成交中标人开具的工程发票后</w:t>
      </w:r>
      <w:r>
        <w:rPr>
          <w:rFonts w:hint="eastAsia"/>
          <w:sz w:val="28"/>
          <w:szCs w:val="28"/>
        </w:rPr>
        <w:t>10</w:t>
      </w:r>
      <w:r>
        <w:rPr>
          <w:rFonts w:hint="eastAsia"/>
          <w:sz w:val="28"/>
          <w:szCs w:val="28"/>
        </w:rPr>
        <w:t>个工作日支付该部分剩余款项。</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）每两个月结算、付款一次：中标人每奇数月开始</w:t>
      </w:r>
      <w:r>
        <w:rPr>
          <w:sz w:val="28"/>
          <w:szCs w:val="28"/>
        </w:rPr>
        <w:t>10</w:t>
      </w:r>
      <w:r>
        <w:rPr>
          <w:sz w:val="28"/>
          <w:szCs w:val="28"/>
        </w:rPr>
        <w:t>日内</w:t>
      </w:r>
      <w:r>
        <w:rPr>
          <w:rFonts w:hint="eastAsia"/>
          <w:sz w:val="28"/>
          <w:szCs w:val="28"/>
        </w:rPr>
        <w:t>向</w:t>
      </w:r>
      <w:r>
        <w:rPr>
          <w:sz w:val="28"/>
          <w:szCs w:val="28"/>
        </w:rPr>
        <w:t>采购人提供上两个月已完成工程的结算资料，经采购人组织验收合格后，采购人委托第三方造价咨询单位审核，经双方确认后，采购人在收到中标人开具的工程发票后</w:t>
      </w:r>
      <w:r>
        <w:rPr>
          <w:sz w:val="28"/>
          <w:szCs w:val="28"/>
        </w:rPr>
        <w:t>10</w:t>
      </w:r>
      <w:r>
        <w:rPr>
          <w:sz w:val="28"/>
          <w:szCs w:val="28"/>
        </w:rPr>
        <w:t>个工作日内</w:t>
      </w:r>
      <w:r>
        <w:rPr>
          <w:sz w:val="28"/>
          <w:szCs w:val="28"/>
        </w:rPr>
        <w:t>支付款项</w:t>
      </w:r>
      <w:r>
        <w:rPr>
          <w:rFonts w:hint="eastAsia"/>
          <w:sz w:val="28"/>
          <w:szCs w:val="28"/>
        </w:rPr>
        <w:t>（</w:t>
      </w:r>
      <w:r>
        <w:rPr>
          <w:rFonts w:hint="eastAsia"/>
          <w:sz w:val="28"/>
          <w:szCs w:val="28"/>
        </w:rPr>
        <w:t>遇寒假顺延</w:t>
      </w:r>
      <w:r>
        <w:rPr>
          <w:rFonts w:hint="eastAsia"/>
          <w:sz w:val="28"/>
          <w:szCs w:val="28"/>
        </w:rPr>
        <w:t>）</w:t>
      </w:r>
      <w:r>
        <w:rPr>
          <w:sz w:val="28"/>
          <w:szCs w:val="28"/>
        </w:rPr>
        <w:t>，具体支付时间以学校财务部门办结时效为准。</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）中标人应积极配合采购人完成工程量及单价的核准工作</w:t>
      </w:r>
      <w:r>
        <w:rPr>
          <w:sz w:val="28"/>
          <w:szCs w:val="28"/>
        </w:rPr>
        <w:t>，项目结算由采购人委托具有相应资质公司进行结算审核，以审核的结算价进行结算。</w:t>
      </w:r>
    </w:p>
    <w:p w:rsidR="004D70CF" w:rsidRDefault="00C5610B">
      <w:pPr>
        <w:spacing w:line="480" w:lineRule="exact"/>
        <w:ind w:firstLineChars="200" w:firstLine="560"/>
        <w:rPr>
          <w:sz w:val="28"/>
          <w:szCs w:val="28"/>
        </w:rPr>
      </w:pPr>
      <w:r>
        <w:rPr>
          <w:sz w:val="28"/>
          <w:szCs w:val="28"/>
        </w:rPr>
        <w:t>（</w:t>
      </w:r>
      <w:r>
        <w:rPr>
          <w:sz w:val="28"/>
          <w:szCs w:val="28"/>
        </w:rPr>
        <w:t>4</w:t>
      </w:r>
      <w:r>
        <w:rPr>
          <w:sz w:val="28"/>
          <w:szCs w:val="28"/>
        </w:rPr>
        <w:t>）因中标人结算资料提交延误或不符合要求造成的损失，全部由中标人自行承担。</w:t>
      </w:r>
    </w:p>
    <w:p w:rsidR="004D70CF" w:rsidRDefault="00C5610B">
      <w:pPr>
        <w:spacing w:line="480" w:lineRule="exact"/>
        <w:ind w:firstLineChars="200" w:firstLine="562"/>
        <w:rPr>
          <w:b/>
          <w:bCs/>
          <w:sz w:val="28"/>
          <w:szCs w:val="28"/>
        </w:rPr>
      </w:pPr>
      <w:r>
        <w:rPr>
          <w:b/>
          <w:bCs/>
          <w:sz w:val="28"/>
          <w:szCs w:val="28"/>
        </w:rPr>
        <w:t>四、履约保证金</w:t>
      </w:r>
    </w:p>
    <w:p w:rsidR="004D70CF" w:rsidRDefault="00C5610B">
      <w:pPr>
        <w:spacing w:line="480" w:lineRule="exact"/>
        <w:ind w:firstLineChars="200" w:firstLine="560"/>
        <w:rPr>
          <w:sz w:val="28"/>
          <w:szCs w:val="28"/>
        </w:rPr>
      </w:pPr>
      <w:r>
        <w:rPr>
          <w:rFonts w:hint="eastAsia"/>
          <w:sz w:val="28"/>
          <w:szCs w:val="28"/>
        </w:rPr>
        <w:t>本项目履约保证金为项目</w:t>
      </w:r>
      <w:r>
        <w:rPr>
          <w:sz w:val="28"/>
          <w:szCs w:val="28"/>
        </w:rPr>
        <w:t>采购预算总</w:t>
      </w:r>
      <w:r>
        <w:rPr>
          <w:rFonts w:hint="eastAsia"/>
          <w:sz w:val="28"/>
          <w:szCs w:val="28"/>
        </w:rPr>
        <w:t>额的</w:t>
      </w:r>
      <w:r>
        <w:rPr>
          <w:sz w:val="28"/>
          <w:szCs w:val="28"/>
        </w:rPr>
        <w:t>3%</w:t>
      </w:r>
      <w:r>
        <w:rPr>
          <w:rFonts w:hint="eastAsia"/>
          <w:sz w:val="28"/>
          <w:szCs w:val="28"/>
        </w:rPr>
        <w:t>。</w:t>
      </w:r>
      <w:r>
        <w:rPr>
          <w:sz w:val="28"/>
          <w:szCs w:val="28"/>
        </w:rPr>
        <w:t>中标</w:t>
      </w:r>
      <w:r>
        <w:rPr>
          <w:rFonts w:hint="eastAsia"/>
          <w:sz w:val="28"/>
          <w:szCs w:val="28"/>
        </w:rPr>
        <w:t>人</w:t>
      </w:r>
      <w:r>
        <w:rPr>
          <w:sz w:val="28"/>
          <w:szCs w:val="28"/>
        </w:rPr>
        <w:t>在合同签订后</w:t>
      </w:r>
      <w:r>
        <w:rPr>
          <w:sz w:val="28"/>
          <w:szCs w:val="28"/>
        </w:rPr>
        <w:t>15</w:t>
      </w:r>
      <w:r>
        <w:rPr>
          <w:sz w:val="28"/>
          <w:szCs w:val="28"/>
        </w:rPr>
        <w:t>个工作日内</w:t>
      </w:r>
      <w:r>
        <w:rPr>
          <w:rFonts w:hint="eastAsia"/>
          <w:sz w:val="28"/>
          <w:szCs w:val="28"/>
        </w:rPr>
        <w:t>缴纳</w:t>
      </w:r>
      <w:r>
        <w:rPr>
          <w:sz w:val="28"/>
          <w:szCs w:val="28"/>
        </w:rPr>
        <w:t>到采购人</w:t>
      </w:r>
      <w:r>
        <w:rPr>
          <w:rFonts w:hint="eastAsia"/>
          <w:sz w:val="28"/>
          <w:szCs w:val="28"/>
        </w:rPr>
        <w:t>指定账户</w:t>
      </w:r>
      <w:r>
        <w:rPr>
          <w:sz w:val="28"/>
          <w:szCs w:val="28"/>
        </w:rPr>
        <w:t>。履约保证金用于保证合同期限内</w:t>
      </w:r>
      <w:r>
        <w:rPr>
          <w:rFonts w:hint="eastAsia"/>
          <w:sz w:val="28"/>
          <w:szCs w:val="28"/>
        </w:rPr>
        <w:t>中标</w:t>
      </w:r>
      <w:r>
        <w:rPr>
          <w:sz w:val="28"/>
          <w:szCs w:val="28"/>
        </w:rPr>
        <w:t>人承接的所有项目。履约保证金在合同期满且所有项</w:t>
      </w:r>
      <w:bookmarkStart w:id="4" w:name="_GoBack"/>
      <w:bookmarkEnd w:id="4"/>
      <w:r>
        <w:rPr>
          <w:sz w:val="28"/>
          <w:szCs w:val="28"/>
        </w:rPr>
        <w:t>目验收合格后无息退还。</w:t>
      </w:r>
    </w:p>
    <w:p w:rsidR="004D70CF" w:rsidRDefault="00C5610B">
      <w:pPr>
        <w:spacing w:line="480" w:lineRule="exact"/>
        <w:ind w:firstLineChars="200" w:firstLine="562"/>
        <w:rPr>
          <w:b/>
          <w:bCs/>
          <w:sz w:val="28"/>
          <w:szCs w:val="28"/>
        </w:rPr>
      </w:pPr>
      <w:r>
        <w:rPr>
          <w:b/>
          <w:bCs/>
          <w:sz w:val="28"/>
          <w:szCs w:val="28"/>
        </w:rPr>
        <w:t>五、质量保修期</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w:t>
      </w:r>
      <w:r>
        <w:rPr>
          <w:rFonts w:hint="eastAsia"/>
          <w:sz w:val="28"/>
          <w:szCs w:val="28"/>
        </w:rPr>
        <w:t>本项目质量保修期为</w:t>
      </w:r>
      <w:r>
        <w:rPr>
          <w:rFonts w:hint="eastAsia"/>
          <w:sz w:val="28"/>
          <w:szCs w:val="28"/>
        </w:rPr>
        <w:t>2</w:t>
      </w:r>
      <w:r>
        <w:rPr>
          <w:rFonts w:hint="eastAsia"/>
          <w:sz w:val="28"/>
          <w:szCs w:val="28"/>
        </w:rPr>
        <w:t>年（其中防水项目质量保修期为</w:t>
      </w:r>
      <w:r>
        <w:rPr>
          <w:rFonts w:hint="eastAsia"/>
          <w:sz w:val="28"/>
          <w:szCs w:val="28"/>
        </w:rPr>
        <w:t>5</w:t>
      </w:r>
      <w:r>
        <w:rPr>
          <w:rFonts w:hint="eastAsia"/>
          <w:sz w:val="28"/>
          <w:szCs w:val="28"/>
        </w:rPr>
        <w:t>年），</w:t>
      </w:r>
      <w:r>
        <w:rPr>
          <w:sz w:val="28"/>
          <w:szCs w:val="28"/>
        </w:rPr>
        <w:t>自项目验收合格之日起计算，</w:t>
      </w:r>
      <w:r>
        <w:rPr>
          <w:rFonts w:hint="eastAsia"/>
          <w:sz w:val="28"/>
          <w:szCs w:val="28"/>
        </w:rPr>
        <w:t>质量保修期</w:t>
      </w:r>
      <w:r>
        <w:rPr>
          <w:sz w:val="28"/>
          <w:szCs w:val="28"/>
        </w:rPr>
        <w:t>内属于施工质量问题，由中标人免费维修。</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w:t>
      </w:r>
      <w:r>
        <w:rPr>
          <w:rFonts w:hint="eastAsia"/>
          <w:sz w:val="28"/>
          <w:szCs w:val="28"/>
        </w:rPr>
        <w:t>本项目质量保证金为项目</w:t>
      </w:r>
      <w:r>
        <w:rPr>
          <w:sz w:val="28"/>
          <w:szCs w:val="28"/>
        </w:rPr>
        <w:t>采购预算总</w:t>
      </w:r>
      <w:r>
        <w:rPr>
          <w:rFonts w:hint="eastAsia"/>
          <w:sz w:val="28"/>
          <w:szCs w:val="28"/>
        </w:rPr>
        <w:t>额的</w:t>
      </w:r>
      <w:r>
        <w:rPr>
          <w:sz w:val="28"/>
          <w:szCs w:val="28"/>
        </w:rPr>
        <w:t>3%</w:t>
      </w:r>
      <w:r>
        <w:rPr>
          <w:rFonts w:hint="eastAsia"/>
          <w:sz w:val="28"/>
          <w:szCs w:val="28"/>
        </w:rPr>
        <w:t>。</w:t>
      </w:r>
      <w:r>
        <w:rPr>
          <w:rFonts w:hint="eastAsia"/>
          <w:sz w:val="28"/>
          <w:szCs w:val="28"/>
        </w:rPr>
        <w:t>中标人在合同履约验收后</w:t>
      </w:r>
      <w:r>
        <w:rPr>
          <w:rFonts w:hint="eastAsia"/>
          <w:sz w:val="28"/>
          <w:szCs w:val="28"/>
        </w:rPr>
        <w:t>15</w:t>
      </w:r>
      <w:r>
        <w:rPr>
          <w:rFonts w:hint="eastAsia"/>
          <w:sz w:val="28"/>
          <w:szCs w:val="28"/>
        </w:rPr>
        <w:t>个工作日内缴纳到采购人指定账户。</w:t>
      </w:r>
    </w:p>
    <w:p w:rsidR="004D70CF" w:rsidRDefault="00C5610B">
      <w:pPr>
        <w:spacing w:line="480" w:lineRule="exact"/>
        <w:ind w:firstLineChars="200" w:firstLine="560"/>
        <w:rPr>
          <w:sz w:val="28"/>
          <w:szCs w:val="28"/>
        </w:rPr>
      </w:pPr>
      <w:r>
        <w:rPr>
          <w:sz w:val="28"/>
          <w:szCs w:val="28"/>
        </w:rPr>
        <w:lastRenderedPageBreak/>
        <w:t>（</w:t>
      </w:r>
      <w:r>
        <w:rPr>
          <w:rFonts w:hint="eastAsia"/>
          <w:sz w:val="28"/>
          <w:szCs w:val="28"/>
        </w:rPr>
        <w:t>3</w:t>
      </w:r>
      <w:r>
        <w:rPr>
          <w:sz w:val="28"/>
          <w:szCs w:val="28"/>
        </w:rPr>
        <w:t>）质保响应时间：质保期内需要返修的，中标人在接到采购人通知后</w:t>
      </w:r>
      <w:r>
        <w:rPr>
          <w:sz w:val="28"/>
          <w:szCs w:val="28"/>
        </w:rPr>
        <w:t>2</w:t>
      </w:r>
      <w:r>
        <w:rPr>
          <w:sz w:val="28"/>
          <w:szCs w:val="28"/>
        </w:rPr>
        <w:t>小时内响应，</w:t>
      </w:r>
      <w:r>
        <w:rPr>
          <w:sz w:val="28"/>
          <w:szCs w:val="28"/>
        </w:rPr>
        <w:t>48</w:t>
      </w:r>
      <w:r>
        <w:rPr>
          <w:sz w:val="28"/>
          <w:szCs w:val="28"/>
        </w:rPr>
        <w:t>小时内返修；属于紧急抢修情况的，须在接到通知后</w:t>
      </w:r>
      <w:r>
        <w:rPr>
          <w:sz w:val="28"/>
          <w:szCs w:val="28"/>
        </w:rPr>
        <w:t>1</w:t>
      </w:r>
      <w:r>
        <w:rPr>
          <w:sz w:val="28"/>
          <w:szCs w:val="28"/>
        </w:rPr>
        <w:t>小时内到达现场抢修，费用由中标人负责。</w:t>
      </w:r>
    </w:p>
    <w:p w:rsidR="004D70CF" w:rsidRDefault="00C5610B">
      <w:pPr>
        <w:spacing w:line="480" w:lineRule="exact"/>
        <w:ind w:firstLineChars="200" w:firstLine="560"/>
        <w:rPr>
          <w:sz w:val="28"/>
          <w:szCs w:val="28"/>
        </w:rPr>
      </w:pPr>
      <w:r>
        <w:rPr>
          <w:sz w:val="28"/>
          <w:szCs w:val="28"/>
        </w:rPr>
        <w:t>（</w:t>
      </w:r>
      <w:r>
        <w:rPr>
          <w:rFonts w:hint="eastAsia"/>
          <w:sz w:val="28"/>
          <w:szCs w:val="28"/>
        </w:rPr>
        <w:t>4</w:t>
      </w:r>
      <w:r>
        <w:rPr>
          <w:sz w:val="28"/>
          <w:szCs w:val="28"/>
        </w:rPr>
        <w:t>）若中标人接到通知后</w:t>
      </w:r>
      <w:r>
        <w:rPr>
          <w:sz w:val="28"/>
          <w:szCs w:val="28"/>
        </w:rPr>
        <w:t>48</w:t>
      </w:r>
      <w:r>
        <w:rPr>
          <w:sz w:val="28"/>
          <w:szCs w:val="28"/>
        </w:rPr>
        <w:t>小时内没有安排返修的，</w:t>
      </w:r>
      <w:r>
        <w:rPr>
          <w:rFonts w:hint="eastAsia"/>
          <w:sz w:val="28"/>
          <w:szCs w:val="28"/>
        </w:rPr>
        <w:t>或紧急抢修项目</w:t>
      </w:r>
      <w:r>
        <w:rPr>
          <w:rFonts w:hint="eastAsia"/>
          <w:sz w:val="28"/>
          <w:szCs w:val="28"/>
        </w:rPr>
        <w:t>1</w:t>
      </w:r>
      <w:r>
        <w:rPr>
          <w:rFonts w:hint="eastAsia"/>
          <w:sz w:val="28"/>
          <w:szCs w:val="28"/>
        </w:rPr>
        <w:t>小时内无法到达现场抢修的，</w:t>
      </w:r>
      <w:r>
        <w:rPr>
          <w:sz w:val="28"/>
          <w:szCs w:val="28"/>
        </w:rPr>
        <w:t>采购人有权另行委托第三方进行维修，所发生的费用在</w:t>
      </w:r>
      <w:r>
        <w:rPr>
          <w:rFonts w:hint="eastAsia"/>
          <w:sz w:val="28"/>
          <w:szCs w:val="28"/>
        </w:rPr>
        <w:t>质量</w:t>
      </w:r>
      <w:r>
        <w:rPr>
          <w:sz w:val="28"/>
          <w:szCs w:val="28"/>
        </w:rPr>
        <w:t>保证金中扣除。</w:t>
      </w:r>
    </w:p>
    <w:p w:rsidR="004D70CF" w:rsidRDefault="00C5610B">
      <w:pPr>
        <w:spacing w:line="480" w:lineRule="exact"/>
        <w:ind w:firstLineChars="200" w:firstLine="562"/>
        <w:rPr>
          <w:b/>
          <w:bCs/>
          <w:sz w:val="28"/>
          <w:szCs w:val="28"/>
        </w:rPr>
      </w:pPr>
      <w:r>
        <w:rPr>
          <w:b/>
          <w:bCs/>
          <w:sz w:val="28"/>
          <w:szCs w:val="28"/>
        </w:rPr>
        <w:t>六、应急响应补充要求</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）在周六日、节假日、大型活动日、寒暑假及应急情况下，中标人应无条件配合采购人要求进行维修，按采购人要求的工期保质保量完工。</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）中标人在校内施工期内须做好与校内各部门的协调工作，项目完工后须完成施工现场的清理、清运。</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）对于学校要求整改的事项，中标人须及时进行有效的整改。</w:t>
      </w:r>
    </w:p>
    <w:p w:rsidR="004D70CF" w:rsidRDefault="00C5610B">
      <w:pPr>
        <w:spacing w:line="480" w:lineRule="exact"/>
        <w:ind w:firstLineChars="200" w:firstLine="562"/>
        <w:rPr>
          <w:b/>
          <w:bCs/>
          <w:sz w:val="28"/>
          <w:szCs w:val="28"/>
        </w:rPr>
      </w:pPr>
      <w:r>
        <w:rPr>
          <w:b/>
          <w:bCs/>
          <w:sz w:val="28"/>
          <w:szCs w:val="28"/>
        </w:rPr>
        <w:t>七、项目支持条件</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）采购人在学校房屋场地资源充足情况下，</w:t>
      </w:r>
      <w:r>
        <w:rPr>
          <w:rFonts w:hint="eastAsia"/>
          <w:sz w:val="28"/>
          <w:szCs w:val="28"/>
        </w:rPr>
        <w:t>可</w:t>
      </w:r>
      <w:r>
        <w:rPr>
          <w:sz w:val="28"/>
          <w:szCs w:val="28"/>
        </w:rPr>
        <w:t>免费提供仓库</w:t>
      </w:r>
      <w:r>
        <w:rPr>
          <w:sz w:val="28"/>
          <w:szCs w:val="28"/>
        </w:rPr>
        <w:t>1</w:t>
      </w:r>
      <w:r>
        <w:rPr>
          <w:sz w:val="28"/>
          <w:szCs w:val="28"/>
        </w:rPr>
        <w:t>间</w:t>
      </w:r>
      <w:r>
        <w:rPr>
          <w:rFonts w:hint="eastAsia"/>
          <w:sz w:val="28"/>
          <w:szCs w:val="28"/>
        </w:rPr>
        <w:t>或指定空地</w:t>
      </w:r>
      <w:r>
        <w:rPr>
          <w:sz w:val="28"/>
          <w:szCs w:val="28"/>
        </w:rPr>
        <w:t>，用于放置维修工器具等材料（不得挪作他用；如场地资源不足，另行协商解决）。</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）采购人在学校房屋资源充足情况下，</w:t>
      </w:r>
      <w:r>
        <w:rPr>
          <w:rFonts w:hint="eastAsia"/>
          <w:sz w:val="28"/>
          <w:szCs w:val="28"/>
        </w:rPr>
        <w:t>可</w:t>
      </w:r>
      <w:r>
        <w:rPr>
          <w:sz w:val="28"/>
          <w:szCs w:val="28"/>
        </w:rPr>
        <w:t>有偿提供校内</w:t>
      </w:r>
      <w:r>
        <w:rPr>
          <w:sz w:val="28"/>
          <w:szCs w:val="28"/>
        </w:rPr>
        <w:t>24</w:t>
      </w:r>
      <w:r>
        <w:rPr>
          <w:sz w:val="28"/>
          <w:szCs w:val="28"/>
        </w:rPr>
        <w:t>小时值班</w:t>
      </w:r>
      <w:r>
        <w:rPr>
          <w:sz w:val="28"/>
          <w:szCs w:val="28"/>
        </w:rPr>
        <w:t>住房</w:t>
      </w:r>
      <w:r>
        <w:rPr>
          <w:sz w:val="28"/>
          <w:szCs w:val="28"/>
        </w:rPr>
        <w:t>1</w:t>
      </w:r>
      <w:r>
        <w:rPr>
          <w:sz w:val="28"/>
          <w:szCs w:val="28"/>
        </w:rPr>
        <w:t>间，按学校规定</w:t>
      </w:r>
      <w:r>
        <w:rPr>
          <w:rFonts w:hint="eastAsia"/>
          <w:sz w:val="28"/>
          <w:szCs w:val="28"/>
        </w:rPr>
        <w:t>办理入住手续</w:t>
      </w:r>
      <w:r>
        <w:rPr>
          <w:sz w:val="28"/>
          <w:szCs w:val="28"/>
        </w:rPr>
        <w:t>并交纳房屋租金、水电等费用。</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）施工用水、用电的管线由中标人根据维修需要自行解决，采购人提供水电接驳点。</w:t>
      </w:r>
    </w:p>
    <w:p w:rsidR="004D70CF" w:rsidRDefault="00C5610B">
      <w:pPr>
        <w:spacing w:line="480" w:lineRule="exact"/>
        <w:ind w:firstLineChars="200" w:firstLine="562"/>
        <w:rPr>
          <w:b/>
          <w:bCs/>
          <w:sz w:val="28"/>
          <w:szCs w:val="28"/>
        </w:rPr>
      </w:pPr>
      <w:r>
        <w:rPr>
          <w:b/>
          <w:bCs/>
          <w:sz w:val="28"/>
          <w:szCs w:val="28"/>
        </w:rPr>
        <w:t>八、项目验收要求</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）零星维修项目参照《建筑工程施工质量验收统一标准》（</w:t>
      </w:r>
      <w:r>
        <w:rPr>
          <w:sz w:val="28"/>
          <w:szCs w:val="28"/>
        </w:rPr>
        <w:t>GB50300-2013</w:t>
      </w:r>
      <w:r>
        <w:rPr>
          <w:sz w:val="28"/>
          <w:szCs w:val="28"/>
        </w:rPr>
        <w:t>）、《建筑装饰装修工程质量验收标准》（</w:t>
      </w:r>
      <w:r>
        <w:rPr>
          <w:sz w:val="28"/>
          <w:szCs w:val="28"/>
        </w:rPr>
        <w:t>GB50210-2018</w:t>
      </w:r>
      <w:r>
        <w:rPr>
          <w:sz w:val="28"/>
          <w:szCs w:val="28"/>
        </w:rPr>
        <w:t>）等国家制订的施工及验收规范为质量评定验收标准，须达到合格标准。</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）每两个月组织验收一次，项目维修完成后，中标人按规定整理《广东财经大学后勤维修报修单》给用户签名确认</w:t>
      </w:r>
      <w:r>
        <w:rPr>
          <w:sz w:val="28"/>
          <w:szCs w:val="28"/>
        </w:rPr>
        <w:t>，并于每奇数月开始</w:t>
      </w:r>
      <w:r>
        <w:rPr>
          <w:sz w:val="28"/>
          <w:szCs w:val="28"/>
        </w:rPr>
        <w:t>10</w:t>
      </w:r>
      <w:r>
        <w:rPr>
          <w:sz w:val="28"/>
          <w:szCs w:val="28"/>
        </w:rPr>
        <w:t>日内提交上两个月的</w:t>
      </w:r>
      <w:r>
        <w:rPr>
          <w:sz w:val="28"/>
          <w:szCs w:val="28"/>
        </w:rPr>
        <w:t>《广东财经大学后勤维修报修单》和《工程结算表》及验收申请等资料报采购人业务主管部门审核，采购人收齐验收资料后组织验</w:t>
      </w:r>
      <w:r>
        <w:rPr>
          <w:sz w:val="28"/>
          <w:szCs w:val="28"/>
        </w:rPr>
        <w:lastRenderedPageBreak/>
        <w:t>收，验收合格时间以业务主管部门签字确认为准。</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）若验收不合格，中标人在采购人限定的期限内返修后再进行验收，直至符合要求为止，以最后验收合格的日期为竣工日期。</w:t>
      </w:r>
    </w:p>
    <w:p w:rsidR="004D70CF" w:rsidRDefault="004D70CF">
      <w:pPr>
        <w:spacing w:line="480" w:lineRule="exact"/>
        <w:rPr>
          <w:sz w:val="28"/>
          <w:szCs w:val="28"/>
        </w:rPr>
      </w:pPr>
    </w:p>
    <w:p w:rsidR="004D70CF" w:rsidRDefault="00C5610B" w:rsidP="00AD7530">
      <w:pPr>
        <w:pStyle w:val="1"/>
        <w:spacing w:after="156"/>
        <w:rPr>
          <w:rFonts w:hint="default"/>
          <w:sz w:val="32"/>
          <w:szCs w:val="32"/>
        </w:rPr>
      </w:pPr>
      <w:r>
        <w:rPr>
          <w:rFonts w:hint="default"/>
          <w:sz w:val="32"/>
          <w:szCs w:val="32"/>
        </w:rPr>
        <w:t>第四部分</w:t>
      </w:r>
      <w:r>
        <w:rPr>
          <w:rFonts w:hint="default"/>
          <w:sz w:val="32"/>
          <w:szCs w:val="32"/>
        </w:rPr>
        <w:t xml:space="preserve"> </w:t>
      </w:r>
      <w:r>
        <w:rPr>
          <w:rFonts w:hint="default"/>
          <w:sz w:val="32"/>
          <w:szCs w:val="32"/>
        </w:rPr>
        <w:t>合同管理与违约</w:t>
      </w:r>
      <w:r>
        <w:rPr>
          <w:sz w:val="32"/>
          <w:szCs w:val="32"/>
        </w:rPr>
        <w:t>处理</w:t>
      </w:r>
    </w:p>
    <w:p w:rsidR="004D70CF" w:rsidRDefault="00C5610B">
      <w:pPr>
        <w:spacing w:line="480" w:lineRule="exact"/>
        <w:ind w:firstLineChars="200" w:firstLine="562"/>
        <w:rPr>
          <w:b/>
          <w:bCs/>
          <w:sz w:val="28"/>
          <w:szCs w:val="28"/>
        </w:rPr>
      </w:pPr>
      <w:r>
        <w:rPr>
          <w:b/>
          <w:bCs/>
          <w:sz w:val="28"/>
          <w:szCs w:val="28"/>
        </w:rPr>
        <w:t>一、履约过程监督机制</w:t>
      </w:r>
    </w:p>
    <w:p w:rsidR="004D70CF" w:rsidRDefault="00C5610B">
      <w:pPr>
        <w:spacing w:line="480" w:lineRule="exact"/>
        <w:ind w:firstLineChars="200" w:firstLine="560"/>
        <w:rPr>
          <w:sz w:val="28"/>
          <w:szCs w:val="28"/>
        </w:rPr>
      </w:pPr>
      <w:r>
        <w:rPr>
          <w:sz w:val="28"/>
          <w:szCs w:val="28"/>
        </w:rPr>
        <w:t>采购人对中标人的履约情况实施日常监督考核。日常监督中发现违规</w:t>
      </w:r>
      <w:r>
        <w:rPr>
          <w:rFonts w:hint="eastAsia"/>
          <w:sz w:val="28"/>
          <w:szCs w:val="28"/>
        </w:rPr>
        <w:t>违约</w:t>
      </w:r>
      <w:r>
        <w:rPr>
          <w:sz w:val="28"/>
          <w:szCs w:val="28"/>
        </w:rPr>
        <w:t>行为的，可当场明确违规</w:t>
      </w:r>
      <w:r>
        <w:rPr>
          <w:rFonts w:hint="eastAsia"/>
          <w:sz w:val="28"/>
          <w:szCs w:val="28"/>
        </w:rPr>
        <w:t>违约</w:t>
      </w:r>
      <w:r>
        <w:rPr>
          <w:sz w:val="28"/>
          <w:szCs w:val="28"/>
        </w:rPr>
        <w:t>事实、扣分及对应违约金金额</w:t>
      </w:r>
      <w:r>
        <w:rPr>
          <w:rFonts w:hint="eastAsia"/>
          <w:sz w:val="28"/>
          <w:szCs w:val="28"/>
        </w:rPr>
        <w:t>，</w:t>
      </w:r>
      <w:r>
        <w:rPr>
          <w:rFonts w:hint="eastAsia"/>
          <w:sz w:val="28"/>
          <w:szCs w:val="28"/>
        </w:rPr>
        <w:t>并按约定进行处理</w:t>
      </w:r>
      <w:r>
        <w:rPr>
          <w:sz w:val="28"/>
          <w:szCs w:val="28"/>
        </w:rPr>
        <w:t>。</w:t>
      </w:r>
    </w:p>
    <w:p w:rsidR="004D70CF" w:rsidRDefault="00C5610B">
      <w:pPr>
        <w:spacing w:line="480" w:lineRule="exact"/>
        <w:ind w:firstLineChars="200" w:firstLine="562"/>
        <w:rPr>
          <w:b/>
          <w:bCs/>
          <w:sz w:val="28"/>
          <w:szCs w:val="28"/>
        </w:rPr>
      </w:pPr>
      <w:r>
        <w:rPr>
          <w:rFonts w:hint="eastAsia"/>
          <w:b/>
          <w:bCs/>
          <w:sz w:val="28"/>
          <w:szCs w:val="28"/>
        </w:rPr>
        <w:t>二</w:t>
      </w:r>
      <w:r>
        <w:rPr>
          <w:b/>
          <w:bCs/>
          <w:sz w:val="28"/>
          <w:szCs w:val="28"/>
        </w:rPr>
        <w:t>、违约责任</w:t>
      </w:r>
    </w:p>
    <w:p w:rsidR="004D70CF" w:rsidRDefault="00C5610B">
      <w:pPr>
        <w:spacing w:line="480" w:lineRule="exact"/>
        <w:ind w:firstLineChars="200" w:firstLine="562"/>
        <w:rPr>
          <w:b/>
          <w:bCs/>
          <w:sz w:val="28"/>
          <w:szCs w:val="28"/>
        </w:rPr>
      </w:pPr>
      <w:r>
        <w:rPr>
          <w:b/>
          <w:bCs/>
          <w:sz w:val="28"/>
          <w:szCs w:val="28"/>
        </w:rPr>
        <w:t>（一）采购人责任</w:t>
      </w:r>
    </w:p>
    <w:p w:rsidR="004D70CF" w:rsidRDefault="00C5610B">
      <w:pPr>
        <w:spacing w:line="480" w:lineRule="exact"/>
        <w:ind w:firstLineChars="200" w:firstLine="560"/>
        <w:rPr>
          <w:sz w:val="28"/>
          <w:szCs w:val="28"/>
        </w:rPr>
      </w:pPr>
      <w:r>
        <w:rPr>
          <w:sz w:val="28"/>
          <w:szCs w:val="28"/>
        </w:rPr>
        <w:t>出现以下情形的，其损失由采购人承担，工期顺延：</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）采购人不在约定时间内交出施工场地、水电接驳点；</w:t>
      </w:r>
    </w:p>
    <w:p w:rsidR="004D70CF" w:rsidRDefault="00C5610B">
      <w:pPr>
        <w:spacing w:line="480" w:lineRule="exact"/>
        <w:ind w:firstLineChars="200" w:firstLine="560"/>
        <w:rPr>
          <w:sz w:val="28"/>
          <w:szCs w:val="28"/>
        </w:rPr>
      </w:pPr>
      <w:r>
        <w:rPr>
          <w:sz w:val="28"/>
          <w:szCs w:val="28"/>
        </w:rPr>
        <w:t>（</w:t>
      </w:r>
      <w:r>
        <w:rPr>
          <w:sz w:val="28"/>
          <w:szCs w:val="28"/>
        </w:rPr>
        <w:t>2</w:t>
      </w:r>
      <w:r>
        <w:rPr>
          <w:sz w:val="28"/>
          <w:szCs w:val="28"/>
        </w:rPr>
        <w:t>）采购人不按合同约定支付工程款；</w:t>
      </w:r>
    </w:p>
    <w:p w:rsidR="004D70CF" w:rsidRDefault="00C5610B">
      <w:pPr>
        <w:spacing w:line="480" w:lineRule="exact"/>
        <w:ind w:firstLineChars="200" w:firstLine="560"/>
        <w:rPr>
          <w:sz w:val="28"/>
          <w:szCs w:val="28"/>
        </w:rPr>
      </w:pPr>
      <w:r>
        <w:rPr>
          <w:sz w:val="28"/>
          <w:szCs w:val="28"/>
        </w:rPr>
        <w:t>（</w:t>
      </w:r>
      <w:r>
        <w:rPr>
          <w:sz w:val="28"/>
          <w:szCs w:val="28"/>
        </w:rPr>
        <w:t>3</w:t>
      </w:r>
      <w:r>
        <w:rPr>
          <w:sz w:val="28"/>
          <w:szCs w:val="28"/>
        </w:rPr>
        <w:t>）变更导致工期延误的。</w:t>
      </w:r>
    </w:p>
    <w:p w:rsidR="004D70CF" w:rsidRDefault="00C5610B">
      <w:pPr>
        <w:spacing w:line="480" w:lineRule="exact"/>
        <w:ind w:firstLineChars="200" w:firstLine="562"/>
        <w:rPr>
          <w:b/>
          <w:bCs/>
          <w:sz w:val="28"/>
          <w:szCs w:val="28"/>
        </w:rPr>
      </w:pPr>
      <w:r>
        <w:rPr>
          <w:b/>
          <w:bCs/>
          <w:sz w:val="28"/>
          <w:szCs w:val="28"/>
        </w:rPr>
        <w:t>（二）中标人</w:t>
      </w:r>
      <w:r>
        <w:rPr>
          <w:rFonts w:hint="eastAsia"/>
          <w:b/>
          <w:bCs/>
          <w:sz w:val="28"/>
          <w:szCs w:val="28"/>
        </w:rPr>
        <w:t>违约</w:t>
      </w:r>
      <w:r>
        <w:rPr>
          <w:b/>
          <w:bCs/>
          <w:sz w:val="28"/>
          <w:szCs w:val="28"/>
        </w:rPr>
        <w:t>责任</w:t>
      </w:r>
    </w:p>
    <w:p w:rsidR="004D70CF" w:rsidRDefault="00C5610B">
      <w:pPr>
        <w:spacing w:line="480" w:lineRule="exact"/>
        <w:ind w:firstLineChars="200" w:firstLine="560"/>
        <w:rPr>
          <w:sz w:val="28"/>
          <w:szCs w:val="28"/>
        </w:rPr>
      </w:pPr>
      <w:r>
        <w:rPr>
          <w:sz w:val="28"/>
          <w:szCs w:val="28"/>
        </w:rPr>
        <w:t>中标人在合同履行过程中发生以下违约行为，采购人有权直接从履约保证金或应付工程款中扣除相应违约金：</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人员配备违约</w:t>
      </w:r>
      <w:r>
        <w:rPr>
          <w:rFonts w:hint="eastAsia"/>
          <w:sz w:val="28"/>
          <w:szCs w:val="28"/>
        </w:rPr>
        <w:t>：</w:t>
      </w:r>
      <w:r>
        <w:rPr>
          <w:sz w:val="28"/>
          <w:szCs w:val="28"/>
        </w:rPr>
        <w:t>中标人派驻的施工员、专业技术工人数量或资质不满足合同要求的，每发现一次扣除违约金</w:t>
      </w:r>
      <w:r>
        <w:rPr>
          <w:sz w:val="28"/>
          <w:szCs w:val="28"/>
        </w:rPr>
        <w:t>500</w:t>
      </w:r>
      <w:r>
        <w:rPr>
          <w:sz w:val="28"/>
          <w:szCs w:val="28"/>
        </w:rPr>
        <w:t>元。</w:t>
      </w:r>
    </w:p>
    <w:p w:rsidR="004D70CF" w:rsidRDefault="00C5610B">
      <w:pPr>
        <w:spacing w:line="480" w:lineRule="exact"/>
        <w:ind w:firstLineChars="200" w:firstLine="560"/>
        <w:rPr>
          <w:sz w:val="28"/>
          <w:szCs w:val="28"/>
        </w:rPr>
      </w:pPr>
      <w:r>
        <w:rPr>
          <w:sz w:val="28"/>
          <w:szCs w:val="28"/>
        </w:rPr>
        <w:t> </w:t>
      </w:r>
      <w:r>
        <w:rPr>
          <w:rFonts w:hint="eastAsia"/>
          <w:sz w:val="28"/>
          <w:szCs w:val="28"/>
        </w:rPr>
        <w:t>（</w:t>
      </w:r>
      <w:r>
        <w:rPr>
          <w:rFonts w:hint="eastAsia"/>
          <w:sz w:val="28"/>
          <w:szCs w:val="28"/>
        </w:rPr>
        <w:t>2</w:t>
      </w:r>
      <w:r>
        <w:rPr>
          <w:rFonts w:hint="eastAsia"/>
          <w:sz w:val="28"/>
          <w:szCs w:val="28"/>
        </w:rPr>
        <w:t>）</w:t>
      </w:r>
      <w:r>
        <w:rPr>
          <w:sz w:val="28"/>
          <w:szCs w:val="28"/>
        </w:rPr>
        <w:t>材料质量违约</w:t>
      </w:r>
      <w:r>
        <w:rPr>
          <w:rFonts w:hint="eastAsia"/>
          <w:sz w:val="28"/>
          <w:szCs w:val="28"/>
        </w:rPr>
        <w:t>：</w:t>
      </w:r>
      <w:r>
        <w:rPr>
          <w:sz w:val="28"/>
          <w:szCs w:val="28"/>
        </w:rPr>
        <w:t>中标人使用维修材料以次充好的，经查证属实，每发现一次扣除违约金</w:t>
      </w:r>
      <w:r>
        <w:rPr>
          <w:rFonts w:hint="eastAsia"/>
          <w:sz w:val="28"/>
          <w:szCs w:val="28"/>
        </w:rPr>
        <w:t>500</w:t>
      </w:r>
      <w:r>
        <w:rPr>
          <w:sz w:val="28"/>
          <w:szCs w:val="28"/>
        </w:rPr>
        <w:t>元，</w:t>
      </w:r>
      <w:r>
        <w:rPr>
          <w:sz w:val="28"/>
          <w:szCs w:val="28"/>
        </w:rPr>
        <w:t>并须立即更换为符合合同要求的合格材料</w:t>
      </w:r>
      <w:r>
        <w:rPr>
          <w:sz w:val="28"/>
          <w:szCs w:val="28"/>
        </w:rPr>
        <w:t>。</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安全文明施工违约</w:t>
      </w:r>
      <w:r>
        <w:rPr>
          <w:rFonts w:hint="eastAsia"/>
          <w:sz w:val="28"/>
          <w:szCs w:val="28"/>
        </w:rPr>
        <w:t>：</w:t>
      </w:r>
      <w:r>
        <w:rPr>
          <w:sz w:val="28"/>
          <w:szCs w:val="28"/>
        </w:rPr>
        <w:t>中标人未按规范做好施工围蔽、卫生清洁或建筑垃圾清理的，</w:t>
      </w:r>
      <w:r>
        <w:rPr>
          <w:rFonts w:hint="eastAsia"/>
          <w:sz w:val="28"/>
          <w:szCs w:val="28"/>
        </w:rPr>
        <w:t>应</w:t>
      </w:r>
      <w:r>
        <w:rPr>
          <w:sz w:val="28"/>
          <w:szCs w:val="28"/>
        </w:rPr>
        <w:t>立即整改</w:t>
      </w:r>
      <w:r>
        <w:rPr>
          <w:rFonts w:hint="eastAsia"/>
          <w:sz w:val="28"/>
          <w:szCs w:val="28"/>
        </w:rPr>
        <w:t>；</w:t>
      </w:r>
      <w:r>
        <w:rPr>
          <w:rFonts w:hint="eastAsia"/>
          <w:sz w:val="28"/>
          <w:szCs w:val="28"/>
        </w:rPr>
        <w:t>情节严重的</w:t>
      </w:r>
      <w:r>
        <w:rPr>
          <w:sz w:val="28"/>
          <w:szCs w:val="28"/>
        </w:rPr>
        <w:t>每发现一次扣除违约金</w:t>
      </w:r>
      <w:r>
        <w:rPr>
          <w:rFonts w:hint="eastAsia"/>
          <w:sz w:val="28"/>
          <w:szCs w:val="28"/>
        </w:rPr>
        <w:t>10</w:t>
      </w:r>
      <w:r>
        <w:rPr>
          <w:sz w:val="28"/>
          <w:szCs w:val="28"/>
        </w:rPr>
        <w:t>00</w:t>
      </w:r>
      <w:r>
        <w:rPr>
          <w:sz w:val="28"/>
          <w:szCs w:val="28"/>
        </w:rPr>
        <w:t>元。</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sz w:val="28"/>
          <w:szCs w:val="28"/>
        </w:rPr>
        <w:t>服务质量违约</w:t>
      </w:r>
      <w:r>
        <w:rPr>
          <w:rFonts w:hint="eastAsia"/>
          <w:sz w:val="28"/>
          <w:szCs w:val="28"/>
        </w:rPr>
        <w:t>：</w:t>
      </w:r>
      <w:r>
        <w:rPr>
          <w:sz w:val="28"/>
          <w:szCs w:val="28"/>
        </w:rPr>
        <w:t>中标人不服从采购人管理、不配合工作，或因维修材料、维修时间、服务态度</w:t>
      </w:r>
      <w:r>
        <w:rPr>
          <w:rFonts w:hint="eastAsia"/>
          <w:sz w:val="28"/>
          <w:szCs w:val="28"/>
        </w:rPr>
        <w:t>等违反服务质量要求的</w:t>
      </w:r>
      <w:r>
        <w:rPr>
          <w:sz w:val="28"/>
          <w:szCs w:val="28"/>
        </w:rPr>
        <w:t>，经查实属每发生一次扣除违约金</w:t>
      </w:r>
      <w:r>
        <w:rPr>
          <w:rFonts w:hint="eastAsia"/>
          <w:sz w:val="28"/>
          <w:szCs w:val="28"/>
        </w:rPr>
        <w:t>5</w:t>
      </w:r>
      <w:r>
        <w:rPr>
          <w:sz w:val="28"/>
          <w:szCs w:val="28"/>
        </w:rPr>
        <w:t>00</w:t>
      </w:r>
      <w:r>
        <w:rPr>
          <w:sz w:val="28"/>
          <w:szCs w:val="28"/>
        </w:rPr>
        <w:t>元。</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sz w:val="28"/>
          <w:szCs w:val="28"/>
        </w:rPr>
        <w:t>拒绝接单违约</w:t>
      </w:r>
      <w:r>
        <w:rPr>
          <w:rFonts w:hint="eastAsia"/>
          <w:sz w:val="28"/>
          <w:szCs w:val="28"/>
        </w:rPr>
        <w:t>：</w:t>
      </w:r>
      <w:r>
        <w:rPr>
          <w:sz w:val="28"/>
          <w:szCs w:val="28"/>
        </w:rPr>
        <w:t>中标人无正当理由拒绝接受采购人下达的任务单</w:t>
      </w:r>
      <w:r>
        <w:rPr>
          <w:sz w:val="28"/>
          <w:szCs w:val="28"/>
        </w:rPr>
        <w:lastRenderedPageBreak/>
        <w:t>的，每发生一次扣除违约金</w:t>
      </w:r>
      <w:r>
        <w:rPr>
          <w:rFonts w:hint="eastAsia"/>
          <w:sz w:val="28"/>
          <w:szCs w:val="28"/>
        </w:rPr>
        <w:t>5</w:t>
      </w:r>
      <w:r>
        <w:rPr>
          <w:sz w:val="28"/>
          <w:szCs w:val="28"/>
        </w:rPr>
        <w:t>00</w:t>
      </w:r>
      <w:r>
        <w:rPr>
          <w:sz w:val="28"/>
          <w:szCs w:val="28"/>
        </w:rPr>
        <w:t>元。</w:t>
      </w:r>
    </w:p>
    <w:p w:rsidR="004D70CF" w:rsidRDefault="00C5610B">
      <w:pPr>
        <w:spacing w:line="48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sz w:val="28"/>
          <w:szCs w:val="28"/>
        </w:rPr>
        <w:t>质保期违约</w:t>
      </w:r>
      <w:r>
        <w:rPr>
          <w:rFonts w:hint="eastAsia"/>
          <w:sz w:val="28"/>
          <w:szCs w:val="28"/>
        </w:rPr>
        <w:t>：</w:t>
      </w:r>
      <w:r>
        <w:rPr>
          <w:sz w:val="28"/>
          <w:szCs w:val="28"/>
        </w:rPr>
        <w:t>质保期内属于施工质量问题的项目，中标人接到采购人通知后</w:t>
      </w:r>
      <w:r>
        <w:rPr>
          <w:sz w:val="28"/>
          <w:szCs w:val="28"/>
        </w:rPr>
        <w:t>48</w:t>
      </w:r>
      <w:r>
        <w:rPr>
          <w:sz w:val="28"/>
          <w:szCs w:val="28"/>
        </w:rPr>
        <w:t>小时内未安排返</w:t>
      </w:r>
      <w:r>
        <w:rPr>
          <w:sz w:val="28"/>
          <w:szCs w:val="28"/>
        </w:rPr>
        <w:t>修的，每发生一次扣除违约金</w:t>
      </w:r>
      <w:r>
        <w:rPr>
          <w:rFonts w:hint="eastAsia"/>
          <w:sz w:val="28"/>
          <w:szCs w:val="28"/>
        </w:rPr>
        <w:t>1</w:t>
      </w:r>
      <w:r>
        <w:rPr>
          <w:sz w:val="28"/>
          <w:szCs w:val="28"/>
        </w:rPr>
        <w:t>000</w:t>
      </w:r>
      <w:r>
        <w:rPr>
          <w:sz w:val="28"/>
          <w:szCs w:val="28"/>
        </w:rPr>
        <w:t>元。同时，采购人有权另行委托第三方进行维修，所发生的费用由中标人承担，采购人可从应付工程款或</w:t>
      </w:r>
      <w:r>
        <w:rPr>
          <w:rFonts w:hint="eastAsia"/>
          <w:sz w:val="28"/>
          <w:szCs w:val="28"/>
        </w:rPr>
        <w:t>质量</w:t>
      </w:r>
      <w:r>
        <w:rPr>
          <w:sz w:val="28"/>
          <w:szCs w:val="28"/>
        </w:rPr>
        <w:t>保证金中直接扣除。</w:t>
      </w:r>
    </w:p>
    <w:p w:rsidR="004D70CF" w:rsidRDefault="00C5610B">
      <w:pPr>
        <w:spacing w:line="480" w:lineRule="exact"/>
        <w:ind w:firstLineChars="200" w:firstLine="562"/>
        <w:rPr>
          <w:b/>
          <w:bCs/>
          <w:sz w:val="28"/>
          <w:szCs w:val="28"/>
        </w:rPr>
      </w:pPr>
      <w:r>
        <w:rPr>
          <w:rFonts w:hint="eastAsia"/>
          <w:b/>
          <w:bCs/>
          <w:sz w:val="28"/>
          <w:szCs w:val="28"/>
        </w:rPr>
        <w:t>（</w:t>
      </w:r>
      <w:r>
        <w:rPr>
          <w:rFonts w:hint="eastAsia"/>
          <w:b/>
          <w:bCs/>
          <w:sz w:val="28"/>
          <w:szCs w:val="28"/>
        </w:rPr>
        <w:t>三</w:t>
      </w:r>
      <w:r>
        <w:rPr>
          <w:rFonts w:hint="eastAsia"/>
          <w:b/>
          <w:bCs/>
          <w:sz w:val="28"/>
          <w:szCs w:val="28"/>
        </w:rPr>
        <w:t>）</w:t>
      </w:r>
      <w:r>
        <w:rPr>
          <w:rFonts w:hint="eastAsia"/>
          <w:b/>
          <w:bCs/>
          <w:sz w:val="28"/>
          <w:szCs w:val="28"/>
        </w:rPr>
        <w:t>严重违约情形——采购人有权单方解除合同</w:t>
      </w:r>
    </w:p>
    <w:p w:rsidR="004D70CF" w:rsidRDefault="00C5610B">
      <w:pPr>
        <w:spacing w:line="480" w:lineRule="exact"/>
        <w:ind w:firstLineChars="200" w:firstLine="560"/>
        <w:rPr>
          <w:sz w:val="28"/>
          <w:szCs w:val="28"/>
        </w:rPr>
      </w:pPr>
      <w:r>
        <w:rPr>
          <w:sz w:val="28"/>
          <w:szCs w:val="28"/>
        </w:rPr>
        <w:t>中标人发生以下严重违约情形之一的，采购人有权单方解除合同，没收全部履约保证金，中标人须无条件撤场，采购人不作任何经济补偿：</w:t>
      </w:r>
    </w:p>
    <w:p w:rsidR="004D70CF" w:rsidRDefault="00C5610B">
      <w:pPr>
        <w:spacing w:line="480" w:lineRule="exact"/>
        <w:ind w:firstLineChars="200" w:firstLine="560"/>
        <w:rPr>
          <w:sz w:val="28"/>
          <w:szCs w:val="28"/>
        </w:rPr>
      </w:pPr>
      <w:r>
        <w:rPr>
          <w:sz w:val="28"/>
          <w:szCs w:val="28"/>
        </w:rPr>
        <w:t>（</w:t>
      </w:r>
      <w:r>
        <w:rPr>
          <w:sz w:val="28"/>
          <w:szCs w:val="28"/>
        </w:rPr>
        <w:t>1</w:t>
      </w:r>
      <w:r>
        <w:rPr>
          <w:sz w:val="28"/>
          <w:szCs w:val="28"/>
        </w:rPr>
        <w:t>）发生重大以上质量事故或人员死亡安全事故；</w:t>
      </w:r>
    </w:p>
    <w:p w:rsidR="004D70CF" w:rsidRDefault="00C5610B">
      <w:pPr>
        <w:spacing w:line="480" w:lineRule="exact"/>
        <w:ind w:firstLineChars="200" w:firstLine="560"/>
        <w:rPr>
          <w:sz w:val="28"/>
          <w:szCs w:val="28"/>
        </w:rPr>
      </w:pPr>
      <w:r>
        <w:rPr>
          <w:sz w:val="28"/>
          <w:szCs w:val="28"/>
        </w:rPr>
        <w:t>（</w:t>
      </w:r>
      <w:r>
        <w:rPr>
          <w:rFonts w:hint="eastAsia"/>
          <w:sz w:val="28"/>
          <w:szCs w:val="28"/>
        </w:rPr>
        <w:t>2</w:t>
      </w:r>
      <w:r>
        <w:rPr>
          <w:sz w:val="28"/>
          <w:szCs w:val="28"/>
        </w:rPr>
        <w:t>）将本项目转包或违法分包；</w:t>
      </w:r>
    </w:p>
    <w:p w:rsidR="004D70CF" w:rsidRDefault="00C5610B">
      <w:pPr>
        <w:spacing w:line="480" w:lineRule="exact"/>
        <w:ind w:firstLineChars="200" w:firstLine="560"/>
        <w:rPr>
          <w:sz w:val="28"/>
          <w:szCs w:val="28"/>
        </w:rPr>
      </w:pPr>
      <w:r>
        <w:rPr>
          <w:sz w:val="28"/>
          <w:szCs w:val="28"/>
        </w:rPr>
        <w:t>（</w:t>
      </w:r>
      <w:r>
        <w:rPr>
          <w:rFonts w:hint="eastAsia"/>
          <w:sz w:val="28"/>
          <w:szCs w:val="28"/>
        </w:rPr>
        <w:t>3</w:t>
      </w:r>
      <w:r>
        <w:rPr>
          <w:sz w:val="28"/>
          <w:szCs w:val="28"/>
        </w:rPr>
        <w:t>）无正当理由拒绝接受任务单累计</w:t>
      </w:r>
      <w:r>
        <w:rPr>
          <w:rFonts w:hint="eastAsia"/>
          <w:sz w:val="28"/>
          <w:szCs w:val="28"/>
        </w:rPr>
        <w:t>5</w:t>
      </w:r>
      <w:r>
        <w:rPr>
          <w:sz w:val="28"/>
          <w:szCs w:val="28"/>
        </w:rPr>
        <w:t>次；</w:t>
      </w:r>
    </w:p>
    <w:p w:rsidR="004D70CF" w:rsidRDefault="00C5610B">
      <w:pPr>
        <w:spacing w:line="480" w:lineRule="exact"/>
        <w:ind w:firstLineChars="200" w:firstLine="560"/>
        <w:rPr>
          <w:sz w:val="28"/>
          <w:szCs w:val="28"/>
        </w:rPr>
      </w:pPr>
      <w:r>
        <w:rPr>
          <w:sz w:val="28"/>
          <w:szCs w:val="28"/>
        </w:rPr>
        <w:t>（</w:t>
      </w:r>
      <w:r>
        <w:rPr>
          <w:rFonts w:hint="eastAsia"/>
          <w:sz w:val="28"/>
          <w:szCs w:val="28"/>
        </w:rPr>
        <w:t>4</w:t>
      </w:r>
      <w:r>
        <w:rPr>
          <w:sz w:val="28"/>
          <w:szCs w:val="28"/>
        </w:rPr>
        <w:t>）工人到学校职能部门讨薪、闹事，严重影响正常办公或教学秩序；</w:t>
      </w:r>
    </w:p>
    <w:p w:rsidR="004D70CF" w:rsidRDefault="00C5610B">
      <w:pPr>
        <w:spacing w:line="480" w:lineRule="exact"/>
        <w:ind w:firstLineChars="200" w:firstLine="560"/>
        <w:rPr>
          <w:sz w:val="28"/>
          <w:szCs w:val="28"/>
        </w:rPr>
      </w:pPr>
      <w:r>
        <w:rPr>
          <w:sz w:val="28"/>
          <w:szCs w:val="28"/>
        </w:rPr>
        <w:t>（</w:t>
      </w:r>
      <w:r>
        <w:rPr>
          <w:rFonts w:hint="eastAsia"/>
          <w:sz w:val="28"/>
          <w:szCs w:val="28"/>
        </w:rPr>
        <w:t>5</w:t>
      </w:r>
      <w:r>
        <w:rPr>
          <w:sz w:val="28"/>
          <w:szCs w:val="28"/>
        </w:rPr>
        <w:t>）</w:t>
      </w:r>
      <w:r>
        <w:rPr>
          <w:rFonts w:hint="eastAsia"/>
          <w:sz w:val="28"/>
          <w:szCs w:val="28"/>
        </w:rPr>
        <w:t>法律法规</w:t>
      </w:r>
      <w:r>
        <w:rPr>
          <w:sz w:val="28"/>
          <w:szCs w:val="28"/>
        </w:rPr>
        <w:t>规定的其他严重违约情形。</w:t>
      </w:r>
    </w:p>
    <w:p w:rsidR="004D70CF" w:rsidRDefault="00C5610B">
      <w:pPr>
        <w:spacing w:line="480" w:lineRule="exact"/>
        <w:ind w:firstLineChars="200" w:firstLine="562"/>
        <w:rPr>
          <w:b/>
          <w:bCs/>
          <w:sz w:val="28"/>
          <w:szCs w:val="28"/>
        </w:rPr>
      </w:pPr>
      <w:r>
        <w:rPr>
          <w:rFonts w:hint="eastAsia"/>
          <w:b/>
          <w:bCs/>
          <w:sz w:val="28"/>
          <w:szCs w:val="28"/>
        </w:rPr>
        <w:t>三</w:t>
      </w:r>
      <w:r>
        <w:rPr>
          <w:b/>
          <w:bCs/>
          <w:sz w:val="28"/>
          <w:szCs w:val="28"/>
        </w:rPr>
        <w:t>、违约金的执行与保证金补足</w:t>
      </w:r>
    </w:p>
    <w:p w:rsidR="004D70CF" w:rsidRDefault="00C5610B">
      <w:pPr>
        <w:spacing w:line="480" w:lineRule="exact"/>
        <w:ind w:firstLineChars="200" w:firstLine="560"/>
        <w:rPr>
          <w:sz w:val="28"/>
          <w:szCs w:val="28"/>
        </w:rPr>
      </w:pPr>
      <w:r>
        <w:rPr>
          <w:rFonts w:hint="eastAsia"/>
          <w:sz w:val="28"/>
          <w:szCs w:val="28"/>
        </w:rPr>
        <w:t>中标人发生违约行为被扣除履约保证金的，须在收到采购人书面通知后</w:t>
      </w:r>
      <w:r>
        <w:rPr>
          <w:rFonts w:hint="eastAsia"/>
          <w:sz w:val="28"/>
          <w:szCs w:val="28"/>
        </w:rPr>
        <w:t>10</w:t>
      </w:r>
      <w:r>
        <w:rPr>
          <w:rFonts w:hint="eastAsia"/>
          <w:sz w:val="28"/>
          <w:szCs w:val="28"/>
        </w:rPr>
        <w:t>个工作日内补足至原金额。逾期未补足的，采购人有权暂停支付所有应付工程款，并有权单方解除合同。</w:t>
      </w:r>
    </w:p>
    <w:p w:rsidR="004D70CF" w:rsidRDefault="00C5610B">
      <w:pPr>
        <w:spacing w:line="480" w:lineRule="exact"/>
        <w:ind w:firstLineChars="200" w:firstLine="562"/>
        <w:rPr>
          <w:b/>
          <w:bCs/>
          <w:sz w:val="28"/>
          <w:szCs w:val="28"/>
        </w:rPr>
      </w:pPr>
      <w:r>
        <w:rPr>
          <w:rFonts w:hint="eastAsia"/>
          <w:b/>
          <w:bCs/>
          <w:sz w:val="28"/>
          <w:szCs w:val="28"/>
        </w:rPr>
        <w:t>四</w:t>
      </w:r>
      <w:r>
        <w:rPr>
          <w:b/>
          <w:bCs/>
          <w:sz w:val="28"/>
          <w:szCs w:val="28"/>
        </w:rPr>
        <w:t>、合同终止后的处理</w:t>
      </w:r>
    </w:p>
    <w:p w:rsidR="004D70CF" w:rsidRDefault="00C5610B">
      <w:pPr>
        <w:spacing w:line="480" w:lineRule="exact"/>
        <w:ind w:firstLineChars="200" w:firstLine="560"/>
        <w:rPr>
          <w:sz w:val="28"/>
          <w:szCs w:val="28"/>
        </w:rPr>
      </w:pPr>
      <w:r>
        <w:rPr>
          <w:sz w:val="28"/>
          <w:szCs w:val="28"/>
        </w:rPr>
        <w:t>合同终止后，中标人须在</w:t>
      </w:r>
      <w:r>
        <w:rPr>
          <w:sz w:val="28"/>
          <w:szCs w:val="28"/>
        </w:rPr>
        <w:t>7</w:t>
      </w:r>
      <w:r>
        <w:rPr>
          <w:sz w:val="28"/>
          <w:szCs w:val="28"/>
        </w:rPr>
        <w:t>日内完成撤场，移交所有施工资料、仓库钥匙等。采购人组织对已完工程进行清算，据实结算。履约保证金在扣除违约金、赔偿金后若有剩余，无息退还。</w:t>
      </w:r>
    </w:p>
    <w:p w:rsidR="004D70CF" w:rsidRDefault="00C5610B">
      <w:pPr>
        <w:rPr>
          <w:sz w:val="28"/>
          <w:szCs w:val="28"/>
        </w:rPr>
      </w:pPr>
      <w:r>
        <w:rPr>
          <w:sz w:val="28"/>
          <w:szCs w:val="28"/>
        </w:rPr>
        <w:br w:type="page"/>
      </w:r>
    </w:p>
    <w:p w:rsidR="004D70CF" w:rsidRDefault="00C5610B" w:rsidP="00AD7530">
      <w:pPr>
        <w:pStyle w:val="1"/>
        <w:spacing w:after="156"/>
        <w:rPr>
          <w:rFonts w:hint="default"/>
          <w:sz w:val="32"/>
          <w:szCs w:val="32"/>
        </w:rPr>
      </w:pPr>
      <w:r>
        <w:rPr>
          <w:rFonts w:hint="default"/>
          <w:sz w:val="32"/>
          <w:szCs w:val="32"/>
        </w:rPr>
        <w:lastRenderedPageBreak/>
        <w:t>第</w:t>
      </w:r>
      <w:r>
        <w:rPr>
          <w:sz w:val="32"/>
          <w:szCs w:val="32"/>
        </w:rPr>
        <w:t>五</w:t>
      </w:r>
      <w:r>
        <w:rPr>
          <w:rFonts w:hint="default"/>
          <w:sz w:val="32"/>
          <w:szCs w:val="32"/>
        </w:rPr>
        <w:t>部分</w:t>
      </w:r>
      <w:r>
        <w:rPr>
          <w:rFonts w:hint="default"/>
          <w:sz w:val="32"/>
          <w:szCs w:val="32"/>
        </w:rPr>
        <w:t xml:space="preserve"> </w:t>
      </w:r>
      <w:r>
        <w:rPr>
          <w:rFonts w:hint="default"/>
          <w:sz w:val="32"/>
          <w:szCs w:val="32"/>
        </w:rPr>
        <w:t>附件</w:t>
      </w:r>
    </w:p>
    <w:p w:rsidR="004D70CF" w:rsidRDefault="00C5610B">
      <w:pPr>
        <w:spacing w:line="480" w:lineRule="exact"/>
        <w:rPr>
          <w:sz w:val="28"/>
          <w:szCs w:val="28"/>
        </w:rPr>
      </w:pPr>
      <w:r>
        <w:rPr>
          <w:sz w:val="28"/>
          <w:szCs w:val="28"/>
        </w:rPr>
        <w:t>附件</w:t>
      </w:r>
      <w:r>
        <w:rPr>
          <w:sz w:val="28"/>
          <w:szCs w:val="28"/>
        </w:rPr>
        <w:t>1</w:t>
      </w:r>
      <w:r>
        <w:rPr>
          <w:sz w:val="28"/>
          <w:szCs w:val="28"/>
        </w:rPr>
        <w:t>：广州校区</w:t>
      </w:r>
      <w:r>
        <w:rPr>
          <w:sz w:val="28"/>
          <w:szCs w:val="28"/>
        </w:rPr>
        <w:t>2026-2027</w:t>
      </w:r>
      <w:r>
        <w:rPr>
          <w:sz w:val="28"/>
          <w:szCs w:val="28"/>
        </w:rPr>
        <w:t>年度零星维修</w:t>
      </w:r>
      <w:r>
        <w:rPr>
          <w:rFonts w:hint="eastAsia"/>
          <w:sz w:val="28"/>
          <w:szCs w:val="28"/>
        </w:rPr>
        <w:t>工程</w:t>
      </w:r>
      <w:r>
        <w:rPr>
          <w:sz w:val="28"/>
          <w:szCs w:val="28"/>
        </w:rPr>
        <w:t>项目综合单价表</w:t>
      </w:r>
    </w:p>
    <w:p w:rsidR="004D70CF" w:rsidRDefault="00C5610B">
      <w:pPr>
        <w:spacing w:line="480" w:lineRule="exact"/>
        <w:rPr>
          <w:sz w:val="28"/>
          <w:szCs w:val="28"/>
        </w:rPr>
      </w:pPr>
      <w:r>
        <w:rPr>
          <w:sz w:val="28"/>
          <w:szCs w:val="28"/>
        </w:rPr>
        <w:t>附件</w:t>
      </w:r>
      <w:r>
        <w:rPr>
          <w:sz w:val="28"/>
          <w:szCs w:val="28"/>
        </w:rPr>
        <w:t>2</w:t>
      </w:r>
      <w:r>
        <w:rPr>
          <w:sz w:val="28"/>
          <w:szCs w:val="28"/>
        </w:rPr>
        <w:t>：主要材料参考品牌表</w:t>
      </w:r>
    </w:p>
    <w:p w:rsidR="004D70CF" w:rsidRDefault="004D70CF">
      <w:pPr>
        <w:spacing w:line="480" w:lineRule="exact"/>
        <w:rPr>
          <w:sz w:val="28"/>
          <w:szCs w:val="28"/>
        </w:rPr>
      </w:pPr>
    </w:p>
    <w:sectPr w:rsidR="004D70CF" w:rsidSect="004D70CF">
      <w:footerReference w:type="default" r:id="rId8"/>
      <w:pgSz w:w="11906" w:h="16838"/>
      <w:pgMar w:top="1701" w:right="1361"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10B" w:rsidRPr="00114308" w:rsidRDefault="00C5610B" w:rsidP="004D70CF">
      <w:pPr>
        <w:pStyle w:val="2"/>
        <w:rPr>
          <w:rFonts w:asciiTheme="minorHAnsi" w:eastAsiaTheme="minorEastAsia" w:hAnsiTheme="minorHAnsi" w:cstheme="minorBidi"/>
          <w:b w:val="0"/>
          <w:bCs w:val="0"/>
          <w:kern w:val="2"/>
          <w:sz w:val="21"/>
          <w:szCs w:val="22"/>
        </w:rPr>
        <w:pPrChange w:id="2" w:author="周亚娟" w:date="2026-06-05T12:10:00Z">
          <w:pPr/>
        </w:pPrChange>
      </w:pPr>
      <w:r>
        <w:separator/>
      </w:r>
    </w:p>
  </w:endnote>
  <w:endnote w:type="continuationSeparator" w:id="1">
    <w:p w:rsidR="00C5610B" w:rsidRPr="00114308" w:rsidRDefault="00C5610B" w:rsidP="004D70CF">
      <w:pPr>
        <w:pStyle w:val="2"/>
        <w:rPr>
          <w:rFonts w:asciiTheme="minorHAnsi" w:eastAsiaTheme="minorEastAsia" w:hAnsiTheme="minorHAnsi" w:cstheme="minorBidi"/>
          <w:b w:val="0"/>
          <w:bCs w:val="0"/>
          <w:kern w:val="2"/>
          <w:sz w:val="21"/>
          <w:szCs w:val="22"/>
        </w:rPr>
        <w:pPrChange w:id="3" w:author="周亚娟" w:date="2026-06-05T12:10:00Z">
          <w:pPr/>
        </w:pPrChang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CF" w:rsidRDefault="004D70C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D70CF" w:rsidRDefault="004D70CF">
                <w:pPr>
                  <w:pStyle w:val="a4"/>
                </w:pPr>
                <w:r>
                  <w:fldChar w:fldCharType="begin"/>
                </w:r>
                <w:r w:rsidR="00C5610B">
                  <w:instrText xml:space="preserve"> PAGE  \* MERGEFORMAT </w:instrText>
                </w:r>
                <w:r>
                  <w:fldChar w:fldCharType="separate"/>
                </w:r>
                <w:r w:rsidR="00AD7530">
                  <w:rPr>
                    <w:noProof/>
                  </w:rPr>
                  <w:t>13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10B" w:rsidRPr="00114308" w:rsidRDefault="00C5610B" w:rsidP="004D70CF">
      <w:pPr>
        <w:pStyle w:val="2"/>
        <w:rPr>
          <w:rFonts w:asciiTheme="minorHAnsi" w:eastAsiaTheme="minorEastAsia" w:hAnsiTheme="minorHAnsi" w:cstheme="minorBidi"/>
          <w:b w:val="0"/>
          <w:bCs w:val="0"/>
          <w:kern w:val="2"/>
          <w:sz w:val="21"/>
          <w:szCs w:val="22"/>
        </w:rPr>
        <w:pPrChange w:id="0" w:author="周亚娟" w:date="2026-06-05T12:10:00Z">
          <w:pPr/>
        </w:pPrChange>
      </w:pPr>
      <w:r>
        <w:separator/>
      </w:r>
    </w:p>
  </w:footnote>
  <w:footnote w:type="continuationSeparator" w:id="1">
    <w:p w:rsidR="00C5610B" w:rsidRPr="00114308" w:rsidRDefault="00C5610B" w:rsidP="004D70CF">
      <w:pPr>
        <w:pStyle w:val="2"/>
        <w:rPr>
          <w:rFonts w:asciiTheme="minorHAnsi" w:eastAsiaTheme="minorEastAsia" w:hAnsiTheme="minorHAnsi" w:cstheme="minorBidi"/>
          <w:b w:val="0"/>
          <w:bCs w:val="0"/>
          <w:kern w:val="2"/>
          <w:sz w:val="21"/>
          <w:szCs w:val="22"/>
        </w:rPr>
        <w:pPrChange w:id="1" w:author="周亚娟" w:date="2026-06-05T12:10:00Z">
          <w:pPr/>
        </w:pPrChange>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96F1B97"/>
    <w:rsid w:val="004D70CF"/>
    <w:rsid w:val="00AD7530"/>
    <w:rsid w:val="00C5610B"/>
    <w:rsid w:val="01183B1F"/>
    <w:rsid w:val="0249777F"/>
    <w:rsid w:val="02AC21EF"/>
    <w:rsid w:val="04510922"/>
    <w:rsid w:val="051F15B5"/>
    <w:rsid w:val="056B77C2"/>
    <w:rsid w:val="08711577"/>
    <w:rsid w:val="096F1B97"/>
    <w:rsid w:val="0C6754D4"/>
    <w:rsid w:val="0F733789"/>
    <w:rsid w:val="11F33E8F"/>
    <w:rsid w:val="1417538B"/>
    <w:rsid w:val="158E1C47"/>
    <w:rsid w:val="161930FC"/>
    <w:rsid w:val="16CB51A8"/>
    <w:rsid w:val="1ADD2620"/>
    <w:rsid w:val="1D6456B3"/>
    <w:rsid w:val="1F491CF8"/>
    <w:rsid w:val="20854257"/>
    <w:rsid w:val="219519F6"/>
    <w:rsid w:val="220A2325"/>
    <w:rsid w:val="26AC2D80"/>
    <w:rsid w:val="270F53F5"/>
    <w:rsid w:val="28BE1833"/>
    <w:rsid w:val="294A1318"/>
    <w:rsid w:val="2C1105D9"/>
    <w:rsid w:val="2DB8419B"/>
    <w:rsid w:val="2E2B0AD7"/>
    <w:rsid w:val="32022F99"/>
    <w:rsid w:val="32ED7F9D"/>
    <w:rsid w:val="35006659"/>
    <w:rsid w:val="35324954"/>
    <w:rsid w:val="35460218"/>
    <w:rsid w:val="35D850E1"/>
    <w:rsid w:val="369E39C7"/>
    <w:rsid w:val="36B96B1A"/>
    <w:rsid w:val="36D936A3"/>
    <w:rsid w:val="37A75B88"/>
    <w:rsid w:val="394A299E"/>
    <w:rsid w:val="398F777C"/>
    <w:rsid w:val="399A6AFF"/>
    <w:rsid w:val="3F3E6538"/>
    <w:rsid w:val="41036525"/>
    <w:rsid w:val="41080866"/>
    <w:rsid w:val="411D2FC2"/>
    <w:rsid w:val="4278084D"/>
    <w:rsid w:val="43A044FF"/>
    <w:rsid w:val="451E107E"/>
    <w:rsid w:val="45280308"/>
    <w:rsid w:val="453273D9"/>
    <w:rsid w:val="4D5E08FC"/>
    <w:rsid w:val="4E034757"/>
    <w:rsid w:val="4E2D0616"/>
    <w:rsid w:val="4FB42FCF"/>
    <w:rsid w:val="51912727"/>
    <w:rsid w:val="51C8534D"/>
    <w:rsid w:val="525E0D33"/>
    <w:rsid w:val="52DB0253"/>
    <w:rsid w:val="5BF9258D"/>
    <w:rsid w:val="5E413634"/>
    <w:rsid w:val="60D80CEE"/>
    <w:rsid w:val="61155593"/>
    <w:rsid w:val="6122276D"/>
    <w:rsid w:val="633202BA"/>
    <w:rsid w:val="68B36E68"/>
    <w:rsid w:val="68E31FE5"/>
    <w:rsid w:val="6E5F2EDD"/>
    <w:rsid w:val="6FB026CC"/>
    <w:rsid w:val="74B8015A"/>
    <w:rsid w:val="74F10857"/>
    <w:rsid w:val="7AEF4F54"/>
    <w:rsid w:val="7C002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0C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D70CF"/>
    <w:pPr>
      <w:spacing w:afterLines="50"/>
      <w:jc w:val="center"/>
      <w:outlineLvl w:val="0"/>
    </w:pPr>
    <w:rPr>
      <w:rFonts w:ascii="宋体" w:eastAsia="宋体" w:hAnsi="宋体" w:cs="Times New Roman" w:hint="eastAsia"/>
      <w:b/>
      <w:bCs/>
      <w:kern w:val="44"/>
      <w:sz w:val="30"/>
      <w:szCs w:val="48"/>
    </w:rPr>
  </w:style>
  <w:style w:type="paragraph" w:styleId="2">
    <w:name w:val="heading 2"/>
    <w:basedOn w:val="a"/>
    <w:next w:val="a"/>
    <w:semiHidden/>
    <w:unhideWhenUsed/>
    <w:qFormat/>
    <w:rsid w:val="004D70CF"/>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rsid w:val="004D70CF"/>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rsid w:val="004D70CF"/>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D70CF"/>
    <w:pPr>
      <w:jc w:val="left"/>
    </w:pPr>
  </w:style>
  <w:style w:type="paragraph" w:styleId="a4">
    <w:name w:val="footer"/>
    <w:basedOn w:val="a"/>
    <w:qFormat/>
    <w:rsid w:val="004D70CF"/>
    <w:pPr>
      <w:tabs>
        <w:tab w:val="center" w:pos="4153"/>
        <w:tab w:val="right" w:pos="8306"/>
      </w:tabs>
      <w:snapToGrid w:val="0"/>
      <w:jc w:val="left"/>
    </w:pPr>
    <w:rPr>
      <w:sz w:val="18"/>
    </w:rPr>
  </w:style>
  <w:style w:type="paragraph" w:styleId="a5">
    <w:name w:val="header"/>
    <w:basedOn w:val="a"/>
    <w:qFormat/>
    <w:rsid w:val="004D70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4D70CF"/>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ecf5bf61-50a6-4c45-ab7f-427796c87c25</errorID>
      <errorWord>程</errorWord>
      <group>L1_Word</group>
      <groupName>字词问题</groupName>
      <ability>L2_Typo</ability>
      <abilityName>字词错误</abilityName>
      <candidateList>
        <item>程中</item>
      </candidateList>
      <explain/>
      <paraID>6E0856E3</paraID>
      <start>6</start>
      <end>8</end>
      <status>modified</status>
      <modifiedWord>程中</modifiedWord>
      <trackRevisions>false</trackRevisions>
    </reviewItem>
    <reviewItem>
      <errorID>544fea92-3359-40ef-8e9d-cca360c6b7d7</errorID>
      <errorWord>防护措施，设</errorWord>
      <group>L1_Word</group>
      <groupName>字词问题</groupName>
      <ability>L2_Typo</ability>
      <abilityName>字词错误</abilityName>
      <candidateList>
        <item>防护措施，设置</item>
      </candidateList>
      <explain/>
      <paraID>6E0856E3</paraID>
      <start>18</start>
      <end>24</end>
      <status>ignored</status>
      <modifiedWord/>
      <trackRevisions>false</trackRevisions>
    </reviewItem>
    <reviewItem>
      <errorID>e7dcceed-c098-46cc-af26-8e764535e0c0</errorID>
      <errorWord>其它</errorWord>
      <group>L1_Word</group>
      <groupName>字词问题</groupName>
      <ability>L2_Alias</ability>
      <abilityName>也作/曾用词</abilityName>
      <candidateList>
        <item>其他</item>
      </candidateList>
      <explain>词汇[其它]为不规范表述或旧称，其规范书面表述为[其他]。</explain>
      <paraID>3B2957AD</paraID>
      <start>26</start>
      <end>28</end>
      <status>modified</status>
      <modifiedWord>其他</modifiedWord>
      <trackRevisions>false</trackRevisions>
    </reviewItem>
    <reviewItem>
      <errorID>0a0bf195-5fc8-4739-a5c7-1ec44b77d0c3</errorID>
      <errorWord>0.00%-100%</errorWord>
      <group>L1_Knowledge</group>
      <groupName>知识性问题</groupName>
      <ability>L2_Knowledge</ability>
      <abilityName>其他知识</abilityName>
      <candidateList>
        <item>0.00%—100%</item>
      </candidateList>
      <explain>1. “0.00%-100%”中的单位“%”仅出现在后一个数字上，容易引起歧义；根据《现代汉语标点符号数字用法规范手册》，数字表示范围两边需要使用统一的格式。2.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1BD1E0BB</paraID>
      <start>105</start>
      <end>115</end>
      <status>modified</status>
      <modifiedWord>0.00%—100%</modifiedWord>
      <trackRevisions>false</trackRevisions>
    </reviewItem>
    <reviewItem>
      <errorID>318fca42-9c95-4c5d-860a-93350bb8cfd6</errorID>
      <errorWord>(</errorWord>
      <group>L1_Format</group>
      <groupName>格式问题</groupName>
      <ability>L2_HalfPunc_CN</ability>
      <abilityName>全半角检查</abilityName>
      <candidateList>
        <item>（</item>
      </candidateList>
      <explain>文本全半角错误。</explain>
      <paraID>7EF19178</paraID>
      <start>64</start>
      <end>65</end>
      <status>modified</status>
      <modifiedWord>（</modifiedWord>
      <trackRevisions>false</trackRevisions>
    </reviewItem>
    <reviewItem>
      <errorID>6e8b6ab0-e596-40af-964a-2809925888f4</errorID>
      <errorWord>)</errorWord>
      <group>L1_Format</group>
      <groupName>格式问题</groupName>
      <ability>L2_HalfPunc_CN</ability>
      <abilityName>全半角检查</abilityName>
      <candidateList>
        <item>）</item>
      </candidateList>
      <explain>文本全半角错误。</explain>
      <paraID>7EF19178</paraID>
      <start>66</start>
      <end>67</end>
      <status>modified</status>
      <modifiedWord>）</modifiedWord>
      <trackRevisions>false</trackRevisions>
    </reviewItem>
    <reviewItem>
      <errorID>5e09acdb-5d10-44cc-a7ca-722f32b07924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51BF681B</paraID>
      <start>118</start>
      <end>120</end>
      <status>modified</status>
      <modifiedWord>》《</modifiedWord>
      <trackRevisions>false</trackRevisions>
    </reviewItem>
    <reviewItem>
      <errorID>a1feba50-e434-42ae-8459-96a3e4c128c0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51BF681B</paraID>
      <start>140</start>
      <end>142</end>
      <status>modified</status>
      <modifiedWord>》《</modifiedWord>
      <trackRevisions>false</trackRevisions>
    </reviewItem>
    <reviewItem>
      <errorID>7fa5349d-60fd-4958-a8da-9d0833cb0745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51BF681B</paraID>
      <start>159</start>
      <end>161</end>
      <status>modified</status>
      <modifiedWord>》《</modifiedWord>
      <trackRevisions>false</trackRevisions>
    </reviewItem>
    <reviewItem>
      <errorID>51e05de1-f770-4da9-81c9-018d0b5629d2</errorID>
      <errorWord>建筑工程质量管理条例</errorWord>
      <group>L1_Knowledge</group>
      <groupName>知识性问题</groupName>
      <ability>L2_Knowledge</ability>
      <abilityName>其他知识</abilityName>
      <candidateList>
        <item>建设工程质量管理条例</item>
      </candidateList>
      <explain>当前法律法规未收录或尚未生效，注意核查是否正确。</explain>
      <paraID>62645EE9</paraID>
      <start>61</start>
      <end>71</end>
      <status>modified</status>
      <modifiedWord>建设工程质量管理条例</modifiedWord>
      <trackRevisions>false</trackRevisions>
    </reviewItem>
    <reviewItem>
      <errorID>54eb52cb-dc17-45cd-a653-655329c6fc6c</errorID>
      <errorWord>法律、法规</errorWord>
      <group>L1_Word</group>
      <groupName>字词问题</groupName>
      <ability>L2_Typo</ability>
      <abilityName>字词错误</abilityName>
      <candidateList>
        <item>法律法规</item>
      </candidateList>
      <explain/>
      <paraID>4286891C</paraID>
      <start>3</start>
      <end>7</end>
      <status>modified</status>
      <modifiedWord>法律法规</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2C60F9F-DADB-4538-9E4E-6730DB1787D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1369</Words>
  <Characters>7806</Characters>
  <Application>Microsoft Office Word</Application>
  <DocSecurity>0</DocSecurity>
  <Lines>65</Lines>
  <Paragraphs>18</Paragraphs>
  <ScaleCrop>false</ScaleCrop>
  <Company>神州网信技术有限公司</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Qting</dc:creator>
  <cp:lastModifiedBy>周亚娟</cp:lastModifiedBy>
  <cp:revision>2</cp:revision>
  <cp:lastPrinted>2026-06-04T02:06:00Z</cp:lastPrinted>
  <dcterms:created xsi:type="dcterms:W3CDTF">2026-05-31T09:35:00Z</dcterms:created>
  <dcterms:modified xsi:type="dcterms:W3CDTF">2026-06-05T08:43:00Z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2E5A445472B148D7A8F4BB5984042BCB_13</vt:lpwstr>
  </property>
  <property fmtid="{D5CDD505-2E9C-101B-9397-08002B2CF9AE}" pid="4" name="KSOTemplateDocerSaveRecord">
    <vt:lpwstr>eyJoZGlkIjoiMDQ4MDhmMDJjZWYyZDgwNjJmNzA1YzI4YzRjNDdjNTEiLCJ1c2VySWQiOiIxNTE2Njc1ODU3In0=</vt:lpwstr>
  </property>
</Properties>
</file>