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C3E" w:rsidRDefault="00315C3E">
      <w:pPr>
        <w:widowControl w:val="0"/>
        <w:snapToGrid w:val="0"/>
        <w:spacing w:line="460" w:lineRule="exact"/>
        <w:jc w:val="center"/>
        <w:rPr>
          <w:rFonts w:ascii="宋体" w:hAnsi="宋体"/>
          <w:b/>
          <w:sz w:val="44"/>
          <w:szCs w:val="44"/>
        </w:rPr>
      </w:pPr>
    </w:p>
    <w:p w:rsidR="00315C3E" w:rsidRDefault="00FB5758">
      <w:pPr>
        <w:widowControl w:val="0"/>
        <w:snapToGrid w:val="0"/>
        <w:spacing w:line="460" w:lineRule="exact"/>
        <w:jc w:val="center"/>
        <w:rPr>
          <w:rFonts w:ascii="宋体" w:hAnsi="宋体"/>
          <w:b/>
          <w:sz w:val="44"/>
          <w:szCs w:val="44"/>
        </w:rPr>
      </w:pPr>
      <w:r>
        <w:rPr>
          <w:rFonts w:ascii="宋体" w:hAnsi="宋体" w:hint="eastAsia"/>
          <w:b/>
          <w:sz w:val="44"/>
          <w:szCs w:val="44"/>
        </w:rPr>
        <w:t>广东财经</w:t>
      </w:r>
      <w:r>
        <w:rPr>
          <w:rFonts w:ascii="宋体" w:hAnsi="宋体"/>
          <w:b/>
          <w:sz w:val="44"/>
          <w:szCs w:val="44"/>
        </w:rPr>
        <w:t>大学</w:t>
      </w:r>
      <w:r w:rsidR="00404A38">
        <w:rPr>
          <w:rFonts w:ascii="宋体" w:hAnsi="宋体" w:hint="eastAsia"/>
          <w:b/>
          <w:sz w:val="44"/>
          <w:szCs w:val="44"/>
        </w:rPr>
        <w:t>2021年国内版年鉴采购项目</w:t>
      </w:r>
      <w:r>
        <w:rPr>
          <w:rFonts w:ascii="宋体" w:hAnsi="宋体" w:hint="eastAsia"/>
          <w:b/>
          <w:sz w:val="44"/>
          <w:szCs w:val="44"/>
        </w:rPr>
        <w:t>项目询价文件</w:t>
      </w:r>
    </w:p>
    <w:p w:rsidR="00315C3E" w:rsidRDefault="00315C3E">
      <w:pPr>
        <w:widowControl w:val="0"/>
        <w:snapToGrid w:val="0"/>
        <w:spacing w:line="360" w:lineRule="auto"/>
        <w:ind w:firstLineChars="200" w:firstLine="640"/>
        <w:rPr>
          <w:rFonts w:ascii="仿宋" w:eastAsia="仿宋" w:hAnsi="仿宋"/>
          <w:sz w:val="32"/>
          <w:szCs w:val="32"/>
          <w:shd w:val="clear" w:color="auto" w:fill="FFFFFF"/>
        </w:rPr>
      </w:pPr>
    </w:p>
    <w:p w:rsidR="00315C3E" w:rsidRDefault="00FB5758">
      <w:pPr>
        <w:widowControl w:val="0"/>
        <w:snapToGrid w:val="0"/>
        <w:spacing w:line="360" w:lineRule="auto"/>
        <w:ind w:firstLineChars="200" w:firstLine="480"/>
        <w:rPr>
          <w:rFonts w:ascii="宋体" w:hAnsi="宋体" w:cs="Tahoma"/>
          <w:sz w:val="24"/>
        </w:rPr>
      </w:pPr>
      <w:r>
        <w:rPr>
          <w:rFonts w:ascii="宋体" w:hAnsi="宋体" w:cs="Tahoma" w:hint="eastAsia"/>
          <w:sz w:val="24"/>
        </w:rPr>
        <w:t>根据《广东财经大学校内分散采购实施办法（试行）》有关规定，我校拟通过简易询价采购方式选定一家供应商负责提供</w:t>
      </w:r>
      <w:r w:rsidR="00404A38">
        <w:rPr>
          <w:rFonts w:ascii="宋体" w:hAnsi="宋体" w:cs="Tahoma" w:hint="eastAsia"/>
          <w:b/>
          <w:sz w:val="24"/>
          <w:u w:val="single"/>
        </w:rPr>
        <w:t>2021年国内版年鉴采购项目</w:t>
      </w:r>
      <w:r>
        <w:rPr>
          <w:rFonts w:ascii="宋体" w:hAnsi="宋体" w:cs="Tahoma" w:hint="eastAsia"/>
          <w:b/>
          <w:sz w:val="24"/>
          <w:u w:val="single"/>
        </w:rPr>
        <w:t>及相关服务</w:t>
      </w:r>
      <w:r>
        <w:rPr>
          <w:rFonts w:ascii="宋体" w:hAnsi="宋体" w:cs="Tahoma" w:hint="eastAsia"/>
          <w:sz w:val="24"/>
        </w:rPr>
        <w:t>，欢迎符合资格条件的单位前来报价。具体询价内容如下：</w:t>
      </w:r>
    </w:p>
    <w:p w:rsidR="00315C3E" w:rsidRDefault="00FB5758">
      <w:pPr>
        <w:widowControl w:val="0"/>
        <w:numPr>
          <w:ilvl w:val="0"/>
          <w:numId w:val="1"/>
        </w:numPr>
        <w:adjustRightInd w:val="0"/>
        <w:snapToGrid w:val="0"/>
        <w:spacing w:line="360" w:lineRule="auto"/>
        <w:ind w:left="0" w:firstLineChars="200" w:firstLine="482"/>
        <w:rPr>
          <w:rFonts w:ascii="宋体" w:hAnsi="宋体"/>
          <w:bCs/>
          <w:kern w:val="2"/>
          <w:sz w:val="24"/>
          <w:szCs w:val="24"/>
        </w:rPr>
      </w:pPr>
      <w:r>
        <w:rPr>
          <w:rFonts w:ascii="宋体" w:hAnsi="宋体" w:hint="eastAsia"/>
          <w:b/>
          <w:kern w:val="2"/>
          <w:sz w:val="24"/>
          <w:szCs w:val="24"/>
        </w:rPr>
        <w:t>项目编号:</w:t>
      </w:r>
      <w:r>
        <w:rPr>
          <w:rFonts w:hint="eastAsia"/>
        </w:rPr>
        <w:t xml:space="preserve"> </w:t>
      </w:r>
      <w:r w:rsidR="00404A38">
        <w:rPr>
          <w:rFonts w:ascii="宋体" w:hAnsi="宋体" w:hint="eastAsia"/>
          <w:bCs/>
          <w:kern w:val="2"/>
          <w:sz w:val="24"/>
          <w:szCs w:val="24"/>
        </w:rPr>
        <w:t>FA-202103-002</w:t>
      </w:r>
    </w:p>
    <w:p w:rsidR="00315C3E" w:rsidRDefault="00FB5758">
      <w:pPr>
        <w:widowControl w:val="0"/>
        <w:numPr>
          <w:ilvl w:val="0"/>
          <w:numId w:val="1"/>
        </w:numPr>
        <w:adjustRightInd w:val="0"/>
        <w:snapToGrid w:val="0"/>
        <w:spacing w:line="360" w:lineRule="auto"/>
        <w:ind w:left="0" w:firstLineChars="200" w:firstLine="482"/>
        <w:rPr>
          <w:rFonts w:ascii="宋体" w:hAnsi="宋体"/>
          <w:bCs/>
          <w:kern w:val="2"/>
          <w:sz w:val="24"/>
          <w:szCs w:val="24"/>
        </w:rPr>
      </w:pPr>
      <w:r>
        <w:rPr>
          <w:rFonts w:ascii="宋体" w:hAnsi="宋体" w:hint="eastAsia"/>
          <w:b/>
          <w:kern w:val="2"/>
          <w:sz w:val="24"/>
          <w:szCs w:val="24"/>
        </w:rPr>
        <w:t>项目名称：</w:t>
      </w:r>
      <w:r w:rsidR="00404A38">
        <w:rPr>
          <w:rFonts w:ascii="宋体" w:hAnsi="宋体" w:hint="eastAsia"/>
          <w:bCs/>
          <w:kern w:val="2"/>
          <w:sz w:val="24"/>
          <w:szCs w:val="24"/>
        </w:rPr>
        <w:t>2021年国内版年鉴采购项目</w:t>
      </w:r>
    </w:p>
    <w:p w:rsidR="00315C3E" w:rsidRDefault="00FB5758" w:rsidP="00404A38">
      <w:pPr>
        <w:widowControl w:val="0"/>
        <w:numPr>
          <w:ilvl w:val="0"/>
          <w:numId w:val="1"/>
        </w:numPr>
        <w:adjustRightInd w:val="0"/>
        <w:snapToGrid w:val="0"/>
        <w:spacing w:line="360" w:lineRule="auto"/>
        <w:ind w:left="0" w:firstLineChars="200" w:firstLine="482"/>
        <w:rPr>
          <w:rFonts w:ascii="宋体" w:hAnsi="宋体"/>
          <w:bCs/>
          <w:kern w:val="2"/>
          <w:sz w:val="24"/>
          <w:szCs w:val="24"/>
        </w:rPr>
      </w:pPr>
      <w:r>
        <w:rPr>
          <w:rFonts w:ascii="宋体" w:hAnsi="宋体" w:hint="eastAsia"/>
          <w:b/>
          <w:kern w:val="2"/>
          <w:sz w:val="24"/>
          <w:szCs w:val="24"/>
        </w:rPr>
        <w:t>采购预算：</w:t>
      </w:r>
      <w:r w:rsidR="00404A38">
        <w:rPr>
          <w:rFonts w:ascii="宋体" w:hAnsi="宋体" w:hint="eastAsia"/>
          <w:bCs/>
          <w:kern w:val="2"/>
          <w:sz w:val="24"/>
          <w:szCs w:val="24"/>
        </w:rPr>
        <w:t>64,999.16</w:t>
      </w:r>
      <w:r w:rsidR="00404A38" w:rsidRPr="00404A38">
        <w:rPr>
          <w:rFonts w:ascii="宋体" w:hAnsi="宋体" w:hint="eastAsia"/>
          <w:bCs/>
          <w:kern w:val="2"/>
          <w:sz w:val="24"/>
          <w:szCs w:val="24"/>
        </w:rPr>
        <w:t>元</w:t>
      </w:r>
    </w:p>
    <w:p w:rsidR="00315C3E" w:rsidRDefault="00FB5758">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需求清单及要求</w:t>
      </w:r>
    </w:p>
    <w:p w:rsidR="00315C3E" w:rsidRDefault="00FB5758">
      <w:pPr>
        <w:widowControl w:val="0"/>
        <w:adjustRightInd w:val="0"/>
        <w:snapToGrid w:val="0"/>
        <w:spacing w:line="360" w:lineRule="auto"/>
        <w:ind w:left="482"/>
        <w:rPr>
          <w:rFonts w:ascii="宋体" w:hAnsi="宋体"/>
          <w:b/>
          <w:kern w:val="2"/>
          <w:sz w:val="24"/>
          <w:szCs w:val="24"/>
        </w:rPr>
      </w:pPr>
      <w:r>
        <w:rPr>
          <w:rFonts w:ascii="宋体" w:hAnsi="宋体" w:hint="eastAsia"/>
          <w:b/>
          <w:kern w:val="2"/>
          <w:sz w:val="24"/>
          <w:szCs w:val="24"/>
        </w:rPr>
        <w:t>1、采购清单</w:t>
      </w:r>
    </w:p>
    <w:tbl>
      <w:tblPr>
        <w:tblW w:w="0" w:type="auto"/>
        <w:jc w:val="center"/>
        <w:tblLayout w:type="fixed"/>
        <w:tblLook w:val="0000"/>
      </w:tblPr>
      <w:tblGrid>
        <w:gridCol w:w="741"/>
        <w:gridCol w:w="852"/>
        <w:gridCol w:w="1406"/>
        <w:gridCol w:w="1559"/>
        <w:gridCol w:w="1276"/>
        <w:gridCol w:w="1337"/>
        <w:gridCol w:w="1337"/>
      </w:tblGrid>
      <w:tr w:rsidR="00315C3E">
        <w:trPr>
          <w:trHeight w:val="555"/>
          <w:tblHeader/>
          <w:jc w:val="center"/>
        </w:trPr>
        <w:tc>
          <w:tcPr>
            <w:tcW w:w="741" w:type="dxa"/>
            <w:tcBorders>
              <w:top w:val="single" w:sz="4" w:space="0" w:color="auto"/>
              <w:left w:val="single" w:sz="4" w:space="0" w:color="auto"/>
              <w:bottom w:val="single" w:sz="4" w:space="0" w:color="auto"/>
              <w:right w:val="single" w:sz="4" w:space="0" w:color="auto"/>
            </w:tcBorders>
            <w:shd w:val="clear" w:color="000000" w:fill="FFFFFF"/>
            <w:vAlign w:val="center"/>
          </w:tcPr>
          <w:p w:rsidR="00315C3E"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序号</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315C3E"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名称</w:t>
            </w:r>
          </w:p>
        </w:tc>
        <w:tc>
          <w:tcPr>
            <w:tcW w:w="1406" w:type="dxa"/>
            <w:tcBorders>
              <w:top w:val="single" w:sz="4" w:space="0" w:color="auto"/>
              <w:left w:val="nil"/>
              <w:bottom w:val="single" w:sz="4" w:space="0" w:color="auto"/>
              <w:right w:val="single" w:sz="4" w:space="0" w:color="auto"/>
            </w:tcBorders>
            <w:shd w:val="clear" w:color="000000" w:fill="FFFFFF"/>
            <w:vAlign w:val="center"/>
          </w:tcPr>
          <w:p w:rsidR="00315C3E"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尺寸</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315C3E"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产品描述</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15C3E"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数量</w:t>
            </w:r>
          </w:p>
        </w:tc>
        <w:tc>
          <w:tcPr>
            <w:tcW w:w="1337" w:type="dxa"/>
            <w:tcBorders>
              <w:top w:val="single" w:sz="4" w:space="0" w:color="auto"/>
              <w:left w:val="nil"/>
              <w:bottom w:val="single" w:sz="4" w:space="0" w:color="auto"/>
              <w:right w:val="single" w:sz="4" w:space="0" w:color="auto"/>
            </w:tcBorders>
            <w:shd w:val="clear" w:color="000000" w:fill="FFFFFF"/>
            <w:vAlign w:val="center"/>
          </w:tcPr>
          <w:p w:rsidR="00315C3E"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单位</w:t>
            </w:r>
          </w:p>
        </w:tc>
        <w:tc>
          <w:tcPr>
            <w:tcW w:w="1337" w:type="dxa"/>
            <w:tcBorders>
              <w:top w:val="single" w:sz="4" w:space="0" w:color="auto"/>
              <w:left w:val="nil"/>
              <w:bottom w:val="single" w:sz="4" w:space="0" w:color="auto"/>
              <w:right w:val="single" w:sz="4" w:space="0" w:color="auto"/>
            </w:tcBorders>
            <w:shd w:val="clear" w:color="000000" w:fill="FFFFFF"/>
          </w:tcPr>
          <w:p w:rsidR="00315C3E"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备注</w:t>
            </w:r>
          </w:p>
        </w:tc>
      </w:tr>
      <w:tr w:rsidR="00315C3E">
        <w:trPr>
          <w:trHeight w:val="570"/>
          <w:jc w:val="center"/>
        </w:trPr>
        <w:tc>
          <w:tcPr>
            <w:tcW w:w="741" w:type="dxa"/>
            <w:tcBorders>
              <w:top w:val="nil"/>
              <w:left w:val="single" w:sz="4" w:space="0" w:color="auto"/>
              <w:bottom w:val="single" w:sz="4" w:space="0" w:color="auto"/>
              <w:right w:val="single" w:sz="4" w:space="0" w:color="auto"/>
            </w:tcBorders>
            <w:vAlign w:val="center"/>
          </w:tcPr>
          <w:p w:rsidR="00315C3E" w:rsidRDefault="00FB5758">
            <w:pPr>
              <w:spacing w:line="240" w:lineRule="auto"/>
              <w:jc w:val="center"/>
              <w:textAlignment w:val="auto"/>
              <w:rPr>
                <w:rFonts w:ascii="Calibri" w:hAnsi="Calibri" w:cs="Calibri"/>
                <w:szCs w:val="21"/>
              </w:rPr>
            </w:pPr>
            <w:r>
              <w:rPr>
                <w:rFonts w:ascii="Calibri" w:hAnsi="Calibri" w:cs="Calibri" w:hint="eastAsia"/>
                <w:szCs w:val="21"/>
              </w:rPr>
              <w:t>1</w:t>
            </w:r>
          </w:p>
        </w:tc>
        <w:tc>
          <w:tcPr>
            <w:tcW w:w="852" w:type="dxa"/>
            <w:tcBorders>
              <w:top w:val="nil"/>
              <w:left w:val="nil"/>
              <w:bottom w:val="single" w:sz="4" w:space="0" w:color="auto"/>
              <w:right w:val="single" w:sz="4" w:space="0" w:color="auto"/>
            </w:tcBorders>
            <w:vAlign w:val="center"/>
          </w:tcPr>
          <w:p w:rsidR="00315C3E" w:rsidRDefault="00404A38">
            <w:pPr>
              <w:spacing w:line="240" w:lineRule="auto"/>
              <w:jc w:val="center"/>
              <w:textAlignment w:val="auto"/>
              <w:rPr>
                <w:rFonts w:ascii="Calibri" w:hAnsi="Calibri" w:cs="Calibri"/>
                <w:szCs w:val="21"/>
              </w:rPr>
            </w:pPr>
            <w:r>
              <w:rPr>
                <w:rFonts w:ascii="Calibri" w:hAnsi="Calibri" w:cs="Calibri" w:hint="eastAsia"/>
                <w:szCs w:val="21"/>
              </w:rPr>
              <w:t>2021</w:t>
            </w:r>
            <w:r>
              <w:rPr>
                <w:rFonts w:ascii="Calibri" w:hAnsi="Calibri" w:cs="Calibri" w:hint="eastAsia"/>
                <w:szCs w:val="21"/>
              </w:rPr>
              <w:t>年出版的国内版年鉴</w:t>
            </w:r>
          </w:p>
        </w:tc>
        <w:tc>
          <w:tcPr>
            <w:tcW w:w="1406" w:type="dxa"/>
            <w:tcBorders>
              <w:top w:val="nil"/>
              <w:left w:val="nil"/>
              <w:bottom w:val="single" w:sz="4" w:space="0" w:color="auto"/>
              <w:right w:val="single" w:sz="4" w:space="0" w:color="auto"/>
            </w:tcBorders>
            <w:vAlign w:val="center"/>
          </w:tcPr>
          <w:p w:rsidR="00315C3E" w:rsidRDefault="00404A38">
            <w:pPr>
              <w:spacing w:line="240" w:lineRule="auto"/>
              <w:jc w:val="center"/>
              <w:textAlignment w:val="auto"/>
              <w:rPr>
                <w:rFonts w:ascii="Calibri" w:hAnsi="Calibri" w:cs="Calibri"/>
                <w:szCs w:val="21"/>
              </w:rPr>
            </w:pPr>
            <w:r>
              <w:rPr>
                <w:rFonts w:ascii="Calibri" w:hAnsi="Calibri" w:cs="Calibri" w:hint="eastAsia"/>
                <w:szCs w:val="21"/>
              </w:rPr>
              <w:t>1</w:t>
            </w:r>
            <w:r>
              <w:rPr>
                <w:rFonts w:ascii="Calibri" w:hAnsi="Calibri" w:cs="Calibri" w:hint="eastAsia"/>
                <w:szCs w:val="21"/>
              </w:rPr>
              <w:t>、项目预算金额为</w:t>
            </w:r>
            <w:r>
              <w:rPr>
                <w:rFonts w:ascii="Calibri" w:hAnsi="Calibri" w:cs="Calibri" w:hint="eastAsia"/>
                <w:szCs w:val="21"/>
              </w:rPr>
              <w:t>6.5</w:t>
            </w:r>
            <w:r>
              <w:rPr>
                <w:rFonts w:ascii="Calibri" w:hAnsi="Calibri" w:cs="Calibri" w:hint="eastAsia"/>
                <w:szCs w:val="21"/>
              </w:rPr>
              <w:t>万元，单价为平均单价。</w:t>
            </w:r>
            <w:r>
              <w:rPr>
                <w:rFonts w:ascii="Calibri" w:hAnsi="Calibri" w:cs="Calibri" w:hint="eastAsia"/>
                <w:szCs w:val="21"/>
              </w:rPr>
              <w:t xml:space="preserve">    2</w:t>
            </w:r>
            <w:r>
              <w:rPr>
                <w:rFonts w:ascii="Calibri" w:hAnsi="Calibri" w:cs="Calibri" w:hint="eastAsia"/>
                <w:szCs w:val="21"/>
              </w:rPr>
              <w:t>、原装、全新、合法取得并有权出售的正版图书；</w:t>
            </w:r>
            <w:r>
              <w:rPr>
                <w:rFonts w:ascii="Calibri" w:hAnsi="Calibri" w:cs="Calibri" w:hint="eastAsia"/>
                <w:szCs w:val="21"/>
              </w:rPr>
              <w:t xml:space="preserve">  3</w:t>
            </w:r>
            <w:r>
              <w:rPr>
                <w:rFonts w:ascii="Calibri" w:hAnsi="Calibri" w:cs="Calibri" w:hint="eastAsia"/>
                <w:szCs w:val="21"/>
              </w:rPr>
              <w:t>、年鉴出版后一个月之内应到货。到货率不低于</w:t>
            </w:r>
            <w:r>
              <w:rPr>
                <w:rFonts w:ascii="Calibri" w:hAnsi="Calibri" w:cs="Calibri" w:hint="eastAsia"/>
                <w:szCs w:val="21"/>
              </w:rPr>
              <w:t>95%</w:t>
            </w:r>
            <w:r>
              <w:rPr>
                <w:rFonts w:ascii="Calibri" w:hAnsi="Calibri" w:cs="Calibri" w:hint="eastAsia"/>
                <w:szCs w:val="21"/>
              </w:rPr>
              <w:t>。</w:t>
            </w:r>
          </w:p>
        </w:tc>
        <w:tc>
          <w:tcPr>
            <w:tcW w:w="1559" w:type="dxa"/>
            <w:tcBorders>
              <w:top w:val="nil"/>
              <w:left w:val="nil"/>
              <w:bottom w:val="single" w:sz="4" w:space="0" w:color="auto"/>
              <w:right w:val="single" w:sz="4" w:space="0" w:color="auto"/>
            </w:tcBorders>
            <w:vAlign w:val="center"/>
          </w:tcPr>
          <w:p w:rsidR="00315C3E" w:rsidRPr="000C6AB9" w:rsidRDefault="000C6AB9">
            <w:pPr>
              <w:spacing w:line="240" w:lineRule="auto"/>
              <w:jc w:val="center"/>
              <w:textAlignment w:val="auto"/>
              <w:rPr>
                <w:rFonts w:ascii="Calibri" w:hAnsi="Calibri" w:cs="Calibri"/>
                <w:b/>
                <w:bCs/>
                <w:color w:val="FF0000"/>
                <w:szCs w:val="21"/>
              </w:rPr>
            </w:pPr>
            <w:r w:rsidRPr="000C6AB9">
              <w:rPr>
                <w:rFonts w:ascii="Calibri" w:hAnsi="Calibri" w:cs="Calibri" w:hint="eastAsia"/>
                <w:b/>
                <w:bCs/>
                <w:color w:val="FF0000"/>
                <w:szCs w:val="21"/>
              </w:rPr>
              <w:t>年鉴类图书</w:t>
            </w:r>
          </w:p>
        </w:tc>
        <w:tc>
          <w:tcPr>
            <w:tcW w:w="1276" w:type="dxa"/>
            <w:tcBorders>
              <w:top w:val="nil"/>
              <w:left w:val="nil"/>
              <w:bottom w:val="single" w:sz="4" w:space="0" w:color="auto"/>
              <w:right w:val="single" w:sz="4" w:space="0" w:color="auto"/>
            </w:tcBorders>
            <w:noWrap/>
            <w:vAlign w:val="center"/>
          </w:tcPr>
          <w:p w:rsidR="00315C3E" w:rsidRDefault="00223334">
            <w:pPr>
              <w:spacing w:line="240" w:lineRule="auto"/>
              <w:jc w:val="center"/>
              <w:textAlignment w:val="auto"/>
              <w:rPr>
                <w:rFonts w:ascii="Calibri" w:hAnsi="Calibri" w:cs="Calibri"/>
                <w:szCs w:val="21"/>
              </w:rPr>
            </w:pPr>
            <w:r>
              <w:rPr>
                <w:rFonts w:ascii="Calibri" w:hAnsi="Calibri" w:cs="Calibri" w:hint="eastAsia"/>
                <w:szCs w:val="21"/>
              </w:rPr>
              <w:t>244</w:t>
            </w:r>
          </w:p>
        </w:tc>
        <w:tc>
          <w:tcPr>
            <w:tcW w:w="1337" w:type="dxa"/>
            <w:tcBorders>
              <w:top w:val="nil"/>
              <w:left w:val="nil"/>
              <w:bottom w:val="single" w:sz="4" w:space="0" w:color="auto"/>
              <w:right w:val="single" w:sz="4" w:space="0" w:color="auto"/>
            </w:tcBorders>
            <w:noWrap/>
            <w:vAlign w:val="center"/>
          </w:tcPr>
          <w:p w:rsidR="00315C3E" w:rsidRDefault="00223334">
            <w:pPr>
              <w:spacing w:line="240" w:lineRule="auto"/>
              <w:jc w:val="center"/>
              <w:textAlignment w:val="auto"/>
              <w:rPr>
                <w:rFonts w:ascii="Calibri" w:hAnsi="Calibri" w:cs="Calibri"/>
                <w:szCs w:val="21"/>
              </w:rPr>
            </w:pPr>
            <w:r>
              <w:rPr>
                <w:rFonts w:ascii="Calibri" w:hAnsi="Calibri" w:cs="Calibri" w:hint="eastAsia"/>
                <w:szCs w:val="21"/>
              </w:rPr>
              <w:t>种</w:t>
            </w:r>
          </w:p>
        </w:tc>
        <w:tc>
          <w:tcPr>
            <w:tcW w:w="1337" w:type="dxa"/>
            <w:tcBorders>
              <w:top w:val="nil"/>
              <w:left w:val="nil"/>
              <w:bottom w:val="single" w:sz="4" w:space="0" w:color="auto"/>
              <w:right w:val="single" w:sz="4" w:space="0" w:color="auto"/>
            </w:tcBorders>
          </w:tcPr>
          <w:p w:rsidR="00315C3E" w:rsidRDefault="00F0612F">
            <w:pPr>
              <w:spacing w:line="240" w:lineRule="auto"/>
              <w:jc w:val="center"/>
              <w:textAlignment w:val="auto"/>
              <w:rPr>
                <w:rFonts w:ascii="Calibri" w:hAnsi="Calibri" w:cs="Calibri"/>
                <w:szCs w:val="21"/>
              </w:rPr>
            </w:pPr>
            <w:r>
              <w:rPr>
                <w:rFonts w:ascii="Calibri" w:hAnsi="Calibri" w:cs="Calibri" w:hint="eastAsia"/>
                <w:szCs w:val="21"/>
              </w:rPr>
              <w:t>参考目录附后</w:t>
            </w:r>
          </w:p>
        </w:tc>
      </w:tr>
    </w:tbl>
    <w:p w:rsidR="00315C3E" w:rsidRDefault="00315C3E">
      <w:pPr>
        <w:widowControl w:val="0"/>
        <w:adjustRightInd w:val="0"/>
        <w:snapToGrid w:val="0"/>
        <w:spacing w:line="360" w:lineRule="auto"/>
        <w:ind w:left="482"/>
        <w:rPr>
          <w:rFonts w:ascii="宋体" w:hAnsi="宋体"/>
          <w:b/>
          <w:kern w:val="2"/>
          <w:sz w:val="24"/>
          <w:szCs w:val="24"/>
        </w:rPr>
      </w:pPr>
    </w:p>
    <w:p w:rsidR="00F0612F" w:rsidRDefault="00F0612F" w:rsidP="00F0612F">
      <w:pPr>
        <w:spacing w:line="360" w:lineRule="auto"/>
        <w:ind w:left="480" w:hangingChars="200" w:hanging="480"/>
      </w:pPr>
      <w:r>
        <w:rPr>
          <w:rFonts w:ascii="宋体" w:hint="eastAsia"/>
          <w:sz w:val="24"/>
          <w:szCs w:val="24"/>
        </w:rPr>
        <w:t>参考目录：</w:t>
      </w:r>
    </w:p>
    <w:tbl>
      <w:tblPr>
        <w:tblW w:w="8400" w:type="dxa"/>
        <w:tblInd w:w="113" w:type="dxa"/>
        <w:tblLook w:val="0000"/>
      </w:tblPr>
      <w:tblGrid>
        <w:gridCol w:w="1080"/>
        <w:gridCol w:w="6428"/>
        <w:gridCol w:w="892"/>
      </w:tblGrid>
      <w:tr w:rsidR="00F0612F" w:rsidRPr="007C1C64" w:rsidTr="00F0612F">
        <w:trPr>
          <w:trHeight w:val="37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left"/>
              <w:rPr>
                <w:rFonts w:ascii="宋体" w:cs="宋体"/>
                <w:sz w:val="24"/>
                <w:szCs w:val="24"/>
              </w:rPr>
            </w:pPr>
            <w:r w:rsidRPr="007C1C64">
              <w:rPr>
                <w:rFonts w:ascii="宋体" w:cs="宋体" w:hint="eastAsia"/>
                <w:sz w:val="24"/>
                <w:szCs w:val="24"/>
              </w:rPr>
              <w:t xml:space="preserve">　</w:t>
            </w:r>
          </w:p>
        </w:tc>
        <w:tc>
          <w:tcPr>
            <w:tcW w:w="6428" w:type="dxa"/>
            <w:tcBorders>
              <w:top w:val="single" w:sz="4" w:space="0" w:color="auto"/>
              <w:left w:val="nil"/>
              <w:bottom w:val="single" w:sz="4" w:space="0" w:color="auto"/>
              <w:right w:val="single" w:sz="4" w:space="0" w:color="auto"/>
            </w:tcBorders>
            <w:shd w:val="clear" w:color="auto" w:fill="auto"/>
            <w:noWrap/>
            <w:vAlign w:val="center"/>
          </w:tcPr>
          <w:p w:rsidR="00F0612F" w:rsidRPr="007C1C64" w:rsidRDefault="00F0612F" w:rsidP="00F0612F">
            <w:pPr>
              <w:jc w:val="left"/>
              <w:rPr>
                <w:rFonts w:ascii="宋体" w:cs="宋体"/>
                <w:sz w:val="24"/>
                <w:szCs w:val="24"/>
              </w:rPr>
            </w:pPr>
            <w:r w:rsidRPr="007C1C64">
              <w:rPr>
                <w:rFonts w:ascii="宋体" w:cs="宋体" w:hint="eastAsia"/>
                <w:sz w:val="24"/>
                <w:szCs w:val="24"/>
              </w:rPr>
              <w:t>年鉴名称</w:t>
            </w:r>
          </w:p>
        </w:tc>
        <w:tc>
          <w:tcPr>
            <w:tcW w:w="892" w:type="dxa"/>
            <w:tcBorders>
              <w:top w:val="single" w:sz="4" w:space="0" w:color="auto"/>
              <w:left w:val="nil"/>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数量</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IAI广告作品数字营销年鉴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北京统计年鉴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3</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大中型批发零售和住宿餐饮企业统计年鉴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4</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广东财政年鉴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5</w:t>
            </w:r>
          </w:p>
        </w:tc>
        <w:tc>
          <w:tcPr>
            <w:tcW w:w="6428" w:type="dxa"/>
            <w:tcBorders>
              <w:top w:val="nil"/>
              <w:left w:val="nil"/>
              <w:bottom w:val="single" w:sz="4" w:space="0" w:color="auto"/>
              <w:right w:val="single" w:sz="4" w:space="0" w:color="auto"/>
            </w:tcBorders>
            <w:shd w:val="clear" w:color="auto" w:fill="auto"/>
            <w:noWrap/>
            <w:vAlign w:val="center"/>
          </w:tcPr>
          <w:p w:rsidR="00F0612F" w:rsidRPr="007C1C64" w:rsidRDefault="00F0612F" w:rsidP="00F0612F">
            <w:pPr>
              <w:jc w:val="left"/>
              <w:rPr>
                <w:rFonts w:ascii="宋体" w:cs="宋体"/>
                <w:sz w:val="24"/>
                <w:szCs w:val="24"/>
              </w:rPr>
            </w:pPr>
            <w:r w:rsidRPr="007C1C64">
              <w:rPr>
                <w:rFonts w:ascii="宋体" w:cs="宋体" w:hint="eastAsia"/>
                <w:sz w:val="24"/>
                <w:szCs w:val="24"/>
              </w:rPr>
              <w:t>广东地税年鉴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6</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广东发展报告</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lastRenderedPageBreak/>
              <w:t>7</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广东法院年鉴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8</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广东工业统计年鉴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9</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广东国土资源年鉴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43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10</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广东建设年鉴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11</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广东教育年鉴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12</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广东经济年鉴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13</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广东科技年鉴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14</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广东旅游年鉴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15</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广东年鉴</w:t>
            </w:r>
            <w:r w:rsidRPr="007C1C64">
              <w:rPr>
                <w:sz w:val="24"/>
                <w:szCs w:val="24"/>
              </w:rPr>
              <w:t xml:space="preserve">  </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16</w:t>
            </w:r>
          </w:p>
        </w:tc>
        <w:tc>
          <w:tcPr>
            <w:tcW w:w="6428" w:type="dxa"/>
            <w:tcBorders>
              <w:top w:val="nil"/>
              <w:left w:val="nil"/>
              <w:bottom w:val="single" w:sz="4" w:space="0" w:color="auto"/>
              <w:right w:val="single" w:sz="4" w:space="0" w:color="auto"/>
            </w:tcBorders>
            <w:shd w:val="clear" w:color="auto" w:fill="auto"/>
            <w:noWrap/>
            <w:vAlign w:val="center"/>
          </w:tcPr>
          <w:p w:rsidR="00F0612F" w:rsidRPr="007C1C64" w:rsidRDefault="00F0612F" w:rsidP="00F0612F">
            <w:pPr>
              <w:jc w:val="left"/>
              <w:rPr>
                <w:rFonts w:ascii="宋体" w:cs="宋体"/>
                <w:sz w:val="24"/>
                <w:szCs w:val="24"/>
              </w:rPr>
            </w:pPr>
            <w:r w:rsidRPr="007C1C64">
              <w:rPr>
                <w:rFonts w:ascii="宋体" w:cs="宋体" w:hint="eastAsia"/>
                <w:sz w:val="24"/>
                <w:szCs w:val="24"/>
              </w:rPr>
              <w:t>广东农村统计年鉴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17</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广东企业年鉴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18</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广东省国民经济和社会发展报告</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19</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广东统计年鉴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3</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20</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广东知识产权年鉴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9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21</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广州民营经济年鉴</w:t>
            </w:r>
            <w:r w:rsidRPr="007C1C64">
              <w:rPr>
                <w:sz w:val="24"/>
                <w:szCs w:val="24"/>
              </w:rPr>
              <w:t xml:space="preserve"> </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22</w:t>
            </w:r>
          </w:p>
        </w:tc>
        <w:tc>
          <w:tcPr>
            <w:tcW w:w="6428" w:type="dxa"/>
            <w:tcBorders>
              <w:top w:val="nil"/>
              <w:left w:val="nil"/>
              <w:bottom w:val="single" w:sz="4" w:space="0" w:color="auto"/>
              <w:right w:val="single" w:sz="4" w:space="0" w:color="auto"/>
            </w:tcBorders>
            <w:shd w:val="clear" w:color="auto" w:fill="auto"/>
            <w:noWrap/>
            <w:vAlign w:val="center"/>
          </w:tcPr>
          <w:p w:rsidR="00F0612F" w:rsidRPr="007C1C64" w:rsidRDefault="00F0612F" w:rsidP="00F0612F">
            <w:pPr>
              <w:jc w:val="left"/>
              <w:rPr>
                <w:rFonts w:ascii="宋体" w:cs="宋体"/>
                <w:sz w:val="24"/>
                <w:szCs w:val="24"/>
              </w:rPr>
            </w:pPr>
            <w:r w:rsidRPr="007C1C64">
              <w:rPr>
                <w:rFonts w:ascii="宋体" w:cs="宋体" w:hint="eastAsia"/>
                <w:sz w:val="24"/>
                <w:szCs w:val="24"/>
              </w:rPr>
              <w:t>广州年鉴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23</w:t>
            </w:r>
          </w:p>
        </w:tc>
        <w:tc>
          <w:tcPr>
            <w:tcW w:w="6428" w:type="dxa"/>
            <w:tcBorders>
              <w:top w:val="nil"/>
              <w:left w:val="nil"/>
              <w:bottom w:val="single" w:sz="4" w:space="0" w:color="auto"/>
              <w:right w:val="single" w:sz="4" w:space="0" w:color="auto"/>
            </w:tcBorders>
            <w:shd w:val="clear" w:color="auto" w:fill="auto"/>
            <w:noWrap/>
            <w:vAlign w:val="center"/>
          </w:tcPr>
          <w:p w:rsidR="00F0612F" w:rsidRPr="007C1C64" w:rsidRDefault="00F0612F" w:rsidP="00F0612F">
            <w:pPr>
              <w:jc w:val="left"/>
              <w:rPr>
                <w:rFonts w:ascii="宋体" w:cs="宋体"/>
                <w:sz w:val="24"/>
                <w:szCs w:val="24"/>
              </w:rPr>
            </w:pPr>
            <w:r w:rsidRPr="007C1C64">
              <w:rPr>
                <w:rFonts w:ascii="宋体" w:cs="宋体" w:hint="eastAsia"/>
                <w:sz w:val="24"/>
                <w:szCs w:val="24"/>
              </w:rPr>
              <w:t>广州市地方税务局年鉴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24</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广州统计年鉴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3</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25</w:t>
            </w:r>
          </w:p>
        </w:tc>
        <w:tc>
          <w:tcPr>
            <w:tcW w:w="6428" w:type="dxa"/>
            <w:tcBorders>
              <w:top w:val="nil"/>
              <w:left w:val="nil"/>
              <w:bottom w:val="single" w:sz="4" w:space="0" w:color="auto"/>
              <w:right w:val="single" w:sz="4" w:space="0" w:color="auto"/>
            </w:tcBorders>
            <w:shd w:val="clear" w:color="auto" w:fill="auto"/>
            <w:vAlign w:val="center"/>
          </w:tcPr>
          <w:p w:rsidR="00F0612F" w:rsidRPr="007C1C64" w:rsidRDefault="00F0612F" w:rsidP="00F0612F">
            <w:pPr>
              <w:jc w:val="left"/>
              <w:rPr>
                <w:rFonts w:ascii="宋体" w:cs="宋体"/>
                <w:sz w:val="24"/>
                <w:szCs w:val="24"/>
              </w:rPr>
            </w:pPr>
            <w:r w:rsidRPr="007C1C64">
              <w:rPr>
                <w:rFonts w:ascii="宋体" w:cs="宋体" w:hint="eastAsia"/>
                <w:sz w:val="24"/>
                <w:szCs w:val="24"/>
              </w:rPr>
              <w:t>国际货币基金组织年报</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26</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国际统计年鉴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27</w:t>
            </w:r>
          </w:p>
        </w:tc>
        <w:tc>
          <w:tcPr>
            <w:tcW w:w="6428" w:type="dxa"/>
            <w:tcBorders>
              <w:top w:val="nil"/>
              <w:left w:val="nil"/>
              <w:bottom w:val="single" w:sz="4" w:space="0" w:color="auto"/>
              <w:right w:val="single" w:sz="4" w:space="0" w:color="auto"/>
            </w:tcBorders>
            <w:shd w:val="clear" w:color="auto" w:fill="auto"/>
            <w:noWrap/>
            <w:vAlign w:val="center"/>
          </w:tcPr>
          <w:p w:rsidR="00F0612F" w:rsidRPr="007C1C64" w:rsidRDefault="00F0612F" w:rsidP="00F0612F">
            <w:pPr>
              <w:jc w:val="left"/>
              <w:rPr>
                <w:rFonts w:ascii="宋体" w:cs="宋体"/>
                <w:sz w:val="24"/>
                <w:szCs w:val="24"/>
              </w:rPr>
            </w:pPr>
            <w:r w:rsidRPr="007C1C64">
              <w:rPr>
                <w:rFonts w:ascii="宋体" w:cs="宋体" w:hint="eastAsia"/>
                <w:sz w:val="24"/>
                <w:szCs w:val="24"/>
              </w:rPr>
              <w:t>互联网金融年鉴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28</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旅游抽样调查资料</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29</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南方人才年度广东地区薪酬调查报告</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30</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全球城市竞争力年鉴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31</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上海统计年鉴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32</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上海证券交易所统计年鉴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33</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深圳统计年鉴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34</w:t>
            </w:r>
          </w:p>
        </w:tc>
        <w:tc>
          <w:tcPr>
            <w:tcW w:w="6428" w:type="dxa"/>
            <w:tcBorders>
              <w:top w:val="nil"/>
              <w:left w:val="nil"/>
              <w:bottom w:val="single" w:sz="4" w:space="0" w:color="auto"/>
              <w:right w:val="single" w:sz="4" w:space="0" w:color="auto"/>
            </w:tcBorders>
            <w:shd w:val="clear" w:color="auto" w:fill="auto"/>
            <w:noWrap/>
            <w:vAlign w:val="center"/>
          </w:tcPr>
          <w:p w:rsidR="00F0612F" w:rsidRPr="007C1C64" w:rsidRDefault="00F0612F" w:rsidP="00F0612F">
            <w:pPr>
              <w:jc w:val="left"/>
              <w:rPr>
                <w:rFonts w:ascii="宋体" w:cs="宋体"/>
                <w:sz w:val="24"/>
                <w:szCs w:val="24"/>
              </w:rPr>
            </w:pPr>
            <w:r w:rsidRPr="007C1C64">
              <w:rPr>
                <w:rFonts w:ascii="宋体" w:cs="宋体" w:hint="eastAsia"/>
                <w:sz w:val="24"/>
                <w:szCs w:val="24"/>
              </w:rPr>
              <w:t>世界城镇经营年鉴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35</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世界华文传媒年鉴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36</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世界经济年鉴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37</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世界知识年鉴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38</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香港经济年鉴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lastRenderedPageBreak/>
              <w:t>39</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长江三角洲城市年鉴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40</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中国版权年鉴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41</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中国保险年鉴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42</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中国财政年鉴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43</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中国餐饮年鉴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44</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中国产权市场年鉴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45</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中国城市发展报告</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46</w:t>
            </w:r>
          </w:p>
        </w:tc>
        <w:tc>
          <w:tcPr>
            <w:tcW w:w="6428" w:type="dxa"/>
            <w:tcBorders>
              <w:top w:val="nil"/>
              <w:left w:val="nil"/>
              <w:bottom w:val="single" w:sz="4" w:space="0" w:color="auto"/>
              <w:right w:val="single" w:sz="4" w:space="0" w:color="auto"/>
            </w:tcBorders>
            <w:shd w:val="clear" w:color="auto" w:fill="auto"/>
            <w:noWrap/>
            <w:vAlign w:val="center"/>
          </w:tcPr>
          <w:p w:rsidR="00F0612F" w:rsidRPr="007C1C64" w:rsidRDefault="00F0612F" w:rsidP="00F0612F">
            <w:pPr>
              <w:jc w:val="left"/>
              <w:rPr>
                <w:rFonts w:ascii="宋体" w:cs="宋体"/>
                <w:sz w:val="24"/>
                <w:szCs w:val="24"/>
              </w:rPr>
            </w:pPr>
            <w:r w:rsidRPr="007C1C64">
              <w:rPr>
                <w:rFonts w:ascii="宋体" w:cs="宋体" w:hint="eastAsia"/>
                <w:sz w:val="24"/>
                <w:szCs w:val="24"/>
              </w:rPr>
              <w:t>中国城市经济年鉴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47</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中国城市竞争力年鉴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48</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中国城市年鉴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49</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中国城市统计年鉴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50</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中国出版年鉴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51</w:t>
            </w:r>
          </w:p>
        </w:tc>
        <w:tc>
          <w:tcPr>
            <w:tcW w:w="6428" w:type="dxa"/>
            <w:tcBorders>
              <w:top w:val="nil"/>
              <w:left w:val="nil"/>
              <w:bottom w:val="single" w:sz="4" w:space="0" w:color="auto"/>
              <w:right w:val="single" w:sz="4" w:space="0" w:color="auto"/>
            </w:tcBorders>
            <w:shd w:val="clear" w:color="auto" w:fill="auto"/>
            <w:noWrap/>
            <w:vAlign w:val="center"/>
          </w:tcPr>
          <w:p w:rsidR="00F0612F" w:rsidRPr="007C1C64" w:rsidRDefault="00F0612F" w:rsidP="00F0612F">
            <w:pPr>
              <w:jc w:val="left"/>
              <w:rPr>
                <w:rFonts w:ascii="宋体" w:cs="宋体"/>
                <w:sz w:val="24"/>
                <w:szCs w:val="24"/>
              </w:rPr>
            </w:pPr>
            <w:r w:rsidRPr="007C1C64">
              <w:rPr>
                <w:rFonts w:ascii="宋体" w:cs="宋体" w:hint="eastAsia"/>
                <w:sz w:val="24"/>
                <w:szCs w:val="24"/>
              </w:rPr>
              <w:t>中国大宗商品市场年鉴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52</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中国低碳年鉴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53</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中国第三产业统计年鉴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54</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中国电视收视年鉴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55</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中国电子信息产业统计年鉴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56</w:t>
            </w:r>
          </w:p>
        </w:tc>
        <w:tc>
          <w:tcPr>
            <w:tcW w:w="6428" w:type="dxa"/>
            <w:tcBorders>
              <w:top w:val="nil"/>
              <w:left w:val="nil"/>
              <w:bottom w:val="single" w:sz="4" w:space="0" w:color="auto"/>
              <w:right w:val="single" w:sz="4" w:space="0" w:color="auto"/>
            </w:tcBorders>
            <w:shd w:val="clear" w:color="auto" w:fill="auto"/>
            <w:noWrap/>
            <w:vAlign w:val="center"/>
          </w:tcPr>
          <w:p w:rsidR="00F0612F" w:rsidRPr="007C1C64" w:rsidRDefault="00F0612F" w:rsidP="00F0612F">
            <w:pPr>
              <w:jc w:val="left"/>
              <w:rPr>
                <w:rFonts w:ascii="宋体" w:cs="宋体"/>
                <w:sz w:val="24"/>
                <w:szCs w:val="24"/>
              </w:rPr>
            </w:pPr>
            <w:r w:rsidRPr="007C1C64">
              <w:rPr>
                <w:rFonts w:ascii="宋体" w:cs="宋体" w:hint="eastAsia"/>
                <w:sz w:val="24"/>
                <w:szCs w:val="24"/>
              </w:rPr>
              <w:t>中国-东盟商务年鉴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57</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中国动画年鉴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58</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中国发展报告</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59</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中国法律年鉴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60</w:t>
            </w:r>
          </w:p>
        </w:tc>
        <w:tc>
          <w:tcPr>
            <w:tcW w:w="6428" w:type="dxa"/>
            <w:tcBorders>
              <w:top w:val="nil"/>
              <w:left w:val="nil"/>
              <w:bottom w:val="single" w:sz="4" w:space="0" w:color="auto"/>
              <w:right w:val="single" w:sz="4" w:space="0" w:color="auto"/>
            </w:tcBorders>
            <w:shd w:val="clear" w:color="auto" w:fill="auto"/>
            <w:noWrap/>
            <w:vAlign w:val="center"/>
          </w:tcPr>
          <w:p w:rsidR="00F0612F" w:rsidRPr="007C1C64" w:rsidRDefault="00F0612F" w:rsidP="00F0612F">
            <w:pPr>
              <w:jc w:val="left"/>
              <w:rPr>
                <w:rFonts w:ascii="宋体" w:cs="宋体"/>
                <w:sz w:val="24"/>
                <w:szCs w:val="24"/>
              </w:rPr>
            </w:pPr>
            <w:r w:rsidRPr="007C1C64">
              <w:rPr>
                <w:rFonts w:ascii="宋体" w:cs="宋体" w:hint="eastAsia"/>
                <w:sz w:val="24"/>
                <w:szCs w:val="24"/>
              </w:rPr>
              <w:t>中国法律援助年鉴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61</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中国房地产金融报告</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62</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中国房地产年鉴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63</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中国房地产统计年鉴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64</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中国风险投资年鉴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65</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中国改革年鉴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66</w:t>
            </w:r>
          </w:p>
        </w:tc>
        <w:tc>
          <w:tcPr>
            <w:tcW w:w="6428" w:type="dxa"/>
            <w:tcBorders>
              <w:top w:val="nil"/>
              <w:left w:val="nil"/>
              <w:bottom w:val="single" w:sz="4" w:space="0" w:color="auto"/>
              <w:right w:val="single" w:sz="4" w:space="0" w:color="auto"/>
            </w:tcBorders>
            <w:shd w:val="clear" w:color="auto" w:fill="auto"/>
            <w:noWrap/>
            <w:vAlign w:val="center"/>
          </w:tcPr>
          <w:p w:rsidR="00F0612F" w:rsidRPr="007C1C64" w:rsidRDefault="00F0612F" w:rsidP="00F0612F">
            <w:pPr>
              <w:jc w:val="left"/>
              <w:rPr>
                <w:rFonts w:ascii="宋体" w:cs="宋体"/>
                <w:sz w:val="24"/>
                <w:szCs w:val="24"/>
              </w:rPr>
            </w:pPr>
            <w:r w:rsidRPr="007C1C64">
              <w:rPr>
                <w:rFonts w:ascii="宋体" w:cs="宋体" w:hint="eastAsia"/>
                <w:sz w:val="24"/>
                <w:szCs w:val="24"/>
              </w:rPr>
              <w:t>中国港口年鉴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67</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中国高技术产业统计年鉴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68</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中国工商行政管理年鉴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69</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中国工业统计年鉴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70</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中国固定资产投资统计年鉴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lastRenderedPageBreak/>
              <w:t>71</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中国广播电视年鉴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72</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中国广播收听年鉴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73</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中国广告案例年鉴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74</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中国国际收支报告</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75</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中国国际收支报告（上半年）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76</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中国国土资源年鉴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77</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中国国土资源统计年鉴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78</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中国国有资产监督管理年鉴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79</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中国海关统计年鉴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80</w:t>
            </w:r>
          </w:p>
        </w:tc>
        <w:tc>
          <w:tcPr>
            <w:tcW w:w="6428" w:type="dxa"/>
            <w:tcBorders>
              <w:top w:val="nil"/>
              <w:left w:val="nil"/>
              <w:bottom w:val="single" w:sz="4" w:space="0" w:color="auto"/>
              <w:right w:val="single" w:sz="4" w:space="0" w:color="auto"/>
            </w:tcBorders>
            <w:shd w:val="clear" w:color="auto" w:fill="auto"/>
            <w:noWrap/>
            <w:vAlign w:val="center"/>
          </w:tcPr>
          <w:p w:rsidR="00F0612F" w:rsidRPr="007C1C64" w:rsidRDefault="00F0612F" w:rsidP="00F0612F">
            <w:pPr>
              <w:jc w:val="left"/>
              <w:rPr>
                <w:rFonts w:ascii="宋体" w:cs="宋体"/>
                <w:sz w:val="24"/>
                <w:szCs w:val="24"/>
              </w:rPr>
            </w:pPr>
            <w:r w:rsidRPr="007C1C64">
              <w:rPr>
                <w:rFonts w:ascii="宋体" w:cs="宋体" w:hint="eastAsia"/>
                <w:sz w:val="24"/>
                <w:szCs w:val="24"/>
              </w:rPr>
              <w:t>中国互联网产业发展年鉴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81</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中国互联网发展报告</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82</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中国环境统计年鉴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83</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中国会计年鉴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84</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中国货币政策执行报告</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85</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中国价格统计年鉴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86</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中国检察年鉴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87</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中国教育经费统计年鉴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88</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中国教育年鉴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89</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中国教育统计年鉴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90</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中国金融年鉴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91</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中国金融市场发展报告</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92</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中国金融稳定报告（中文版）</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93</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中国经济贸易年鉴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94</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中国经济年鉴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95</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中国经济学年鉴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96</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中国开发区年鉴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97</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中国科技统计年鉴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98</w:t>
            </w:r>
          </w:p>
        </w:tc>
        <w:tc>
          <w:tcPr>
            <w:tcW w:w="6428" w:type="dxa"/>
            <w:tcBorders>
              <w:top w:val="nil"/>
              <w:left w:val="nil"/>
              <w:bottom w:val="single" w:sz="4" w:space="0" w:color="auto"/>
              <w:right w:val="single" w:sz="4" w:space="0" w:color="auto"/>
            </w:tcBorders>
            <w:shd w:val="clear" w:color="auto" w:fill="auto"/>
            <w:noWrap/>
            <w:vAlign w:val="center"/>
          </w:tcPr>
          <w:p w:rsidR="00F0612F" w:rsidRPr="007C1C64" w:rsidRDefault="00F0612F" w:rsidP="00F0612F">
            <w:pPr>
              <w:jc w:val="left"/>
              <w:rPr>
                <w:rFonts w:ascii="宋体" w:cs="宋体"/>
                <w:sz w:val="24"/>
                <w:szCs w:val="24"/>
              </w:rPr>
            </w:pPr>
            <w:r w:rsidRPr="007C1C64">
              <w:rPr>
                <w:rFonts w:ascii="宋体" w:cs="宋体" w:hint="eastAsia"/>
                <w:sz w:val="24"/>
                <w:szCs w:val="24"/>
              </w:rPr>
              <w:t>中国跨境电商发展年鉴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99</w:t>
            </w:r>
          </w:p>
        </w:tc>
        <w:tc>
          <w:tcPr>
            <w:tcW w:w="6428" w:type="dxa"/>
            <w:tcBorders>
              <w:top w:val="nil"/>
              <w:left w:val="nil"/>
              <w:bottom w:val="single" w:sz="4" w:space="0" w:color="auto"/>
              <w:right w:val="single" w:sz="4" w:space="0" w:color="auto"/>
            </w:tcBorders>
            <w:shd w:val="clear" w:color="auto" w:fill="auto"/>
            <w:noWrap/>
            <w:vAlign w:val="center"/>
          </w:tcPr>
          <w:p w:rsidR="00F0612F" w:rsidRPr="007C1C64" w:rsidRDefault="00F0612F" w:rsidP="00F0612F">
            <w:pPr>
              <w:jc w:val="left"/>
              <w:rPr>
                <w:rFonts w:ascii="宋体" w:cs="宋体"/>
                <w:sz w:val="24"/>
                <w:szCs w:val="24"/>
              </w:rPr>
            </w:pPr>
            <w:r w:rsidRPr="007C1C64">
              <w:rPr>
                <w:rFonts w:ascii="宋体" w:cs="宋体" w:hint="eastAsia"/>
                <w:sz w:val="24"/>
                <w:szCs w:val="24"/>
              </w:rPr>
              <w:t>中国快递年鉴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100</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中国劳动统计年鉴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101</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中国连锁经营年鉴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9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102</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中国零售和餐饮连锁企业统计年鉴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lastRenderedPageBreak/>
              <w:t>103</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中国旅游财务信息年鉴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104</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中国旅游景区发展报告</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105</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中国旅游年鉴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106</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中国旅游统计年鉴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107</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中国旅游统计年鉴（副本）</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108</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中国律师年鉴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109</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中国贸易外经统计年鉴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110</w:t>
            </w:r>
          </w:p>
        </w:tc>
        <w:tc>
          <w:tcPr>
            <w:tcW w:w="6428" w:type="dxa"/>
            <w:tcBorders>
              <w:top w:val="nil"/>
              <w:left w:val="nil"/>
              <w:bottom w:val="single" w:sz="4" w:space="0" w:color="auto"/>
              <w:right w:val="single" w:sz="4" w:space="0" w:color="auto"/>
            </w:tcBorders>
            <w:shd w:val="clear" w:color="auto" w:fill="auto"/>
            <w:noWrap/>
            <w:vAlign w:val="center"/>
          </w:tcPr>
          <w:p w:rsidR="00F0612F" w:rsidRPr="007C1C64" w:rsidRDefault="00F0612F" w:rsidP="00F0612F">
            <w:pPr>
              <w:jc w:val="left"/>
              <w:rPr>
                <w:rFonts w:ascii="宋体" w:cs="宋体"/>
                <w:sz w:val="24"/>
                <w:szCs w:val="24"/>
              </w:rPr>
            </w:pPr>
            <w:r w:rsidRPr="007C1C64">
              <w:rPr>
                <w:rFonts w:ascii="宋体" w:cs="宋体" w:hint="eastAsia"/>
                <w:sz w:val="24"/>
                <w:szCs w:val="24"/>
              </w:rPr>
              <w:t>中国-南亚商务年鉴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111</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中国能源统计年鉴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112</w:t>
            </w:r>
          </w:p>
        </w:tc>
        <w:tc>
          <w:tcPr>
            <w:tcW w:w="6428" w:type="dxa"/>
            <w:tcBorders>
              <w:top w:val="nil"/>
              <w:left w:val="nil"/>
              <w:bottom w:val="single" w:sz="4" w:space="0" w:color="auto"/>
              <w:right w:val="single" w:sz="4" w:space="0" w:color="auto"/>
            </w:tcBorders>
            <w:shd w:val="clear" w:color="auto" w:fill="auto"/>
            <w:noWrap/>
            <w:vAlign w:val="center"/>
          </w:tcPr>
          <w:p w:rsidR="00F0612F" w:rsidRPr="007C1C64" w:rsidRDefault="00F0612F" w:rsidP="00F0612F">
            <w:pPr>
              <w:jc w:val="left"/>
              <w:rPr>
                <w:rFonts w:ascii="宋体" w:cs="宋体"/>
                <w:sz w:val="24"/>
                <w:szCs w:val="24"/>
              </w:rPr>
            </w:pPr>
            <w:r w:rsidRPr="007C1C64">
              <w:rPr>
                <w:rFonts w:ascii="宋体" w:cs="宋体" w:hint="eastAsia"/>
                <w:sz w:val="24"/>
                <w:szCs w:val="24"/>
              </w:rPr>
              <w:t>中国农产品价格调查年鉴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113</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中国农村统计年鉴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114</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中国期货市场年鉴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115</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中国期刊年鉴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116</w:t>
            </w:r>
          </w:p>
        </w:tc>
        <w:tc>
          <w:tcPr>
            <w:tcW w:w="6428" w:type="dxa"/>
            <w:tcBorders>
              <w:top w:val="nil"/>
              <w:left w:val="nil"/>
              <w:bottom w:val="single" w:sz="4" w:space="0" w:color="auto"/>
              <w:right w:val="single" w:sz="4" w:space="0" w:color="auto"/>
            </w:tcBorders>
            <w:shd w:val="clear" w:color="auto" w:fill="auto"/>
            <w:noWrap/>
            <w:vAlign w:val="center"/>
          </w:tcPr>
          <w:p w:rsidR="00F0612F" w:rsidRPr="007C1C64" w:rsidRDefault="00F0612F" w:rsidP="00F0612F">
            <w:pPr>
              <w:jc w:val="left"/>
              <w:rPr>
                <w:rFonts w:ascii="宋体" w:cs="宋体"/>
                <w:sz w:val="24"/>
                <w:szCs w:val="24"/>
              </w:rPr>
            </w:pPr>
            <w:r w:rsidRPr="007C1C64">
              <w:rPr>
                <w:rFonts w:ascii="宋体" w:cs="宋体" w:hint="eastAsia"/>
                <w:sz w:val="24"/>
                <w:szCs w:val="24"/>
              </w:rPr>
              <w:t>中国企业集团财务公司年鉴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117</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中国企业年鉴(中国企业管理年鉴)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118</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中国企业文化年鉴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119</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中国区域经济统计年鉴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120</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中国人口和就业统计年鉴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121</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中国人力资源和社会保障年鉴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122</w:t>
            </w:r>
          </w:p>
        </w:tc>
        <w:tc>
          <w:tcPr>
            <w:tcW w:w="6428" w:type="dxa"/>
            <w:tcBorders>
              <w:top w:val="nil"/>
              <w:left w:val="nil"/>
              <w:bottom w:val="single" w:sz="4" w:space="0" w:color="auto"/>
              <w:right w:val="single" w:sz="4" w:space="0" w:color="auto"/>
            </w:tcBorders>
            <w:shd w:val="clear" w:color="auto" w:fill="auto"/>
            <w:noWrap/>
            <w:vAlign w:val="center"/>
          </w:tcPr>
          <w:p w:rsidR="00F0612F" w:rsidRPr="007C1C64" w:rsidRDefault="00F0612F" w:rsidP="00F0612F">
            <w:pPr>
              <w:jc w:val="left"/>
              <w:rPr>
                <w:rFonts w:ascii="宋体" w:cs="宋体"/>
                <w:sz w:val="24"/>
                <w:szCs w:val="24"/>
              </w:rPr>
            </w:pPr>
            <w:r w:rsidRPr="007C1C64">
              <w:rPr>
                <w:rFonts w:ascii="宋体" w:cs="宋体" w:hint="eastAsia"/>
                <w:sz w:val="24"/>
                <w:szCs w:val="24"/>
              </w:rPr>
              <w:t>中国商标年鉴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123</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中国商品交易市场统计年鉴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124</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中国商务年鉴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125</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中国商业年鉴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126</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中国上市公司年鉴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127</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中国设计年鉴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128</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中国社会统计年鉴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129</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中国审计年鉴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130</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中国省市经济发展年鉴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131</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中国世界贸易组织年鉴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132</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中国税收季度报告</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133</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中国税务稽查年鉴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134</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中国税务年鉴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lastRenderedPageBreak/>
              <w:t>135</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中国体育年鉴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136</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中国统计年鉴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3</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137</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中国投资报告</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138</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中国投资年鉴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139</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中国图书馆年鉴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140</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中国文化产业年鉴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141</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中国文化和旅游年鉴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142</w:t>
            </w:r>
          </w:p>
        </w:tc>
        <w:tc>
          <w:tcPr>
            <w:tcW w:w="6428" w:type="dxa"/>
            <w:tcBorders>
              <w:top w:val="nil"/>
              <w:left w:val="nil"/>
              <w:bottom w:val="single" w:sz="4" w:space="0" w:color="auto"/>
              <w:right w:val="single" w:sz="4" w:space="0" w:color="auto"/>
            </w:tcBorders>
            <w:shd w:val="clear" w:color="auto" w:fill="auto"/>
            <w:noWrap/>
            <w:vAlign w:val="center"/>
          </w:tcPr>
          <w:p w:rsidR="00F0612F" w:rsidRPr="007C1C64" w:rsidRDefault="00F0612F" w:rsidP="00F0612F">
            <w:pPr>
              <w:jc w:val="left"/>
              <w:rPr>
                <w:rFonts w:ascii="宋体" w:cs="宋体"/>
                <w:sz w:val="24"/>
                <w:szCs w:val="24"/>
              </w:rPr>
            </w:pPr>
            <w:r w:rsidRPr="007C1C64">
              <w:rPr>
                <w:rFonts w:ascii="宋体" w:cs="宋体" w:hint="eastAsia"/>
                <w:sz w:val="24"/>
                <w:szCs w:val="24"/>
              </w:rPr>
              <w:t>中国文化及相关产业统计年鉴</w:t>
            </w:r>
          </w:p>
        </w:tc>
        <w:tc>
          <w:tcPr>
            <w:tcW w:w="892" w:type="dxa"/>
            <w:tcBorders>
              <w:top w:val="nil"/>
              <w:left w:val="nil"/>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143</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中国物价年鉴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144</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中国物流年鉴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145</w:t>
            </w:r>
          </w:p>
        </w:tc>
        <w:tc>
          <w:tcPr>
            <w:tcW w:w="6428" w:type="dxa"/>
            <w:tcBorders>
              <w:top w:val="nil"/>
              <w:left w:val="nil"/>
              <w:bottom w:val="single" w:sz="4" w:space="0" w:color="auto"/>
              <w:right w:val="single" w:sz="4" w:space="0" w:color="auto"/>
            </w:tcBorders>
            <w:shd w:val="clear" w:color="auto" w:fill="auto"/>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中国县域统计年鉴</w:t>
            </w:r>
          </w:p>
        </w:tc>
        <w:tc>
          <w:tcPr>
            <w:tcW w:w="892" w:type="dxa"/>
            <w:tcBorders>
              <w:top w:val="nil"/>
              <w:left w:val="nil"/>
              <w:bottom w:val="single" w:sz="4" w:space="0" w:color="auto"/>
              <w:right w:val="single" w:sz="4" w:space="0" w:color="auto"/>
            </w:tcBorders>
            <w:shd w:val="clear" w:color="auto" w:fill="auto"/>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146</w:t>
            </w:r>
          </w:p>
        </w:tc>
        <w:tc>
          <w:tcPr>
            <w:tcW w:w="6428" w:type="dxa"/>
            <w:tcBorders>
              <w:top w:val="nil"/>
              <w:left w:val="nil"/>
              <w:bottom w:val="single" w:sz="4" w:space="0" w:color="auto"/>
              <w:right w:val="single" w:sz="4" w:space="0" w:color="auto"/>
            </w:tcBorders>
            <w:shd w:val="clear" w:color="auto" w:fill="auto"/>
            <w:noWrap/>
            <w:vAlign w:val="center"/>
          </w:tcPr>
          <w:p w:rsidR="00F0612F" w:rsidRPr="007C1C64" w:rsidRDefault="00F0612F" w:rsidP="00F0612F">
            <w:pPr>
              <w:jc w:val="left"/>
              <w:rPr>
                <w:rFonts w:ascii="宋体" w:cs="宋体"/>
                <w:sz w:val="24"/>
                <w:szCs w:val="24"/>
              </w:rPr>
            </w:pPr>
            <w:r w:rsidRPr="007C1C64">
              <w:rPr>
                <w:rFonts w:ascii="宋体" w:cs="宋体" w:hint="eastAsia"/>
                <w:sz w:val="24"/>
                <w:szCs w:val="24"/>
              </w:rPr>
              <w:t>中国新闻传播教育年鉴</w:t>
            </w:r>
          </w:p>
        </w:tc>
        <w:tc>
          <w:tcPr>
            <w:tcW w:w="892" w:type="dxa"/>
            <w:tcBorders>
              <w:top w:val="nil"/>
              <w:left w:val="nil"/>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147</w:t>
            </w:r>
          </w:p>
        </w:tc>
        <w:tc>
          <w:tcPr>
            <w:tcW w:w="6428" w:type="dxa"/>
            <w:tcBorders>
              <w:top w:val="nil"/>
              <w:left w:val="nil"/>
              <w:bottom w:val="single" w:sz="4" w:space="0" w:color="auto"/>
              <w:right w:val="single" w:sz="4" w:space="0" w:color="auto"/>
            </w:tcBorders>
            <w:shd w:val="clear" w:color="auto" w:fill="auto"/>
            <w:noWrap/>
            <w:vAlign w:val="center"/>
          </w:tcPr>
          <w:p w:rsidR="00F0612F" w:rsidRPr="007C1C64" w:rsidRDefault="00F0612F" w:rsidP="00F0612F">
            <w:pPr>
              <w:jc w:val="left"/>
              <w:rPr>
                <w:rFonts w:ascii="宋体" w:cs="宋体"/>
                <w:sz w:val="24"/>
                <w:szCs w:val="24"/>
              </w:rPr>
            </w:pPr>
            <w:r w:rsidRPr="007C1C64">
              <w:rPr>
                <w:rFonts w:ascii="宋体" w:cs="宋体" w:hint="eastAsia"/>
                <w:sz w:val="24"/>
                <w:szCs w:val="24"/>
              </w:rPr>
              <w:t>中国新闻传播学年鉴</w:t>
            </w:r>
          </w:p>
        </w:tc>
        <w:tc>
          <w:tcPr>
            <w:tcW w:w="892" w:type="dxa"/>
            <w:tcBorders>
              <w:top w:val="nil"/>
              <w:left w:val="nil"/>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148</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中国新闻年鉴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149</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中国信托业年鉴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150</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中国信息安全年鉴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151</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中国信息产业年鉴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152</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中国信息年鉴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153</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中国循环经济年鉴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154</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中国一带一路年鉴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155</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中国展览年鉴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156</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中国证券期货统计年鉴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157</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中国证券业年鉴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158</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中国知识产权年鉴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159</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中国知识产权司法保护年鉴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160</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中国中小企业年鉴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161</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中国住户调查年鉴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162</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中华人民共和国年鉴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p>
        </w:tc>
      </w:tr>
      <w:tr w:rsidR="00F0612F" w:rsidRPr="007C1C64" w:rsidTr="00F0612F">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163</w:t>
            </w:r>
          </w:p>
        </w:tc>
        <w:tc>
          <w:tcPr>
            <w:tcW w:w="6428" w:type="dxa"/>
            <w:tcBorders>
              <w:top w:val="nil"/>
              <w:left w:val="nil"/>
              <w:bottom w:val="single" w:sz="4" w:space="0" w:color="auto"/>
              <w:right w:val="single" w:sz="4" w:space="0" w:color="auto"/>
            </w:tcBorders>
            <w:shd w:val="clear" w:color="auto" w:fill="auto"/>
          </w:tcPr>
          <w:p w:rsidR="00F0612F" w:rsidRPr="007C1C64" w:rsidRDefault="00F0612F" w:rsidP="00F0612F">
            <w:pPr>
              <w:rPr>
                <w:rFonts w:ascii="宋体" w:cs="宋体"/>
                <w:sz w:val="24"/>
                <w:szCs w:val="24"/>
              </w:rPr>
            </w:pPr>
            <w:r w:rsidRPr="007C1C64">
              <w:rPr>
                <w:rFonts w:ascii="宋体" w:cs="宋体" w:hint="eastAsia"/>
                <w:sz w:val="24"/>
                <w:szCs w:val="24"/>
              </w:rPr>
              <w:t>珠海统计年鉴</w:t>
            </w:r>
          </w:p>
        </w:tc>
        <w:tc>
          <w:tcPr>
            <w:tcW w:w="892" w:type="dxa"/>
            <w:tcBorders>
              <w:top w:val="nil"/>
              <w:left w:val="nil"/>
              <w:bottom w:val="single" w:sz="4" w:space="0" w:color="auto"/>
              <w:right w:val="single" w:sz="4" w:space="0" w:color="auto"/>
            </w:tcBorders>
            <w:shd w:val="clear" w:color="auto" w:fill="auto"/>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r w:rsidRPr="007C1C64">
              <w:rPr>
                <w:rFonts w:ascii="宋体" w:cs="宋体" w:hint="eastAsia"/>
                <w:sz w:val="24"/>
                <w:szCs w:val="24"/>
              </w:rPr>
              <w:t>164</w:t>
            </w: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珠江三角洲城市群年鉴</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1</w:t>
            </w:r>
          </w:p>
        </w:tc>
      </w:tr>
      <w:tr w:rsidR="00F0612F" w:rsidRPr="007C1C64" w:rsidTr="00F0612F">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0612F" w:rsidRPr="007C1C64" w:rsidRDefault="00F0612F" w:rsidP="00F0612F">
            <w:pPr>
              <w:jc w:val="right"/>
              <w:rPr>
                <w:rFonts w:ascii="宋体" w:cs="宋体"/>
                <w:sz w:val="24"/>
                <w:szCs w:val="24"/>
              </w:rPr>
            </w:pPr>
          </w:p>
        </w:tc>
        <w:tc>
          <w:tcPr>
            <w:tcW w:w="6428"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left"/>
              <w:rPr>
                <w:rFonts w:ascii="宋体" w:cs="宋体"/>
                <w:sz w:val="24"/>
                <w:szCs w:val="24"/>
              </w:rPr>
            </w:pPr>
            <w:r w:rsidRPr="007C1C64">
              <w:rPr>
                <w:rFonts w:ascii="宋体" w:cs="宋体" w:hint="eastAsia"/>
                <w:sz w:val="24"/>
                <w:szCs w:val="24"/>
              </w:rPr>
              <w:t>总计</w:t>
            </w:r>
          </w:p>
        </w:tc>
        <w:tc>
          <w:tcPr>
            <w:tcW w:w="892" w:type="dxa"/>
            <w:tcBorders>
              <w:top w:val="nil"/>
              <w:left w:val="nil"/>
              <w:bottom w:val="single" w:sz="4" w:space="0" w:color="auto"/>
              <w:right w:val="single" w:sz="4" w:space="0" w:color="auto"/>
            </w:tcBorders>
            <w:shd w:val="clear" w:color="auto" w:fill="auto"/>
            <w:noWrap/>
            <w:vAlign w:val="bottom"/>
          </w:tcPr>
          <w:p w:rsidR="00F0612F" w:rsidRPr="007C1C64" w:rsidRDefault="00F0612F" w:rsidP="00F0612F">
            <w:pPr>
              <w:jc w:val="right"/>
              <w:rPr>
                <w:rFonts w:ascii="宋体" w:cs="宋体"/>
                <w:sz w:val="24"/>
                <w:szCs w:val="24"/>
              </w:rPr>
            </w:pPr>
            <w:r w:rsidRPr="007C1C64">
              <w:rPr>
                <w:rFonts w:ascii="宋体" w:cs="宋体" w:hint="eastAsia"/>
                <w:sz w:val="24"/>
                <w:szCs w:val="24"/>
              </w:rPr>
              <w:t>2</w:t>
            </w:r>
            <w:r w:rsidRPr="007C1C64">
              <w:rPr>
                <w:rFonts w:ascii="宋体" w:cs="宋体"/>
                <w:sz w:val="24"/>
                <w:szCs w:val="24"/>
              </w:rPr>
              <w:t>44</w:t>
            </w:r>
          </w:p>
        </w:tc>
      </w:tr>
    </w:tbl>
    <w:p w:rsidR="00F0612F" w:rsidRPr="00B7489C" w:rsidRDefault="00F0612F" w:rsidP="00F0612F">
      <w:pPr>
        <w:widowControl w:val="0"/>
        <w:adjustRightInd w:val="0"/>
        <w:snapToGrid w:val="0"/>
        <w:spacing w:line="360" w:lineRule="auto"/>
        <w:rPr>
          <w:rFonts w:ascii="宋体" w:hAnsi="宋体"/>
          <w:b/>
          <w:kern w:val="2"/>
          <w:sz w:val="24"/>
          <w:szCs w:val="24"/>
          <w:u w:val="single"/>
        </w:rPr>
      </w:pPr>
    </w:p>
    <w:p w:rsidR="00F0612F" w:rsidRDefault="00F0612F">
      <w:pPr>
        <w:widowControl w:val="0"/>
        <w:adjustRightInd w:val="0"/>
        <w:snapToGrid w:val="0"/>
        <w:spacing w:line="360" w:lineRule="auto"/>
        <w:ind w:left="482"/>
        <w:rPr>
          <w:rFonts w:ascii="宋体" w:hAnsi="宋体"/>
          <w:b/>
          <w:kern w:val="2"/>
          <w:sz w:val="24"/>
          <w:szCs w:val="24"/>
        </w:rPr>
      </w:pPr>
    </w:p>
    <w:p w:rsidR="00315C3E" w:rsidRDefault="00FB5758">
      <w:pPr>
        <w:widowControl w:val="0"/>
        <w:adjustRightInd w:val="0"/>
        <w:snapToGrid w:val="0"/>
        <w:spacing w:line="360" w:lineRule="auto"/>
        <w:ind w:left="482"/>
        <w:rPr>
          <w:rFonts w:ascii="宋体" w:hAnsi="宋体"/>
          <w:b/>
          <w:kern w:val="2"/>
          <w:sz w:val="24"/>
          <w:szCs w:val="24"/>
        </w:rPr>
      </w:pPr>
      <w:r>
        <w:rPr>
          <w:rFonts w:ascii="宋体" w:hAnsi="宋体" w:hint="eastAsia"/>
          <w:b/>
          <w:kern w:val="2"/>
          <w:sz w:val="24"/>
          <w:szCs w:val="24"/>
        </w:rPr>
        <w:t>2、其他技术（或服务）要求</w:t>
      </w:r>
    </w:p>
    <w:p w:rsidR="0099106D" w:rsidRPr="0099106D" w:rsidRDefault="007C1C64" w:rsidP="007C1C64">
      <w:pPr>
        <w:spacing w:line="360" w:lineRule="auto"/>
        <w:rPr>
          <w:rFonts w:ascii="宋体"/>
          <w:b/>
          <w:bCs/>
          <w:sz w:val="24"/>
          <w:szCs w:val="24"/>
        </w:rPr>
      </w:pPr>
      <w:r>
        <w:rPr>
          <w:rFonts w:ascii="宋体" w:hint="eastAsia"/>
          <w:b/>
          <w:bCs/>
          <w:sz w:val="24"/>
          <w:szCs w:val="24"/>
        </w:rPr>
        <w:t>2.</w:t>
      </w:r>
      <w:r w:rsidR="0099106D" w:rsidRPr="0099106D">
        <w:rPr>
          <w:rFonts w:ascii="宋体"/>
          <w:b/>
          <w:bCs/>
          <w:sz w:val="24"/>
          <w:szCs w:val="24"/>
        </w:rPr>
        <w:t>1</w:t>
      </w:r>
      <w:r w:rsidR="0099106D" w:rsidRPr="0099106D">
        <w:rPr>
          <w:rFonts w:ascii="宋体" w:hint="eastAsia"/>
          <w:b/>
          <w:bCs/>
          <w:sz w:val="24"/>
          <w:szCs w:val="24"/>
        </w:rPr>
        <w:t>.   质量要求</w:t>
      </w:r>
    </w:p>
    <w:p w:rsidR="0099106D" w:rsidRPr="0099106D" w:rsidRDefault="000C6AB9" w:rsidP="0099106D">
      <w:pPr>
        <w:spacing w:line="360" w:lineRule="auto"/>
        <w:ind w:left="480" w:hangingChars="200" w:hanging="480"/>
        <w:rPr>
          <w:rFonts w:ascii="宋体"/>
          <w:sz w:val="24"/>
          <w:szCs w:val="24"/>
        </w:rPr>
      </w:pPr>
      <w:r>
        <w:rPr>
          <w:rFonts w:ascii="宋体" w:hint="eastAsia"/>
          <w:sz w:val="24"/>
          <w:szCs w:val="24"/>
        </w:rPr>
        <w:t>2.</w:t>
      </w:r>
      <w:r w:rsidR="0099106D" w:rsidRPr="0099106D">
        <w:rPr>
          <w:rFonts w:ascii="宋体"/>
          <w:sz w:val="24"/>
          <w:szCs w:val="24"/>
        </w:rPr>
        <w:t>1</w:t>
      </w:r>
      <w:r w:rsidR="0099106D" w:rsidRPr="0099106D">
        <w:rPr>
          <w:rFonts w:ascii="宋体" w:hint="eastAsia"/>
          <w:sz w:val="24"/>
          <w:szCs w:val="24"/>
        </w:rPr>
        <w:t>.</w:t>
      </w:r>
      <w:r w:rsidR="0099106D" w:rsidRPr="0099106D">
        <w:rPr>
          <w:rFonts w:ascii="宋体"/>
          <w:sz w:val="24"/>
          <w:szCs w:val="24"/>
        </w:rPr>
        <w:t>1</w:t>
      </w:r>
      <w:r w:rsidR="0099106D" w:rsidRPr="0099106D">
        <w:rPr>
          <w:rFonts w:ascii="宋体" w:hint="eastAsia"/>
          <w:sz w:val="24"/>
          <w:szCs w:val="24"/>
        </w:rPr>
        <w:t>投标人必须提供原装、全新、合法取得并有权出售的正版图书，如提供的图书发生版权纠纷，投标人承担全部法律责任，并赔偿由此给采购人造成的一切经济损失。如提供非正版的图书，投标人承担可能发生的全部责任，且采购人有权拒付全部书款、单方面立即终止合同，相关损失由投标人赔偿。并向学校采购中心建议列入黑名单，禁止其以后参加本单位的采购招投标。</w:t>
      </w:r>
    </w:p>
    <w:p w:rsidR="0099106D" w:rsidRPr="0099106D" w:rsidRDefault="000C6AB9" w:rsidP="0099106D">
      <w:pPr>
        <w:spacing w:line="360" w:lineRule="auto"/>
        <w:ind w:left="480" w:hangingChars="200" w:hanging="480"/>
        <w:rPr>
          <w:rFonts w:ascii="宋体"/>
          <w:sz w:val="24"/>
          <w:szCs w:val="24"/>
        </w:rPr>
      </w:pPr>
      <w:r>
        <w:rPr>
          <w:rFonts w:ascii="宋体" w:hint="eastAsia"/>
          <w:sz w:val="24"/>
          <w:szCs w:val="24"/>
        </w:rPr>
        <w:t>2.</w:t>
      </w:r>
      <w:r w:rsidR="0099106D" w:rsidRPr="0099106D">
        <w:rPr>
          <w:rFonts w:ascii="宋体"/>
          <w:sz w:val="24"/>
          <w:szCs w:val="24"/>
        </w:rPr>
        <w:t>1</w:t>
      </w:r>
      <w:r w:rsidR="0099106D" w:rsidRPr="0099106D">
        <w:rPr>
          <w:rFonts w:ascii="宋体" w:hint="eastAsia"/>
          <w:sz w:val="24"/>
          <w:szCs w:val="24"/>
        </w:rPr>
        <w:t>.</w:t>
      </w:r>
      <w:r w:rsidR="0099106D" w:rsidRPr="0099106D">
        <w:rPr>
          <w:rFonts w:ascii="宋体"/>
          <w:sz w:val="24"/>
          <w:szCs w:val="24"/>
        </w:rPr>
        <w:t>2</w:t>
      </w:r>
      <w:r w:rsidR="0099106D" w:rsidRPr="0099106D">
        <w:rPr>
          <w:rFonts w:ascii="宋体" w:hint="eastAsia"/>
          <w:sz w:val="24"/>
          <w:szCs w:val="24"/>
        </w:rPr>
        <w:t>对有质量问题的图书，无论加工与否中标人须无条件在</w:t>
      </w:r>
      <w:r w:rsidR="0099106D" w:rsidRPr="0099106D">
        <w:rPr>
          <w:rFonts w:ascii="宋体" w:hint="eastAsia"/>
          <w:sz w:val="24"/>
          <w:szCs w:val="24"/>
          <w:u w:val="single"/>
        </w:rPr>
        <w:t>20</w:t>
      </w:r>
      <w:r w:rsidR="0099106D" w:rsidRPr="0099106D">
        <w:rPr>
          <w:rFonts w:ascii="宋体" w:hint="eastAsia"/>
          <w:sz w:val="24"/>
          <w:szCs w:val="24"/>
        </w:rPr>
        <w:t>个工作日内及时更换，所产生的费用由中标人承担。</w:t>
      </w:r>
    </w:p>
    <w:p w:rsidR="0099106D" w:rsidRPr="0099106D" w:rsidRDefault="000C6AB9" w:rsidP="0099106D">
      <w:pPr>
        <w:spacing w:line="360" w:lineRule="auto"/>
        <w:rPr>
          <w:rFonts w:ascii="宋体"/>
          <w:b/>
          <w:bCs/>
          <w:sz w:val="24"/>
          <w:szCs w:val="24"/>
        </w:rPr>
      </w:pPr>
      <w:r>
        <w:rPr>
          <w:rFonts w:ascii="宋体" w:hint="eastAsia"/>
          <w:b/>
          <w:bCs/>
          <w:sz w:val="24"/>
          <w:szCs w:val="24"/>
        </w:rPr>
        <w:t>2.</w:t>
      </w:r>
      <w:r w:rsidR="0099106D" w:rsidRPr="0099106D">
        <w:rPr>
          <w:rFonts w:ascii="宋体"/>
          <w:b/>
          <w:bCs/>
          <w:sz w:val="24"/>
          <w:szCs w:val="24"/>
        </w:rPr>
        <w:t>2</w:t>
      </w:r>
      <w:r w:rsidR="0099106D" w:rsidRPr="0099106D">
        <w:rPr>
          <w:rFonts w:ascii="宋体" w:hint="eastAsia"/>
          <w:b/>
          <w:bCs/>
          <w:sz w:val="24"/>
          <w:szCs w:val="24"/>
        </w:rPr>
        <w:t>.   服务要求</w:t>
      </w:r>
    </w:p>
    <w:p w:rsidR="0099106D" w:rsidRPr="0099106D" w:rsidRDefault="00B7489C" w:rsidP="0099106D">
      <w:pPr>
        <w:spacing w:line="360" w:lineRule="auto"/>
        <w:ind w:left="480" w:hangingChars="200" w:hanging="480"/>
        <w:rPr>
          <w:rFonts w:ascii="宋体"/>
          <w:sz w:val="24"/>
          <w:szCs w:val="24"/>
        </w:rPr>
      </w:pPr>
      <w:r>
        <w:rPr>
          <w:rFonts w:ascii="宋体" w:hint="eastAsia"/>
          <w:sz w:val="24"/>
          <w:szCs w:val="24"/>
        </w:rPr>
        <w:t>2.</w:t>
      </w:r>
      <w:r w:rsidR="0099106D" w:rsidRPr="0099106D">
        <w:rPr>
          <w:rFonts w:ascii="宋体"/>
          <w:sz w:val="24"/>
          <w:szCs w:val="24"/>
        </w:rPr>
        <w:t>2</w:t>
      </w:r>
      <w:r w:rsidR="0099106D" w:rsidRPr="0099106D">
        <w:rPr>
          <w:rFonts w:ascii="宋体" w:hint="eastAsia"/>
          <w:sz w:val="24"/>
          <w:szCs w:val="24"/>
        </w:rPr>
        <w:t>.1</w:t>
      </w:r>
      <w:r w:rsidR="0099106D" w:rsidRPr="0099106D">
        <w:rPr>
          <w:rFonts w:ascii="宋体"/>
          <w:sz w:val="24"/>
          <w:szCs w:val="24"/>
        </w:rPr>
        <w:t xml:space="preserve"> </w:t>
      </w:r>
      <w:r w:rsidR="0099106D" w:rsidRPr="0099106D">
        <w:rPr>
          <w:rFonts w:ascii="宋体" w:hint="eastAsia"/>
          <w:sz w:val="24"/>
          <w:szCs w:val="24"/>
        </w:rPr>
        <w:t>送货：中标人免费送货，送货前通知采购人，所送年鉴要进行防湿、防破损等包装处理，并提供免费卸货、搬运等服务，送到采购人指定的年鉴加工编目室。随货附送与货物品种相符、数量相符、价格相符的纸质清单和汇总单（并附电子清单）。</w:t>
      </w:r>
    </w:p>
    <w:p w:rsidR="0099106D" w:rsidRPr="0099106D" w:rsidRDefault="00B7489C" w:rsidP="0099106D">
      <w:pPr>
        <w:spacing w:line="360" w:lineRule="auto"/>
        <w:ind w:left="480" w:hangingChars="200" w:hanging="480"/>
        <w:rPr>
          <w:rFonts w:ascii="宋体"/>
          <w:sz w:val="24"/>
          <w:szCs w:val="24"/>
        </w:rPr>
      </w:pPr>
      <w:r>
        <w:rPr>
          <w:rFonts w:ascii="宋体" w:hint="eastAsia"/>
          <w:sz w:val="24"/>
          <w:szCs w:val="24"/>
        </w:rPr>
        <w:t>2.</w:t>
      </w:r>
      <w:r w:rsidR="0099106D" w:rsidRPr="0099106D">
        <w:rPr>
          <w:rFonts w:ascii="宋体"/>
          <w:sz w:val="24"/>
          <w:szCs w:val="24"/>
        </w:rPr>
        <w:t>2</w:t>
      </w:r>
      <w:r w:rsidR="0099106D" w:rsidRPr="0099106D">
        <w:rPr>
          <w:rFonts w:ascii="宋体" w:hint="eastAsia"/>
          <w:sz w:val="24"/>
          <w:szCs w:val="24"/>
        </w:rPr>
        <w:t>.2所有年鉴的品种及复本量均由采购人决定，投标人应按照采购人订购的年鉴目录按期及时供货，不得自行搭配和追加非采购人确认订购的品种和复本量。否则，无论加工与否，采购人皆有权退货，所产生的费用由中标人承担。</w:t>
      </w:r>
    </w:p>
    <w:p w:rsidR="0099106D" w:rsidRPr="0099106D" w:rsidRDefault="00B7489C" w:rsidP="0099106D">
      <w:pPr>
        <w:spacing w:line="360" w:lineRule="auto"/>
        <w:ind w:left="480" w:hangingChars="200" w:hanging="480"/>
        <w:rPr>
          <w:rFonts w:ascii="宋体"/>
          <w:b/>
          <w:sz w:val="24"/>
          <w:szCs w:val="24"/>
        </w:rPr>
      </w:pPr>
      <w:r>
        <w:rPr>
          <w:rFonts w:ascii="宋体" w:hint="eastAsia"/>
          <w:sz w:val="24"/>
          <w:szCs w:val="24"/>
        </w:rPr>
        <w:t>2.</w:t>
      </w:r>
      <w:r w:rsidR="0099106D" w:rsidRPr="0099106D">
        <w:rPr>
          <w:rFonts w:ascii="宋体"/>
          <w:sz w:val="24"/>
          <w:szCs w:val="24"/>
        </w:rPr>
        <w:t xml:space="preserve">2.3 </w:t>
      </w:r>
      <w:r w:rsidR="0099106D" w:rsidRPr="0099106D">
        <w:rPr>
          <w:rFonts w:ascii="宋体" w:hint="eastAsia"/>
          <w:sz w:val="24"/>
          <w:szCs w:val="24"/>
        </w:rPr>
        <w:t>▲年鉴出版后一个月之内应到货。</w:t>
      </w:r>
      <w:r w:rsidR="0099106D" w:rsidRPr="0099106D">
        <w:rPr>
          <w:rFonts w:ascii="宋体" w:hint="eastAsia"/>
          <w:bCs/>
          <w:sz w:val="24"/>
          <w:szCs w:val="24"/>
        </w:rPr>
        <w:t>到货率不低于95%。对于不能到货的年鉴，如果是由于出版社停刊的原因，需及时提供书面证明材料。</w:t>
      </w:r>
    </w:p>
    <w:p w:rsidR="0099106D" w:rsidRPr="0099106D" w:rsidRDefault="00B7489C" w:rsidP="0099106D">
      <w:pPr>
        <w:spacing w:line="360" w:lineRule="auto"/>
        <w:ind w:left="840" w:hangingChars="350" w:hanging="840"/>
        <w:rPr>
          <w:rFonts w:ascii="宋体"/>
          <w:sz w:val="24"/>
          <w:szCs w:val="24"/>
        </w:rPr>
      </w:pPr>
      <w:r>
        <w:rPr>
          <w:rFonts w:ascii="宋体" w:hint="eastAsia"/>
          <w:sz w:val="24"/>
          <w:szCs w:val="24"/>
        </w:rPr>
        <w:t>2.</w:t>
      </w:r>
      <w:r w:rsidR="0099106D" w:rsidRPr="0099106D">
        <w:rPr>
          <w:rFonts w:ascii="宋体"/>
          <w:sz w:val="24"/>
          <w:szCs w:val="24"/>
        </w:rPr>
        <w:t>2</w:t>
      </w:r>
      <w:r w:rsidR="0099106D" w:rsidRPr="0099106D">
        <w:rPr>
          <w:rFonts w:ascii="宋体" w:hint="eastAsia"/>
          <w:sz w:val="24"/>
          <w:szCs w:val="24"/>
        </w:rPr>
        <w:t>.4</w:t>
      </w:r>
      <w:r w:rsidR="0099106D" w:rsidRPr="0099106D">
        <w:rPr>
          <w:rFonts w:ascii="宋体"/>
          <w:sz w:val="24"/>
          <w:szCs w:val="24"/>
        </w:rPr>
        <w:t xml:space="preserve"> </w:t>
      </w:r>
      <w:r w:rsidR="0099106D" w:rsidRPr="0099106D">
        <w:rPr>
          <w:rFonts w:ascii="宋体" w:hint="eastAsia"/>
          <w:sz w:val="24"/>
          <w:szCs w:val="24"/>
        </w:rPr>
        <w:t>投标人在年中和年末需对年鉴到货情况进行汇总并提供给采购人，对未到年鉴进行书面形式分析说明原因。如无正当理由，将对未到年鉴将按照违约责任条款操作。</w:t>
      </w:r>
    </w:p>
    <w:p w:rsidR="0099106D" w:rsidRPr="0099106D" w:rsidRDefault="00B7489C" w:rsidP="0099106D">
      <w:pPr>
        <w:spacing w:line="360" w:lineRule="auto"/>
        <w:ind w:left="840" w:hangingChars="350" w:hanging="840"/>
        <w:rPr>
          <w:rFonts w:ascii="宋体"/>
          <w:sz w:val="24"/>
          <w:szCs w:val="24"/>
        </w:rPr>
      </w:pPr>
      <w:r>
        <w:rPr>
          <w:rFonts w:ascii="宋体" w:hint="eastAsia"/>
          <w:sz w:val="24"/>
          <w:szCs w:val="24"/>
        </w:rPr>
        <w:t>2.</w:t>
      </w:r>
      <w:r w:rsidR="0099106D" w:rsidRPr="0099106D">
        <w:rPr>
          <w:rFonts w:ascii="宋体" w:hint="eastAsia"/>
          <w:sz w:val="24"/>
          <w:szCs w:val="24"/>
        </w:rPr>
        <w:t>2.5  投标人需按采购人的要求提供符合CNMARC标准电子编目数据。编目数据以电子邮件方式提供，由采购人负责转入本馆系统，且保证能在用户计算机系统上运行使用。如无法使用须由投标人在三天内负责解决。每批到馆图书编目数据出错率应控制在5％以下，如超过5％则该批图书数据全部退回重做。</w:t>
      </w:r>
    </w:p>
    <w:p w:rsidR="0099106D" w:rsidRPr="0099106D" w:rsidRDefault="00B7489C" w:rsidP="0099106D">
      <w:pPr>
        <w:spacing w:line="360" w:lineRule="auto"/>
        <w:ind w:left="840" w:hangingChars="350" w:hanging="840"/>
        <w:rPr>
          <w:rFonts w:ascii="宋体"/>
          <w:sz w:val="24"/>
          <w:szCs w:val="24"/>
        </w:rPr>
      </w:pPr>
      <w:r>
        <w:rPr>
          <w:rFonts w:ascii="宋体" w:hint="eastAsia"/>
          <w:sz w:val="24"/>
          <w:szCs w:val="24"/>
        </w:rPr>
        <w:t>2.</w:t>
      </w:r>
      <w:r w:rsidR="0099106D" w:rsidRPr="0099106D">
        <w:rPr>
          <w:rFonts w:ascii="宋体"/>
          <w:sz w:val="24"/>
          <w:szCs w:val="24"/>
        </w:rPr>
        <w:t>2</w:t>
      </w:r>
      <w:r w:rsidR="0099106D" w:rsidRPr="0099106D">
        <w:rPr>
          <w:rFonts w:ascii="宋体" w:hint="eastAsia"/>
          <w:sz w:val="24"/>
          <w:szCs w:val="24"/>
        </w:rPr>
        <w:t>.6</w:t>
      </w:r>
      <w:r w:rsidR="0099106D" w:rsidRPr="0099106D">
        <w:rPr>
          <w:rFonts w:ascii="宋体"/>
          <w:sz w:val="24"/>
          <w:szCs w:val="24"/>
        </w:rPr>
        <w:t xml:space="preserve"> </w:t>
      </w:r>
      <w:r w:rsidR="0099106D" w:rsidRPr="0099106D">
        <w:rPr>
          <w:rFonts w:ascii="宋体" w:hint="eastAsia"/>
          <w:sz w:val="24"/>
          <w:szCs w:val="24"/>
        </w:rPr>
        <w:t>投标人承诺可以提供增值服务，包括但不限于为采购人提供馆藏或学科分析服务。</w:t>
      </w:r>
    </w:p>
    <w:p w:rsidR="0099106D" w:rsidRPr="0099106D" w:rsidRDefault="00B7489C" w:rsidP="0099106D">
      <w:pPr>
        <w:spacing w:line="360" w:lineRule="auto"/>
        <w:ind w:left="480" w:hangingChars="200" w:hanging="480"/>
        <w:rPr>
          <w:rFonts w:ascii="宋体" w:cs="宋体"/>
          <w:sz w:val="24"/>
          <w:szCs w:val="24"/>
        </w:rPr>
      </w:pPr>
      <w:r>
        <w:rPr>
          <w:rFonts w:ascii="宋体" w:hint="eastAsia"/>
          <w:sz w:val="24"/>
          <w:szCs w:val="24"/>
        </w:rPr>
        <w:t>2.</w:t>
      </w:r>
      <w:r w:rsidR="0099106D" w:rsidRPr="0099106D">
        <w:rPr>
          <w:rFonts w:ascii="宋体"/>
          <w:sz w:val="24"/>
          <w:szCs w:val="24"/>
        </w:rPr>
        <w:t>2</w:t>
      </w:r>
      <w:r w:rsidR="0099106D" w:rsidRPr="0099106D">
        <w:rPr>
          <w:rFonts w:ascii="宋体" w:hint="eastAsia"/>
          <w:sz w:val="24"/>
          <w:szCs w:val="24"/>
        </w:rPr>
        <w:t>.7</w:t>
      </w:r>
      <w:r w:rsidR="0099106D" w:rsidRPr="0099106D">
        <w:rPr>
          <w:rFonts w:ascii="宋体"/>
          <w:sz w:val="24"/>
          <w:szCs w:val="24"/>
        </w:rPr>
        <w:t xml:space="preserve"> </w:t>
      </w:r>
      <w:r w:rsidR="0099106D" w:rsidRPr="0099106D">
        <w:rPr>
          <w:rFonts w:ascii="宋体" w:hint="eastAsia"/>
          <w:sz w:val="24"/>
          <w:szCs w:val="24"/>
        </w:rPr>
        <w:t>▲</w:t>
      </w:r>
      <w:r w:rsidR="0099106D" w:rsidRPr="0099106D">
        <w:rPr>
          <w:rFonts w:ascii="宋体" w:cs="宋体" w:hint="eastAsia"/>
          <w:sz w:val="24"/>
          <w:szCs w:val="24"/>
        </w:rPr>
        <w:t>投标人具有独立经营管理网站并提供年鉴相关服务。以提供有效网址及网站首页截屏并加盖投标人公章为准。</w:t>
      </w:r>
    </w:p>
    <w:p w:rsidR="0099106D" w:rsidRPr="0099106D" w:rsidRDefault="00B7489C" w:rsidP="0099106D">
      <w:pPr>
        <w:spacing w:line="360" w:lineRule="auto"/>
        <w:ind w:left="480" w:hangingChars="200" w:hanging="480"/>
        <w:rPr>
          <w:rFonts w:ascii="宋体"/>
          <w:b/>
          <w:bCs/>
          <w:color w:val="0000FF"/>
          <w:sz w:val="24"/>
          <w:szCs w:val="24"/>
        </w:rPr>
      </w:pPr>
      <w:r>
        <w:rPr>
          <w:rFonts w:ascii="宋体" w:hint="eastAsia"/>
          <w:color w:val="FF0000"/>
          <w:sz w:val="24"/>
          <w:szCs w:val="24"/>
        </w:rPr>
        <w:lastRenderedPageBreak/>
        <w:t>2.</w:t>
      </w:r>
      <w:r w:rsidR="0099106D" w:rsidRPr="0099106D">
        <w:rPr>
          <w:rFonts w:ascii="宋体"/>
          <w:color w:val="FF0000"/>
          <w:sz w:val="24"/>
          <w:szCs w:val="24"/>
        </w:rPr>
        <w:t>2</w:t>
      </w:r>
      <w:r w:rsidR="0099106D" w:rsidRPr="0099106D">
        <w:rPr>
          <w:rFonts w:ascii="宋体" w:hint="eastAsia"/>
          <w:color w:val="FF0000"/>
          <w:sz w:val="24"/>
          <w:szCs w:val="24"/>
        </w:rPr>
        <w:t>.8</w:t>
      </w:r>
      <w:r w:rsidR="0099106D" w:rsidRPr="0099106D">
        <w:rPr>
          <w:rFonts w:ascii="宋体"/>
          <w:color w:val="FF0000"/>
          <w:sz w:val="24"/>
          <w:szCs w:val="24"/>
        </w:rPr>
        <w:t xml:space="preserve"> </w:t>
      </w:r>
      <w:r w:rsidR="0099106D" w:rsidRPr="0099106D">
        <w:rPr>
          <w:rFonts w:ascii="宋体" w:hint="eastAsia"/>
          <w:color w:val="FF0000"/>
          <w:sz w:val="24"/>
          <w:szCs w:val="24"/>
        </w:rPr>
        <w:t>▲</w:t>
      </w:r>
      <w:r w:rsidR="0099106D" w:rsidRPr="0099106D">
        <w:rPr>
          <w:rFonts w:ascii="宋体" w:hint="eastAsia"/>
          <w:bCs/>
          <w:color w:val="FF0000"/>
          <w:sz w:val="24"/>
          <w:szCs w:val="24"/>
        </w:rPr>
        <w:t>投标人进货渠道多，与出版社合作渠道畅通，服务经验丰富，服务效果好。</w:t>
      </w:r>
      <w:r w:rsidR="0099106D" w:rsidRPr="0099106D">
        <w:rPr>
          <w:rFonts w:ascii="宋体" w:hint="eastAsia"/>
          <w:color w:val="FF0000"/>
          <w:sz w:val="24"/>
          <w:szCs w:val="24"/>
        </w:rPr>
        <w:t>投标人提供近三年（2018年至2020年）</w:t>
      </w:r>
      <w:r w:rsidR="0099106D" w:rsidRPr="0099106D">
        <w:rPr>
          <w:rFonts w:ascii="宋体" w:hint="eastAsia"/>
          <w:bCs/>
          <w:color w:val="FF0000"/>
          <w:sz w:val="24"/>
          <w:szCs w:val="24"/>
        </w:rPr>
        <w:t>10份以上满足项目涉及的专业出版社的合作协议（或合同）复印件或者授权书等有效证明文件并加盖投标人公章。</w:t>
      </w:r>
    </w:p>
    <w:p w:rsidR="0099106D" w:rsidRPr="0099106D" w:rsidRDefault="00B7489C" w:rsidP="0099106D">
      <w:pPr>
        <w:ind w:left="480" w:hangingChars="200" w:hanging="480"/>
        <w:rPr>
          <w:rFonts w:ascii="宋体"/>
          <w:b/>
          <w:bCs/>
          <w:color w:val="0000FF"/>
          <w:sz w:val="24"/>
          <w:szCs w:val="24"/>
        </w:rPr>
      </w:pPr>
      <w:r>
        <w:rPr>
          <w:rFonts w:ascii="宋体" w:hint="eastAsia"/>
          <w:bCs/>
          <w:sz w:val="24"/>
          <w:szCs w:val="24"/>
        </w:rPr>
        <w:t>2.</w:t>
      </w:r>
      <w:r w:rsidR="0099106D" w:rsidRPr="0099106D">
        <w:rPr>
          <w:rFonts w:ascii="宋体"/>
          <w:bCs/>
          <w:sz w:val="24"/>
          <w:szCs w:val="24"/>
        </w:rPr>
        <w:t>2</w:t>
      </w:r>
      <w:r w:rsidR="0099106D" w:rsidRPr="0099106D">
        <w:rPr>
          <w:rFonts w:ascii="宋体" w:hint="eastAsia"/>
          <w:bCs/>
          <w:sz w:val="24"/>
          <w:szCs w:val="24"/>
        </w:rPr>
        <w:t xml:space="preserve">.9  </w:t>
      </w:r>
      <w:r w:rsidR="0099106D" w:rsidRPr="0099106D">
        <w:rPr>
          <w:rFonts w:ascii="宋体" w:hint="eastAsia"/>
          <w:color w:val="FF0000"/>
          <w:sz w:val="24"/>
          <w:szCs w:val="24"/>
        </w:rPr>
        <w:t>▲</w:t>
      </w:r>
      <w:r w:rsidR="0099106D" w:rsidRPr="0099106D">
        <w:rPr>
          <w:rFonts w:ascii="宋体" w:hint="eastAsia"/>
          <w:bCs/>
          <w:color w:val="FF0000"/>
          <w:sz w:val="24"/>
          <w:szCs w:val="24"/>
        </w:rPr>
        <w:t>投标人项目服务团队的组织架构、人员配备合理，工作人员的数量、资质与工作经验能保证沟通顺畅和项目顺利实施。</w:t>
      </w:r>
      <w:r w:rsidR="0099106D" w:rsidRPr="0099106D">
        <w:rPr>
          <w:rFonts w:ascii="宋体" w:hint="eastAsia"/>
          <w:color w:val="FF0000"/>
          <w:sz w:val="24"/>
          <w:szCs w:val="24"/>
        </w:rPr>
        <w:t>投标人必须提</w:t>
      </w:r>
      <w:r w:rsidR="0099106D" w:rsidRPr="0099106D">
        <w:rPr>
          <w:rFonts w:ascii="宋体" w:hint="eastAsia"/>
          <w:bCs/>
          <w:color w:val="FF0000"/>
          <w:sz w:val="24"/>
          <w:szCs w:val="24"/>
        </w:rPr>
        <w:t>供项目服务团队的</w:t>
      </w:r>
      <w:r w:rsidR="0099106D" w:rsidRPr="0099106D">
        <w:rPr>
          <w:rFonts w:ascii="宋体"/>
          <w:bCs/>
          <w:color w:val="FF0000"/>
          <w:sz w:val="24"/>
          <w:szCs w:val="24"/>
        </w:rPr>
        <w:t>出版物发行证书</w:t>
      </w:r>
      <w:r w:rsidR="0099106D" w:rsidRPr="0099106D">
        <w:rPr>
          <w:rFonts w:ascii="宋体" w:hint="eastAsia"/>
          <w:bCs/>
          <w:color w:val="FF0000"/>
          <w:sz w:val="24"/>
          <w:szCs w:val="24"/>
        </w:rPr>
        <w:t>、</w:t>
      </w:r>
      <w:r w:rsidR="0099106D" w:rsidRPr="0099106D">
        <w:rPr>
          <w:rFonts w:ascii="宋体"/>
          <w:bCs/>
          <w:color w:val="FF0000"/>
          <w:sz w:val="24"/>
          <w:szCs w:val="24"/>
        </w:rPr>
        <w:t>编目员证书</w:t>
      </w:r>
      <w:r w:rsidR="0099106D" w:rsidRPr="0099106D">
        <w:rPr>
          <w:rFonts w:ascii="宋体" w:hint="eastAsia"/>
          <w:bCs/>
          <w:color w:val="FF0000"/>
          <w:sz w:val="24"/>
          <w:szCs w:val="24"/>
        </w:rPr>
        <w:t>、</w:t>
      </w:r>
      <w:r w:rsidR="0099106D" w:rsidRPr="0099106D">
        <w:rPr>
          <w:rFonts w:ascii="宋体"/>
          <w:bCs/>
          <w:color w:val="FF0000"/>
          <w:sz w:val="24"/>
          <w:szCs w:val="24"/>
        </w:rPr>
        <w:t>会计证书</w:t>
      </w:r>
      <w:r w:rsidR="0099106D" w:rsidRPr="0099106D">
        <w:rPr>
          <w:rFonts w:ascii="宋体" w:hint="eastAsia"/>
          <w:bCs/>
          <w:color w:val="FF0000"/>
          <w:sz w:val="24"/>
          <w:szCs w:val="24"/>
        </w:rPr>
        <w:t>。</w:t>
      </w:r>
    </w:p>
    <w:p w:rsidR="0099106D" w:rsidRPr="0099106D" w:rsidRDefault="00B7489C" w:rsidP="0099106D">
      <w:pPr>
        <w:ind w:left="480" w:hangingChars="200" w:hanging="480"/>
        <w:rPr>
          <w:rFonts w:ascii="宋体"/>
          <w:b/>
          <w:bCs/>
          <w:color w:val="0000FF"/>
          <w:sz w:val="24"/>
          <w:szCs w:val="24"/>
        </w:rPr>
      </w:pPr>
      <w:r>
        <w:rPr>
          <w:rFonts w:ascii="宋体" w:hint="eastAsia"/>
          <w:color w:val="FF0000"/>
          <w:sz w:val="24"/>
          <w:szCs w:val="24"/>
        </w:rPr>
        <w:t>2.</w:t>
      </w:r>
      <w:r w:rsidR="0099106D" w:rsidRPr="0099106D">
        <w:rPr>
          <w:rFonts w:ascii="宋体"/>
          <w:color w:val="FF0000"/>
          <w:sz w:val="24"/>
          <w:szCs w:val="24"/>
        </w:rPr>
        <w:t>2</w:t>
      </w:r>
      <w:r w:rsidR="0099106D" w:rsidRPr="0099106D">
        <w:rPr>
          <w:rFonts w:ascii="宋体" w:hint="eastAsia"/>
          <w:color w:val="FF0000"/>
          <w:sz w:val="24"/>
          <w:szCs w:val="24"/>
        </w:rPr>
        <w:t>.10  投标人的技术状况、履约能力强，履约所需软硬件设施种类丰富、数量多、满足本项目需要。投标人提供近三年（2018年至2020年）10份以上以往类似项目履约验收通过的证明文件（</w:t>
      </w:r>
      <w:r w:rsidR="0099106D" w:rsidRPr="0099106D">
        <w:rPr>
          <w:rFonts w:ascii="宋体"/>
          <w:color w:val="FF0000"/>
          <w:sz w:val="24"/>
          <w:szCs w:val="24"/>
        </w:rPr>
        <w:t>供货率</w:t>
      </w:r>
      <w:r w:rsidR="0099106D" w:rsidRPr="0099106D">
        <w:rPr>
          <w:rFonts w:ascii="宋体" w:hint="eastAsia"/>
          <w:color w:val="FF0000"/>
          <w:sz w:val="24"/>
          <w:szCs w:val="24"/>
        </w:rPr>
        <w:t>达到95%以上）</w:t>
      </w:r>
      <w:r w:rsidR="0099106D" w:rsidRPr="0099106D">
        <w:rPr>
          <w:rFonts w:ascii="宋体" w:hint="eastAsia"/>
          <w:color w:val="7030A0"/>
          <w:sz w:val="24"/>
          <w:szCs w:val="24"/>
        </w:rPr>
        <w:t>。</w:t>
      </w:r>
    </w:p>
    <w:p w:rsidR="0099106D" w:rsidRPr="0099106D" w:rsidRDefault="00B7489C" w:rsidP="0099106D">
      <w:pPr>
        <w:ind w:left="480" w:hangingChars="200" w:hanging="480"/>
        <w:jc w:val="left"/>
        <w:rPr>
          <w:rFonts w:ascii="宋体"/>
          <w:color w:val="FF0000"/>
          <w:sz w:val="24"/>
          <w:szCs w:val="24"/>
        </w:rPr>
      </w:pPr>
      <w:r>
        <w:rPr>
          <w:rFonts w:ascii="宋体" w:hint="eastAsia"/>
          <w:bCs/>
          <w:color w:val="FF0000"/>
          <w:sz w:val="24"/>
          <w:szCs w:val="24"/>
        </w:rPr>
        <w:t>2.</w:t>
      </w:r>
      <w:r w:rsidR="0099106D" w:rsidRPr="0099106D">
        <w:rPr>
          <w:rFonts w:ascii="宋体"/>
          <w:bCs/>
          <w:color w:val="FF0000"/>
          <w:sz w:val="24"/>
          <w:szCs w:val="24"/>
        </w:rPr>
        <w:t>2</w:t>
      </w:r>
      <w:r w:rsidR="0099106D" w:rsidRPr="0099106D">
        <w:rPr>
          <w:rFonts w:ascii="宋体" w:hint="eastAsia"/>
          <w:bCs/>
          <w:color w:val="FF0000"/>
          <w:sz w:val="24"/>
          <w:szCs w:val="24"/>
        </w:rPr>
        <w:t>.11</w:t>
      </w:r>
      <w:r w:rsidR="0099106D" w:rsidRPr="0099106D">
        <w:rPr>
          <w:rFonts w:ascii="宋体" w:hint="eastAsia"/>
          <w:b/>
          <w:color w:val="FF0000"/>
          <w:sz w:val="24"/>
          <w:szCs w:val="24"/>
        </w:rPr>
        <w:t xml:space="preserve"> </w:t>
      </w:r>
      <w:r w:rsidR="0099106D" w:rsidRPr="0099106D">
        <w:rPr>
          <w:rFonts w:ascii="宋体" w:hint="eastAsia"/>
          <w:color w:val="FF0000"/>
          <w:sz w:val="24"/>
          <w:szCs w:val="24"/>
        </w:rPr>
        <w:t>▲投标人销售内地版年鉴项目业绩好，投标人提供近三年（2018年至2020年）10份以上</w:t>
      </w:r>
      <w:r w:rsidR="0099106D" w:rsidRPr="0099106D">
        <w:rPr>
          <w:rFonts w:ascii="宋体" w:hint="eastAsia"/>
          <w:b/>
          <w:bCs/>
          <w:color w:val="FF0000"/>
          <w:sz w:val="24"/>
          <w:szCs w:val="24"/>
        </w:rPr>
        <w:t>与年鉴服务相关</w:t>
      </w:r>
      <w:r w:rsidR="0099106D" w:rsidRPr="0099106D">
        <w:rPr>
          <w:rFonts w:ascii="宋体" w:hint="eastAsia"/>
          <w:color w:val="FF0000"/>
          <w:sz w:val="24"/>
          <w:szCs w:val="24"/>
        </w:rPr>
        <w:t>的合同复印件（包括但不限于合同首页、金额页、签字盖章页）并加盖用户单位公章为有效证明文件。</w:t>
      </w:r>
    </w:p>
    <w:p w:rsidR="0099106D" w:rsidRPr="0099106D" w:rsidRDefault="00B7489C" w:rsidP="0099106D">
      <w:pPr>
        <w:spacing w:line="360" w:lineRule="auto"/>
        <w:ind w:left="480" w:hangingChars="200" w:hanging="480"/>
        <w:rPr>
          <w:rFonts w:ascii="宋体"/>
          <w:sz w:val="24"/>
          <w:szCs w:val="24"/>
        </w:rPr>
      </w:pPr>
      <w:r>
        <w:rPr>
          <w:rFonts w:ascii="宋体" w:hint="eastAsia"/>
          <w:sz w:val="24"/>
          <w:szCs w:val="24"/>
        </w:rPr>
        <w:t>2.</w:t>
      </w:r>
      <w:r w:rsidR="0099106D" w:rsidRPr="0099106D">
        <w:rPr>
          <w:rFonts w:ascii="宋体"/>
          <w:sz w:val="24"/>
          <w:szCs w:val="24"/>
        </w:rPr>
        <w:t>3</w:t>
      </w:r>
      <w:r w:rsidR="0099106D" w:rsidRPr="0099106D">
        <w:rPr>
          <w:rFonts w:ascii="宋体" w:hint="eastAsia"/>
          <w:sz w:val="24"/>
          <w:szCs w:val="24"/>
        </w:rPr>
        <w:t xml:space="preserve">. </w:t>
      </w:r>
      <w:r w:rsidR="0099106D" w:rsidRPr="0099106D">
        <w:rPr>
          <w:rFonts w:ascii="宋体"/>
          <w:sz w:val="24"/>
          <w:szCs w:val="24"/>
        </w:rPr>
        <w:t xml:space="preserve"> </w:t>
      </w:r>
      <w:r w:rsidR="0099106D" w:rsidRPr="0099106D">
        <w:rPr>
          <w:rFonts w:ascii="宋体" w:hint="eastAsia"/>
          <w:sz w:val="24"/>
          <w:szCs w:val="24"/>
        </w:rPr>
        <w:t>退换：如果货物到馆后，因质量问题或其他原因不适合收藏的，应全部无条件退换（退货或换货）。</w:t>
      </w:r>
    </w:p>
    <w:p w:rsidR="0099106D" w:rsidRDefault="00B7489C" w:rsidP="0099106D">
      <w:pPr>
        <w:spacing w:line="360" w:lineRule="auto"/>
        <w:ind w:left="480" w:hangingChars="200" w:hanging="480"/>
        <w:rPr>
          <w:rFonts w:ascii="宋体"/>
          <w:sz w:val="24"/>
          <w:szCs w:val="24"/>
        </w:rPr>
      </w:pPr>
      <w:r>
        <w:rPr>
          <w:rFonts w:ascii="宋体" w:hint="eastAsia"/>
          <w:sz w:val="24"/>
          <w:szCs w:val="24"/>
        </w:rPr>
        <w:t>2.</w:t>
      </w:r>
      <w:r w:rsidR="0099106D" w:rsidRPr="0099106D">
        <w:rPr>
          <w:rFonts w:ascii="宋体"/>
          <w:sz w:val="24"/>
          <w:szCs w:val="24"/>
        </w:rPr>
        <w:t>4</w:t>
      </w:r>
      <w:r w:rsidR="0099106D" w:rsidRPr="0099106D">
        <w:rPr>
          <w:rFonts w:ascii="宋体" w:hint="eastAsia"/>
          <w:sz w:val="24"/>
          <w:szCs w:val="24"/>
        </w:rPr>
        <w:t>.  验收：由</w:t>
      </w:r>
      <w:r w:rsidR="0099106D">
        <w:rPr>
          <w:rFonts w:ascii="宋体" w:hint="eastAsia"/>
          <w:sz w:val="24"/>
          <w:szCs w:val="24"/>
        </w:rPr>
        <w:t>采购人</w:t>
      </w:r>
      <w:r w:rsidR="0099106D" w:rsidRPr="0099106D">
        <w:rPr>
          <w:rFonts w:ascii="宋体" w:hint="eastAsia"/>
          <w:sz w:val="24"/>
          <w:szCs w:val="24"/>
        </w:rPr>
        <w:t>、中标人双方共同进行货物验收，如投标人不到场，则以采购方验收结果为准。</w:t>
      </w:r>
    </w:p>
    <w:p w:rsidR="00F237F6" w:rsidRDefault="00B7489C" w:rsidP="0099106D">
      <w:pPr>
        <w:spacing w:line="360" w:lineRule="auto"/>
        <w:ind w:left="480" w:hangingChars="200" w:hanging="480"/>
        <w:rPr>
          <w:rFonts w:ascii="宋体"/>
          <w:sz w:val="24"/>
          <w:szCs w:val="24"/>
        </w:rPr>
      </w:pPr>
      <w:r>
        <w:rPr>
          <w:rFonts w:ascii="宋体" w:hint="eastAsia"/>
          <w:sz w:val="24"/>
          <w:szCs w:val="24"/>
        </w:rPr>
        <w:t>2.</w:t>
      </w:r>
      <w:r w:rsidR="00F237F6">
        <w:rPr>
          <w:rFonts w:ascii="宋体" w:hint="eastAsia"/>
          <w:sz w:val="24"/>
          <w:szCs w:val="24"/>
        </w:rPr>
        <w:t>5.</w:t>
      </w:r>
      <w:r>
        <w:rPr>
          <w:rFonts w:ascii="宋体" w:hint="eastAsia"/>
          <w:sz w:val="24"/>
          <w:szCs w:val="24"/>
        </w:rPr>
        <w:t>质量保证金</w:t>
      </w:r>
    </w:p>
    <w:p w:rsidR="00B7489C" w:rsidRPr="00B7489C" w:rsidRDefault="00B7489C" w:rsidP="00B7489C">
      <w:pPr>
        <w:spacing w:line="360" w:lineRule="auto"/>
        <w:ind w:leftChars="200" w:left="420"/>
        <w:rPr>
          <w:rFonts w:ascii="宋体"/>
          <w:sz w:val="24"/>
          <w:szCs w:val="24"/>
        </w:rPr>
      </w:pPr>
      <w:r w:rsidRPr="00B7489C">
        <w:rPr>
          <w:rFonts w:ascii="宋体" w:hint="eastAsia"/>
          <w:bCs/>
          <w:sz w:val="24"/>
          <w:szCs w:val="24"/>
        </w:rPr>
        <w:t>中标人需交付质量保证金300</w:t>
      </w:r>
      <w:r w:rsidRPr="00B7489C">
        <w:rPr>
          <w:rFonts w:ascii="宋体" w:hint="eastAsia"/>
          <w:sz w:val="24"/>
          <w:szCs w:val="24"/>
        </w:rPr>
        <w:t>0元，该保证金在合同执行完毕验收合格后，</w:t>
      </w:r>
      <w:bookmarkStart w:id="4" w:name="_Hlk58397011"/>
      <w:r w:rsidRPr="00B7489C">
        <w:rPr>
          <w:rFonts w:ascii="宋体" w:hint="eastAsia"/>
          <w:sz w:val="24"/>
          <w:szCs w:val="24"/>
        </w:rPr>
        <w:t>在收到中标人提供的退质保金申请和保证金收据后15个工作日（遇法定节假日或寒暑假顺延）内无息退还。</w:t>
      </w:r>
      <w:bookmarkEnd w:id="4"/>
    </w:p>
    <w:p w:rsidR="00B7489C" w:rsidRPr="00B7489C" w:rsidRDefault="00B7489C" w:rsidP="0099106D">
      <w:pPr>
        <w:spacing w:line="360" w:lineRule="auto"/>
        <w:ind w:left="480" w:hangingChars="200" w:hanging="480"/>
        <w:rPr>
          <w:rFonts w:ascii="宋体"/>
          <w:sz w:val="24"/>
          <w:szCs w:val="24"/>
        </w:rPr>
      </w:pPr>
      <w:r>
        <w:rPr>
          <w:rFonts w:ascii="宋体" w:hint="eastAsia"/>
          <w:sz w:val="24"/>
          <w:szCs w:val="24"/>
        </w:rPr>
        <w:t>2.6.</w:t>
      </w:r>
      <w:r>
        <w:rPr>
          <w:rFonts w:ascii="宋体"/>
          <w:sz w:val="24"/>
          <w:szCs w:val="24"/>
        </w:rPr>
        <w:t xml:space="preserve"> </w:t>
      </w:r>
      <w:r w:rsidRPr="00B7489C">
        <w:rPr>
          <w:rFonts w:ascii="宋体" w:hint="eastAsia"/>
          <w:bCs/>
          <w:sz w:val="24"/>
          <w:szCs w:val="24"/>
        </w:rPr>
        <w:t>违约责任：</w:t>
      </w:r>
    </w:p>
    <w:p w:rsidR="00B7489C" w:rsidRPr="00B7489C" w:rsidRDefault="00B7489C" w:rsidP="00B7489C">
      <w:pPr>
        <w:spacing w:line="360" w:lineRule="auto"/>
        <w:ind w:left="480" w:hangingChars="200" w:hanging="480"/>
        <w:rPr>
          <w:rFonts w:ascii="宋体"/>
          <w:sz w:val="24"/>
          <w:szCs w:val="24"/>
        </w:rPr>
      </w:pPr>
      <w:r>
        <w:rPr>
          <w:rFonts w:ascii="宋体" w:hint="eastAsia"/>
          <w:sz w:val="24"/>
          <w:szCs w:val="24"/>
        </w:rPr>
        <w:t>2.6</w:t>
      </w:r>
      <w:r w:rsidRPr="00B7489C">
        <w:rPr>
          <w:rFonts w:ascii="宋体" w:hint="eastAsia"/>
          <w:sz w:val="24"/>
          <w:szCs w:val="24"/>
        </w:rPr>
        <w:t>.1 中标人应保证销售正版图书。对盗版、翻版和特价书或以次充好的图书，采购人有权拒绝验收，中标人必须无条件退货，并以正版图书码洋的10 倍金额支付违约金，违约金从质量保证金和图书结算款（保证金扣完后）中扣除。同时，采购人有权终止中标人的供货资格，并由中标人承担由此而引起的一切法律责任。</w:t>
      </w:r>
    </w:p>
    <w:p w:rsidR="00B7489C" w:rsidRPr="00B7489C" w:rsidRDefault="00B7489C" w:rsidP="00B7489C">
      <w:pPr>
        <w:spacing w:line="360" w:lineRule="auto"/>
        <w:ind w:left="480" w:hangingChars="200" w:hanging="480"/>
        <w:rPr>
          <w:rFonts w:ascii="宋体"/>
          <w:sz w:val="24"/>
          <w:szCs w:val="24"/>
        </w:rPr>
      </w:pPr>
      <w:r>
        <w:rPr>
          <w:rFonts w:ascii="宋体" w:hint="eastAsia"/>
          <w:sz w:val="24"/>
          <w:szCs w:val="24"/>
        </w:rPr>
        <w:t>2.6</w:t>
      </w:r>
      <w:r w:rsidRPr="00B7489C">
        <w:rPr>
          <w:rFonts w:ascii="宋体" w:hint="eastAsia"/>
          <w:sz w:val="24"/>
          <w:szCs w:val="24"/>
        </w:rPr>
        <w:t>.2 如中标人</w:t>
      </w:r>
      <w:r w:rsidRPr="00B7489C">
        <w:rPr>
          <w:rFonts w:ascii="宋体" w:hint="eastAsia"/>
          <w:bCs/>
          <w:sz w:val="24"/>
          <w:szCs w:val="24"/>
        </w:rPr>
        <w:t>在年鉴正式出版后2-</w:t>
      </w:r>
      <w:r w:rsidRPr="00B7489C">
        <w:rPr>
          <w:rFonts w:ascii="宋体" w:hint="eastAsia"/>
          <w:sz w:val="24"/>
          <w:szCs w:val="24"/>
        </w:rPr>
        <w:t>3个月内交货，则中标人按该年鉴码洋的</w:t>
      </w:r>
      <w:r w:rsidRPr="00B7489C">
        <w:rPr>
          <w:rFonts w:ascii="宋体" w:hint="eastAsia"/>
          <w:sz w:val="24"/>
          <w:szCs w:val="24"/>
          <w:u w:val="single"/>
        </w:rPr>
        <w:t>10％</w:t>
      </w:r>
      <w:r w:rsidRPr="00B7489C">
        <w:rPr>
          <w:rFonts w:ascii="宋体" w:hint="eastAsia"/>
          <w:sz w:val="24"/>
          <w:szCs w:val="24"/>
        </w:rPr>
        <w:t>支付违约金，违约金从质量保证金和图书结算款（保证金扣完后）中扣除。</w:t>
      </w:r>
      <w:r w:rsidRPr="00B7489C">
        <w:rPr>
          <w:rFonts w:ascii="宋体" w:hint="eastAsia"/>
          <w:bCs/>
          <w:sz w:val="24"/>
          <w:szCs w:val="24"/>
        </w:rPr>
        <w:t>在年鉴正式出版后</w:t>
      </w:r>
      <w:r w:rsidRPr="00B7489C">
        <w:rPr>
          <w:rFonts w:ascii="宋体" w:hint="eastAsia"/>
          <w:sz w:val="24"/>
          <w:szCs w:val="24"/>
        </w:rPr>
        <w:t>4-6个月内交货，则中标人按该年鉴码洋的</w:t>
      </w:r>
      <w:r w:rsidRPr="00B7489C">
        <w:rPr>
          <w:rFonts w:ascii="宋体" w:hint="eastAsia"/>
          <w:sz w:val="24"/>
          <w:szCs w:val="24"/>
          <w:u w:val="single"/>
        </w:rPr>
        <w:t xml:space="preserve"> 20％</w:t>
      </w:r>
      <w:r w:rsidRPr="00B7489C">
        <w:rPr>
          <w:rFonts w:ascii="宋体" w:hint="eastAsia"/>
          <w:sz w:val="24"/>
          <w:szCs w:val="24"/>
        </w:rPr>
        <w:t>支付违约金，违约金从质量保证金和图书结算款（保证金扣完后）中扣除。采购人所订图书在已出版发行6个月后尚未到货，采购人有权通过其他途径购买这些图书，对此中标人以该年鉴码</w:t>
      </w:r>
      <w:r w:rsidRPr="00B7489C">
        <w:rPr>
          <w:rFonts w:ascii="宋体" w:hint="eastAsia"/>
          <w:sz w:val="24"/>
          <w:szCs w:val="24"/>
        </w:rPr>
        <w:lastRenderedPageBreak/>
        <w:t>洋的</w:t>
      </w:r>
      <w:r w:rsidRPr="00B7489C">
        <w:rPr>
          <w:rFonts w:ascii="宋体" w:hint="eastAsia"/>
          <w:sz w:val="24"/>
          <w:szCs w:val="24"/>
          <w:u w:val="single"/>
        </w:rPr>
        <w:t>2</w:t>
      </w:r>
      <w:r w:rsidRPr="00B7489C">
        <w:rPr>
          <w:rFonts w:ascii="宋体"/>
          <w:sz w:val="24"/>
          <w:szCs w:val="24"/>
          <w:u w:val="single"/>
        </w:rPr>
        <w:t>0</w:t>
      </w:r>
      <w:r w:rsidRPr="00B7489C">
        <w:rPr>
          <w:rFonts w:ascii="宋体" w:hint="eastAsia"/>
          <w:sz w:val="24"/>
          <w:szCs w:val="24"/>
          <w:u w:val="single"/>
        </w:rPr>
        <w:t>0％</w:t>
      </w:r>
      <w:r w:rsidRPr="00B7489C">
        <w:rPr>
          <w:rFonts w:ascii="宋体" w:hint="eastAsia"/>
          <w:sz w:val="24"/>
          <w:szCs w:val="24"/>
        </w:rPr>
        <w:t>支付违约金，违约金从质量保证金和图书结算款（保证金扣完后）中扣除。</w:t>
      </w:r>
    </w:p>
    <w:p w:rsidR="00B7489C" w:rsidRPr="00B7489C" w:rsidRDefault="00B7489C" w:rsidP="00B7489C">
      <w:pPr>
        <w:spacing w:line="360" w:lineRule="auto"/>
        <w:ind w:left="480" w:hangingChars="200" w:hanging="480"/>
        <w:rPr>
          <w:rFonts w:ascii="宋体"/>
          <w:sz w:val="24"/>
          <w:szCs w:val="24"/>
        </w:rPr>
      </w:pPr>
      <w:r>
        <w:rPr>
          <w:rFonts w:ascii="宋体" w:hint="eastAsia"/>
          <w:sz w:val="24"/>
          <w:szCs w:val="24"/>
        </w:rPr>
        <w:t>2.6</w:t>
      </w:r>
      <w:r w:rsidRPr="00B7489C">
        <w:rPr>
          <w:rFonts w:ascii="宋体" w:hint="eastAsia"/>
          <w:sz w:val="24"/>
          <w:szCs w:val="24"/>
        </w:rPr>
        <w:t>.3投标人应保证销售正版年鉴。对盗版、翻版和特价年鉴，采购人有权拒绝验收，投标人必须无条件接受退货，并以该图书正版码洋的10倍金额支付违约金，违约金从履约保证金和年鉴结算款（保证金扣完后）中扣除。同时，可无条件终止中标人的供货资格，并由中标人承担由此而引起的一切法律责任。</w:t>
      </w:r>
    </w:p>
    <w:p w:rsidR="00B7489C" w:rsidRDefault="00B7489C" w:rsidP="00B7489C">
      <w:pPr>
        <w:spacing w:line="360" w:lineRule="auto"/>
        <w:ind w:left="480" w:hangingChars="200" w:hanging="480"/>
        <w:rPr>
          <w:rFonts w:ascii="宋体"/>
          <w:sz w:val="24"/>
          <w:szCs w:val="24"/>
        </w:rPr>
      </w:pPr>
      <w:r>
        <w:rPr>
          <w:rFonts w:ascii="宋体" w:hint="eastAsia"/>
          <w:sz w:val="24"/>
          <w:szCs w:val="24"/>
        </w:rPr>
        <w:t>2</w:t>
      </w:r>
      <w:r w:rsidRPr="00B7489C">
        <w:rPr>
          <w:rFonts w:ascii="宋体" w:hint="eastAsia"/>
          <w:sz w:val="24"/>
          <w:szCs w:val="24"/>
        </w:rPr>
        <w:t>.</w:t>
      </w:r>
      <w:r>
        <w:rPr>
          <w:rFonts w:ascii="宋体" w:hint="eastAsia"/>
          <w:sz w:val="24"/>
          <w:szCs w:val="24"/>
        </w:rPr>
        <w:t>6.4</w:t>
      </w:r>
      <w:r w:rsidRPr="00B7489C">
        <w:rPr>
          <w:rFonts w:ascii="宋体" w:hint="eastAsia"/>
          <w:sz w:val="24"/>
          <w:szCs w:val="24"/>
        </w:rPr>
        <w:t xml:space="preserve">  投标人应保证所提供的MARC数据准确率在95％以上，若采购方人员发现其错误率超过5％，则按每条数据5元支付违约金，从履约保证金和年鉴结算款（保证金扣完后）中扣除。</w:t>
      </w:r>
    </w:p>
    <w:p w:rsidR="00F0612F" w:rsidRDefault="00F0612F" w:rsidP="00B7489C">
      <w:pPr>
        <w:spacing w:line="360" w:lineRule="auto"/>
        <w:ind w:left="480" w:hangingChars="200" w:hanging="480"/>
        <w:rPr>
          <w:rFonts w:ascii="宋体"/>
          <w:sz w:val="24"/>
          <w:szCs w:val="24"/>
        </w:rPr>
      </w:pPr>
    </w:p>
    <w:p w:rsidR="00315C3E" w:rsidRDefault="00FB5758">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送货要求</w:t>
      </w:r>
    </w:p>
    <w:p w:rsidR="00315C3E" w:rsidRDefault="00FB5758">
      <w:pPr>
        <w:numPr>
          <w:ilvl w:val="0"/>
          <w:numId w:val="2"/>
        </w:numPr>
        <w:adjustRightInd w:val="0"/>
        <w:snapToGrid w:val="0"/>
        <w:spacing w:line="360" w:lineRule="auto"/>
        <w:ind w:left="0" w:firstLineChars="200" w:firstLine="480"/>
        <w:rPr>
          <w:rFonts w:ascii="宋体" w:hAnsi="宋体" w:cs="Tahoma"/>
          <w:sz w:val="24"/>
        </w:rPr>
      </w:pPr>
      <w:r>
        <w:rPr>
          <w:rFonts w:ascii="宋体" w:hAnsi="宋体" w:cs="Tahoma" w:hint="eastAsia"/>
          <w:sz w:val="24"/>
        </w:rPr>
        <w:t>交货地点：广东财经大学</w:t>
      </w:r>
      <w:r w:rsidR="00223334">
        <w:rPr>
          <w:rFonts w:ascii="宋体" w:hAnsi="宋体" w:cs="Tahoma" w:hint="eastAsia"/>
          <w:sz w:val="24"/>
          <w:u w:val="single"/>
        </w:rPr>
        <w:t>图书馆</w:t>
      </w:r>
      <w:r w:rsidR="00EA1577">
        <w:rPr>
          <w:rFonts w:ascii="宋体" w:hAnsi="宋体" w:cs="Tahoma" w:hint="eastAsia"/>
          <w:sz w:val="24"/>
          <w:u w:val="single"/>
        </w:rPr>
        <w:t>(广州市海珠区仑头路21号)</w:t>
      </w:r>
      <w:r>
        <w:rPr>
          <w:rFonts w:ascii="宋体" w:hAnsi="宋体" w:cs="Tahoma" w:hint="eastAsia"/>
          <w:sz w:val="24"/>
        </w:rPr>
        <w:t>。</w:t>
      </w:r>
    </w:p>
    <w:p w:rsidR="00315C3E" w:rsidRDefault="00FB5758">
      <w:pPr>
        <w:numPr>
          <w:ilvl w:val="0"/>
          <w:numId w:val="2"/>
        </w:numPr>
        <w:adjustRightInd w:val="0"/>
        <w:snapToGrid w:val="0"/>
        <w:spacing w:line="360" w:lineRule="auto"/>
        <w:rPr>
          <w:rFonts w:ascii="宋体" w:hAnsi="宋体" w:cs="Tahoma"/>
          <w:sz w:val="24"/>
        </w:rPr>
      </w:pPr>
      <w:r>
        <w:rPr>
          <w:rFonts w:ascii="宋体" w:hAnsi="宋体" w:cs="Tahoma" w:hint="eastAsia"/>
          <w:sz w:val="24"/>
        </w:rPr>
        <w:t>交货期：合同生效之内起</w:t>
      </w:r>
      <w:r w:rsidR="0099106D" w:rsidRPr="0099106D">
        <w:rPr>
          <w:rFonts w:ascii="宋体" w:hAnsi="宋体" w:cs="Tahoma" w:hint="eastAsia"/>
          <w:sz w:val="24"/>
          <w:u w:val="single"/>
        </w:rPr>
        <w:t xml:space="preserve"> </w:t>
      </w:r>
      <w:r w:rsidR="0099106D" w:rsidRPr="0099106D">
        <w:rPr>
          <w:rFonts w:ascii="宋体" w:hAnsi="宋体" w:cs="Tahoma"/>
          <w:sz w:val="24"/>
          <w:u w:val="single"/>
        </w:rPr>
        <w:t xml:space="preserve"> </w:t>
      </w:r>
      <w:r w:rsidR="00DC1119" w:rsidRPr="0099106D">
        <w:rPr>
          <w:rFonts w:ascii="宋体" w:hAnsi="宋体" w:cs="Tahoma" w:hint="eastAsia"/>
          <w:sz w:val="24"/>
          <w:u w:val="single"/>
        </w:rPr>
        <w:t>3</w:t>
      </w:r>
      <w:r w:rsidR="00DC1119" w:rsidRPr="0099106D">
        <w:rPr>
          <w:rFonts w:ascii="宋体" w:hAnsi="宋体" w:cs="Tahoma"/>
          <w:sz w:val="24"/>
          <w:u w:val="single"/>
        </w:rPr>
        <w:t>0</w:t>
      </w:r>
      <w:r w:rsidR="00223334" w:rsidRPr="0099106D">
        <w:rPr>
          <w:rFonts w:ascii="宋体" w:hAnsi="宋体" w:cs="Tahoma" w:hint="eastAsia"/>
          <w:sz w:val="24"/>
          <w:u w:val="single"/>
        </w:rPr>
        <w:t xml:space="preserve"> </w:t>
      </w:r>
      <w:r w:rsidR="00223334">
        <w:rPr>
          <w:rFonts w:ascii="宋体" w:hAnsi="宋体" w:cs="Tahoma" w:hint="eastAsia"/>
          <w:sz w:val="24"/>
          <w:u w:val="single"/>
        </w:rPr>
        <w:t xml:space="preserve"> </w:t>
      </w:r>
      <w:r>
        <w:rPr>
          <w:rFonts w:ascii="宋体" w:hAnsi="宋体" w:cs="Tahoma" w:hint="eastAsia"/>
          <w:sz w:val="24"/>
        </w:rPr>
        <w:t>个日历天内</w:t>
      </w:r>
    </w:p>
    <w:p w:rsidR="00315C3E" w:rsidRDefault="00FB5758">
      <w:pPr>
        <w:numPr>
          <w:ilvl w:val="0"/>
          <w:numId w:val="2"/>
        </w:numPr>
        <w:adjustRightInd w:val="0"/>
        <w:snapToGrid w:val="0"/>
        <w:spacing w:line="360" w:lineRule="auto"/>
        <w:ind w:left="0" w:firstLineChars="200" w:firstLine="480"/>
        <w:rPr>
          <w:rFonts w:ascii="宋体" w:hAnsi="宋体" w:cs="Tahoma"/>
          <w:sz w:val="24"/>
        </w:rPr>
      </w:pPr>
      <w:r>
        <w:rPr>
          <w:rFonts w:ascii="宋体" w:hAnsi="宋体" w:cs="Tahoma" w:hint="eastAsia"/>
          <w:sz w:val="24"/>
        </w:rPr>
        <w:t>送货要求：送到各使用部门指定的地点，并负责安装调试好。</w:t>
      </w:r>
    </w:p>
    <w:p w:rsidR="00315C3E" w:rsidRDefault="00FB5758">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支付方式</w:t>
      </w:r>
    </w:p>
    <w:p w:rsidR="00315C3E" w:rsidRDefault="00FB5758">
      <w:pPr>
        <w:adjustRightInd w:val="0"/>
        <w:snapToGrid w:val="0"/>
        <w:spacing w:line="360" w:lineRule="auto"/>
        <w:ind w:firstLineChars="200" w:firstLine="480"/>
        <w:rPr>
          <w:rFonts w:ascii="宋体" w:hAnsi="宋体" w:cs="Tahoma"/>
          <w:sz w:val="24"/>
        </w:rPr>
      </w:pPr>
      <w:r>
        <w:rPr>
          <w:rFonts w:ascii="宋体" w:hAnsi="宋体" w:cs="Tahoma" w:hint="eastAsia"/>
          <w:sz w:val="24"/>
        </w:rPr>
        <w:t>乙方完成合同约定的采购和服务内容，且甲方收齐乙方送货单、验收单、发票后5个工作日内向乙方支付100%合同款项。</w:t>
      </w:r>
    </w:p>
    <w:p w:rsidR="00315C3E" w:rsidRDefault="00FB5758">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报价文件内容</w:t>
      </w:r>
    </w:p>
    <w:p w:rsidR="00315C3E" w:rsidRDefault="00FB5758">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按要求提交加盖报价供应商公章的《报价声明》。</w:t>
      </w:r>
    </w:p>
    <w:p w:rsidR="00315C3E" w:rsidRDefault="00FB5758">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按要求提交加盖报价供应商公章的《报价明细表》、《报价一览表》。</w:t>
      </w:r>
    </w:p>
    <w:p w:rsidR="00315C3E" w:rsidRDefault="00FB5758">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提交企业法人《营业执照》副本或事业单位法人证书或法人登记证书复印件，并加盖报价供应商公章。</w:t>
      </w:r>
    </w:p>
    <w:p w:rsidR="00315C3E" w:rsidRDefault="00FB5758">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按要求提交法定代表人证明书、授权委托书。</w:t>
      </w:r>
    </w:p>
    <w:p w:rsidR="00315C3E" w:rsidRDefault="00FB5758">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提交本项目要求的其他技术（或服务）响应文件，并加盖报价供应商公章。</w:t>
      </w:r>
    </w:p>
    <w:p w:rsidR="00315C3E" w:rsidRDefault="00FB5758">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项目报价要求：</w:t>
      </w:r>
    </w:p>
    <w:p w:rsidR="00315C3E"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 xml:space="preserve">各供应商报价应为一次性报价，否则为无效报价。 </w:t>
      </w:r>
    </w:p>
    <w:p w:rsidR="00315C3E"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报价供应商只能提供一份报价方案，否则为无效报价。</w:t>
      </w:r>
    </w:p>
    <w:p w:rsidR="00315C3E"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报价文件不符合要求者视为无效报价。</w:t>
      </w:r>
    </w:p>
    <w:p w:rsidR="00315C3E"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供应商报价超过预算金额的视为无效报价。</w:t>
      </w:r>
    </w:p>
    <w:p w:rsidR="00315C3E"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本次询价须满足3家或以上供应商提交报价；若不足三家，本次询价失败。</w:t>
      </w:r>
    </w:p>
    <w:p w:rsidR="00315C3E"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lastRenderedPageBreak/>
        <w:t>无论询价结果如何，供应商应承担准备文件和递交文件所发生的任何成本和费用。</w:t>
      </w:r>
    </w:p>
    <w:p w:rsidR="00315C3E"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供应商所递交的报价文件须密封完好。采购人拒收没有密封完好的报价文件。</w:t>
      </w:r>
    </w:p>
    <w:p w:rsidR="00315C3E"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递交了报价文件但不参加唱价的供应商，视为默认唱价结果。</w:t>
      </w:r>
    </w:p>
    <w:p w:rsidR="00315C3E" w:rsidRDefault="00FB5758">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确定成交供应商原则</w:t>
      </w:r>
    </w:p>
    <w:p w:rsidR="00315C3E" w:rsidRDefault="00FB5758">
      <w:pPr>
        <w:widowControl w:val="0"/>
        <w:numPr>
          <w:ilvl w:val="0"/>
          <w:numId w:val="5"/>
        </w:numPr>
        <w:adjustRightInd w:val="0"/>
        <w:snapToGrid w:val="0"/>
        <w:spacing w:line="360" w:lineRule="auto"/>
        <w:ind w:left="0" w:firstLineChars="200" w:firstLine="480"/>
        <w:rPr>
          <w:rFonts w:ascii="宋体" w:hAnsi="宋体" w:cs="Tahoma"/>
          <w:sz w:val="24"/>
        </w:rPr>
      </w:pPr>
      <w:r>
        <w:rPr>
          <w:rFonts w:ascii="宋体" w:hAnsi="宋体" w:cs="Tahoma" w:hint="eastAsia"/>
          <w:sz w:val="24"/>
        </w:rPr>
        <w:t>在通过资格性与符合性审查、满足技术（或服务）需求的基础上，按照</w:t>
      </w:r>
      <w:r>
        <w:rPr>
          <w:rFonts w:ascii="宋体" w:hAnsi="宋体" w:cs="Tahoma" w:hint="eastAsia"/>
          <w:b/>
          <w:sz w:val="24"/>
          <w:u w:val="single"/>
        </w:rPr>
        <w:t>报价最低原则</w:t>
      </w:r>
      <w:r>
        <w:rPr>
          <w:rFonts w:ascii="宋体" w:hAnsi="宋体" w:cs="Tahoma" w:hint="eastAsia"/>
          <w:sz w:val="24"/>
        </w:rPr>
        <w:t>确定成交供应商。有效报价最低的的供应商为第一成交供应商，有效报价第二低的供应商为第二成交供应商，有效报价第三低的供应商为第三成交供应商。</w:t>
      </w:r>
    </w:p>
    <w:p w:rsidR="00315C3E" w:rsidRDefault="00FB5758">
      <w:pPr>
        <w:widowControl w:val="0"/>
        <w:numPr>
          <w:ilvl w:val="0"/>
          <w:numId w:val="5"/>
        </w:numPr>
        <w:adjustRightInd w:val="0"/>
        <w:snapToGrid w:val="0"/>
        <w:spacing w:line="360" w:lineRule="auto"/>
        <w:ind w:left="0" w:firstLineChars="200" w:firstLine="480"/>
        <w:rPr>
          <w:rFonts w:ascii="宋体" w:hAnsi="宋体" w:cs="Tahoma"/>
          <w:sz w:val="24"/>
        </w:rPr>
      </w:pPr>
      <w:r>
        <w:rPr>
          <w:rFonts w:ascii="宋体" w:hAnsi="宋体" w:hint="eastAsia"/>
          <w:sz w:val="24"/>
          <w:szCs w:val="24"/>
        </w:rPr>
        <w:t>当出现相同报价时，</w:t>
      </w:r>
      <w:r>
        <w:rPr>
          <w:rFonts w:ascii="宋体" w:hAnsi="宋体" w:hint="eastAsia"/>
          <w:bCs/>
          <w:sz w:val="24"/>
          <w:szCs w:val="24"/>
        </w:rPr>
        <w:t>按递交报价文件的</w:t>
      </w:r>
      <w:r>
        <w:rPr>
          <w:rFonts w:ascii="宋体" w:hAnsi="宋体" w:hint="eastAsia"/>
          <w:b/>
          <w:bCs/>
          <w:sz w:val="24"/>
          <w:szCs w:val="24"/>
        </w:rPr>
        <w:t>签到</w:t>
      </w:r>
      <w:r>
        <w:rPr>
          <w:rFonts w:ascii="宋体" w:hAnsi="宋体" w:hint="eastAsia"/>
          <w:bCs/>
          <w:sz w:val="24"/>
          <w:szCs w:val="24"/>
        </w:rPr>
        <w:t>先后顺序，由相同报价的供应商从号码箱中随机抽取一个乒乓球，以乒乓球上标注的号码数作为相同报价的供应商的排名顺序（从小到大）。</w:t>
      </w:r>
    </w:p>
    <w:p w:rsidR="00315C3E" w:rsidRDefault="00FB5758">
      <w:pPr>
        <w:widowControl w:val="0"/>
        <w:numPr>
          <w:ilvl w:val="0"/>
          <w:numId w:val="5"/>
        </w:numPr>
        <w:adjustRightInd w:val="0"/>
        <w:snapToGrid w:val="0"/>
        <w:spacing w:line="360" w:lineRule="auto"/>
        <w:ind w:left="0" w:firstLineChars="200" w:firstLine="480"/>
        <w:rPr>
          <w:rFonts w:ascii="宋体" w:hAnsi="宋体" w:cs="Tahoma"/>
          <w:color w:val="auto"/>
          <w:sz w:val="24"/>
        </w:rPr>
      </w:pPr>
      <w:r>
        <w:rPr>
          <w:rFonts w:ascii="宋体" w:hAnsi="宋体" w:cs="Tahoma" w:hint="eastAsia"/>
          <w:color w:val="auto"/>
          <w:sz w:val="24"/>
        </w:rPr>
        <w:t>若</w:t>
      </w:r>
      <w:r>
        <w:rPr>
          <w:rFonts w:ascii="宋体" w:hAnsi="宋体" w:hint="eastAsia"/>
          <w:sz w:val="24"/>
          <w:szCs w:val="24"/>
        </w:rPr>
        <w:t>成交</w:t>
      </w:r>
      <w:r>
        <w:rPr>
          <w:rFonts w:ascii="宋体" w:hAnsi="宋体" w:cs="Tahoma" w:hint="eastAsia"/>
          <w:color w:val="auto"/>
          <w:sz w:val="24"/>
        </w:rPr>
        <w:t>供应商放弃成交资格或不按照学校采购制度的规定签订合同或被采购人单方面解除合同的，采购人有权依照排名先后顺序依次选择其他供应商作为成交供应商。</w:t>
      </w:r>
    </w:p>
    <w:p w:rsidR="00315C3E" w:rsidRDefault="00FB5758">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如果本次供应商报价均超过本项目预算金额，本次询价采购失败。</w:t>
      </w:r>
    </w:p>
    <w:p w:rsidR="00F0612F" w:rsidRPr="000D4A8D" w:rsidRDefault="00FB5758">
      <w:pPr>
        <w:widowControl w:val="0"/>
        <w:numPr>
          <w:ilvl w:val="0"/>
          <w:numId w:val="1"/>
        </w:numPr>
        <w:adjustRightInd w:val="0"/>
        <w:snapToGrid w:val="0"/>
        <w:spacing w:line="360" w:lineRule="auto"/>
        <w:ind w:left="0" w:firstLineChars="200" w:firstLine="482"/>
        <w:rPr>
          <w:rFonts w:ascii="宋体" w:hAnsi="宋体"/>
          <w:kern w:val="2"/>
          <w:sz w:val="24"/>
          <w:szCs w:val="24"/>
        </w:rPr>
      </w:pPr>
      <w:r>
        <w:rPr>
          <w:rFonts w:ascii="宋体" w:hAnsi="宋体" w:hint="eastAsia"/>
          <w:b/>
          <w:kern w:val="2"/>
          <w:sz w:val="24"/>
          <w:szCs w:val="24"/>
        </w:rPr>
        <w:t>报价文件</w:t>
      </w:r>
      <w:r w:rsidR="0076241A">
        <w:rPr>
          <w:rFonts w:ascii="宋体" w:hAnsi="宋体" w:hint="eastAsia"/>
          <w:b/>
          <w:kern w:val="2"/>
          <w:sz w:val="24"/>
          <w:szCs w:val="24"/>
        </w:rPr>
        <w:t>送达时间</w:t>
      </w:r>
      <w:r>
        <w:rPr>
          <w:rFonts w:ascii="宋体" w:hAnsi="宋体" w:hint="eastAsia"/>
          <w:b/>
          <w:kern w:val="2"/>
          <w:sz w:val="24"/>
          <w:szCs w:val="24"/>
        </w:rPr>
        <w:t>：</w:t>
      </w:r>
      <w:r w:rsidR="0076241A" w:rsidRPr="000D4A8D">
        <w:rPr>
          <w:rFonts w:ascii="宋体" w:hAnsi="宋体" w:hint="eastAsia"/>
          <w:kern w:val="2"/>
          <w:sz w:val="24"/>
          <w:szCs w:val="24"/>
        </w:rPr>
        <w:t> __</w:t>
      </w:r>
      <w:r w:rsidR="00D63935" w:rsidRPr="000D4A8D">
        <w:rPr>
          <w:rFonts w:ascii="宋体" w:hAnsi="宋体"/>
          <w:kern w:val="2"/>
          <w:sz w:val="24"/>
          <w:szCs w:val="24"/>
        </w:rPr>
        <w:t>2021</w:t>
      </w:r>
      <w:r w:rsidR="0076241A" w:rsidRPr="000D4A8D">
        <w:rPr>
          <w:rFonts w:ascii="宋体" w:hAnsi="宋体" w:hint="eastAsia"/>
          <w:kern w:val="2"/>
          <w:sz w:val="24"/>
          <w:szCs w:val="24"/>
        </w:rPr>
        <w:t>__年_</w:t>
      </w:r>
      <w:r w:rsidR="00D63935" w:rsidRPr="000D4A8D">
        <w:rPr>
          <w:rFonts w:ascii="宋体" w:hAnsi="宋体"/>
          <w:kern w:val="2"/>
          <w:sz w:val="24"/>
          <w:szCs w:val="24"/>
        </w:rPr>
        <w:t>3</w:t>
      </w:r>
      <w:r w:rsidR="0076241A" w:rsidRPr="000D4A8D">
        <w:rPr>
          <w:rFonts w:ascii="宋体" w:hAnsi="宋体" w:hint="eastAsia"/>
          <w:kern w:val="2"/>
          <w:sz w:val="24"/>
          <w:szCs w:val="24"/>
        </w:rPr>
        <w:t>_月_</w:t>
      </w:r>
      <w:r w:rsidR="0099106D" w:rsidRPr="000D4A8D">
        <w:rPr>
          <w:rFonts w:ascii="宋体" w:hAnsi="宋体"/>
          <w:kern w:val="2"/>
          <w:sz w:val="24"/>
          <w:szCs w:val="24"/>
        </w:rPr>
        <w:t>19</w:t>
      </w:r>
      <w:r w:rsidR="0076241A" w:rsidRPr="000D4A8D">
        <w:rPr>
          <w:rFonts w:ascii="宋体" w:hAnsi="宋体" w:hint="eastAsia"/>
          <w:kern w:val="2"/>
          <w:sz w:val="24"/>
          <w:szCs w:val="24"/>
        </w:rPr>
        <w:t>_日（星期_</w:t>
      </w:r>
      <w:r w:rsidR="00D63935" w:rsidRPr="000D4A8D">
        <w:rPr>
          <w:rFonts w:ascii="宋体" w:hAnsi="宋体" w:hint="eastAsia"/>
          <w:kern w:val="2"/>
          <w:sz w:val="24"/>
          <w:szCs w:val="24"/>
        </w:rPr>
        <w:t>五</w:t>
      </w:r>
      <w:r w:rsidR="0076241A" w:rsidRPr="000D4A8D">
        <w:rPr>
          <w:rFonts w:ascii="宋体" w:hAnsi="宋体" w:hint="eastAsia"/>
          <w:kern w:val="2"/>
          <w:sz w:val="24"/>
          <w:szCs w:val="24"/>
        </w:rPr>
        <w:t>）上午9：00—9:30（</w:t>
      </w:r>
      <w:r w:rsidR="00F0612F" w:rsidRPr="000D4A8D">
        <w:rPr>
          <w:rFonts w:ascii="宋体" w:hAnsi="宋体"/>
          <w:kern w:val="2"/>
          <w:sz w:val="24"/>
          <w:szCs w:val="24"/>
        </w:rPr>
        <w:t>该时段内发送报名材料至电子邮箱方有效</w:t>
      </w:r>
      <w:r w:rsidR="0076241A" w:rsidRPr="000D4A8D">
        <w:rPr>
          <w:rFonts w:ascii="宋体" w:hAnsi="宋体" w:hint="eastAsia"/>
          <w:kern w:val="2"/>
          <w:sz w:val="24"/>
          <w:szCs w:val="24"/>
        </w:rPr>
        <w:t>）</w:t>
      </w:r>
      <w:r w:rsidR="000D4A8D">
        <w:rPr>
          <w:rFonts w:ascii="宋体" w:hAnsi="宋体" w:hint="eastAsia"/>
          <w:kern w:val="2"/>
          <w:sz w:val="24"/>
          <w:szCs w:val="24"/>
        </w:rPr>
        <w:t>。</w:t>
      </w:r>
    </w:p>
    <w:p w:rsidR="000D4A8D" w:rsidRPr="000D4A8D" w:rsidRDefault="000D4A8D" w:rsidP="000D4A8D">
      <w:pPr>
        <w:widowControl w:val="0"/>
        <w:numPr>
          <w:ilvl w:val="0"/>
          <w:numId w:val="1"/>
        </w:numPr>
        <w:adjustRightInd w:val="0"/>
        <w:snapToGrid w:val="0"/>
        <w:spacing w:line="360" w:lineRule="auto"/>
        <w:ind w:left="0" w:firstLineChars="200" w:firstLine="482"/>
        <w:rPr>
          <w:rFonts w:ascii="宋体" w:hAnsi="宋体"/>
          <w:b/>
          <w:kern w:val="2"/>
          <w:sz w:val="24"/>
          <w:szCs w:val="24"/>
        </w:rPr>
      </w:pPr>
      <w:r w:rsidRPr="000D4A8D">
        <w:rPr>
          <w:rFonts w:ascii="宋体" w:hAnsi="宋体" w:hint="eastAsia"/>
          <w:b/>
          <w:kern w:val="2"/>
          <w:sz w:val="24"/>
          <w:szCs w:val="24"/>
        </w:rPr>
        <w:t>报价文件送达地点：</w:t>
      </w:r>
      <w:r w:rsidRPr="000D4A8D">
        <w:rPr>
          <w:rFonts w:ascii="宋体" w:hAnsi="宋体" w:hint="eastAsia"/>
          <w:kern w:val="2"/>
          <w:sz w:val="24"/>
          <w:szCs w:val="24"/>
        </w:rPr>
        <w:t>因疫情防控需要，本项目通过发送电子邮件的方式进行报名。符合资格条件的供应商请在规定的报名时间内，将加盖报价人公章的报名资料扫描件，以“2021年国内版年鉴采购项目及相关服务-报名材料”为邮件主题，发送至联系人电子邮箱：zyz@gdufe.edu.cn</w:t>
      </w:r>
    </w:p>
    <w:p w:rsidR="00F0612F" w:rsidRDefault="0076241A" w:rsidP="00F0612F">
      <w:pPr>
        <w:widowControl w:val="0"/>
        <w:numPr>
          <w:ilvl w:val="0"/>
          <w:numId w:val="1"/>
        </w:numPr>
        <w:adjustRightInd w:val="0"/>
        <w:snapToGrid w:val="0"/>
        <w:spacing w:line="360" w:lineRule="auto"/>
        <w:ind w:left="0" w:firstLineChars="200" w:firstLine="482"/>
        <w:rPr>
          <w:rFonts w:ascii="宋体" w:hAnsi="宋体"/>
          <w:b/>
          <w:kern w:val="2"/>
          <w:sz w:val="24"/>
          <w:szCs w:val="24"/>
        </w:rPr>
      </w:pPr>
      <w:r w:rsidRPr="00CF0FF1">
        <w:rPr>
          <w:rFonts w:ascii="宋体" w:hAnsi="宋体" w:hint="eastAsia"/>
          <w:b/>
          <w:kern w:val="2"/>
          <w:sz w:val="24"/>
          <w:szCs w:val="24"/>
        </w:rPr>
        <w:t>询价评审时间： </w:t>
      </w:r>
      <w:r w:rsidR="00F237F6" w:rsidRPr="00CF0FF1">
        <w:rPr>
          <w:rFonts w:ascii="宋体" w:hAnsi="宋体" w:cs="Tahoma" w:hint="eastAsia"/>
          <w:sz w:val="24"/>
        </w:rPr>
        <w:t>__</w:t>
      </w:r>
      <w:r w:rsidR="00F237F6" w:rsidRPr="00D63935">
        <w:rPr>
          <w:rFonts w:ascii="宋体" w:hAnsi="宋体" w:cs="Tahoma"/>
          <w:sz w:val="24"/>
          <w:u w:val="single"/>
        </w:rPr>
        <w:t>2021</w:t>
      </w:r>
      <w:r w:rsidR="00F237F6" w:rsidRPr="00D63935">
        <w:rPr>
          <w:rFonts w:ascii="宋体" w:hAnsi="宋体" w:cs="Tahoma" w:hint="eastAsia"/>
          <w:sz w:val="24"/>
          <w:u w:val="single"/>
        </w:rPr>
        <w:t>_</w:t>
      </w:r>
      <w:r w:rsidR="00F237F6" w:rsidRPr="00CF0FF1">
        <w:rPr>
          <w:rFonts w:ascii="宋体" w:hAnsi="宋体" w:cs="Tahoma" w:hint="eastAsia"/>
          <w:sz w:val="24"/>
        </w:rPr>
        <w:t>_年_</w:t>
      </w:r>
      <w:r w:rsidR="00F237F6" w:rsidRPr="00D63935">
        <w:rPr>
          <w:rFonts w:ascii="宋体" w:hAnsi="宋体" w:cs="Tahoma"/>
          <w:sz w:val="24"/>
          <w:u w:val="single"/>
        </w:rPr>
        <w:t>3</w:t>
      </w:r>
      <w:r w:rsidR="00F237F6" w:rsidRPr="00CF0FF1">
        <w:rPr>
          <w:rFonts w:ascii="宋体" w:hAnsi="宋体" w:cs="Tahoma" w:hint="eastAsia"/>
          <w:sz w:val="24"/>
        </w:rPr>
        <w:t>_月_</w:t>
      </w:r>
      <w:r w:rsidR="00F237F6" w:rsidRPr="00D63935">
        <w:rPr>
          <w:rFonts w:ascii="宋体" w:hAnsi="宋体" w:cs="Tahoma"/>
          <w:sz w:val="24"/>
          <w:u w:val="single"/>
        </w:rPr>
        <w:t>19</w:t>
      </w:r>
      <w:r w:rsidR="00F237F6" w:rsidRPr="00CF0FF1">
        <w:rPr>
          <w:rFonts w:ascii="宋体" w:hAnsi="宋体" w:cs="Tahoma" w:hint="eastAsia"/>
          <w:sz w:val="24"/>
        </w:rPr>
        <w:t>_日（星期_</w:t>
      </w:r>
      <w:r w:rsidR="00F237F6" w:rsidRPr="00D63935">
        <w:rPr>
          <w:rFonts w:ascii="宋体" w:hAnsi="宋体" w:cs="Tahoma" w:hint="eastAsia"/>
          <w:sz w:val="24"/>
          <w:u w:val="single"/>
        </w:rPr>
        <w:t>五</w:t>
      </w:r>
      <w:r w:rsidR="00F237F6" w:rsidRPr="00CF0FF1">
        <w:rPr>
          <w:rFonts w:ascii="宋体" w:hAnsi="宋体" w:cs="Tahoma" w:hint="eastAsia"/>
          <w:sz w:val="24"/>
        </w:rPr>
        <w:t>）</w:t>
      </w:r>
      <w:r w:rsidRPr="00CF0FF1">
        <w:rPr>
          <w:rFonts w:ascii="宋体" w:hAnsi="宋体" w:cs="Tahoma" w:hint="eastAsia"/>
          <w:sz w:val="24"/>
        </w:rPr>
        <w:t>上午9:30（备注：此日期应与报价文件送达日期一致）</w:t>
      </w:r>
    </w:p>
    <w:p w:rsidR="00F0612F" w:rsidRPr="00CF0FF1" w:rsidRDefault="0076241A" w:rsidP="00F0612F">
      <w:pPr>
        <w:widowControl w:val="0"/>
        <w:numPr>
          <w:ilvl w:val="0"/>
          <w:numId w:val="1"/>
        </w:numPr>
        <w:adjustRightInd w:val="0"/>
        <w:snapToGrid w:val="0"/>
        <w:spacing w:line="360" w:lineRule="auto"/>
        <w:ind w:left="0" w:firstLineChars="200" w:firstLine="482"/>
        <w:rPr>
          <w:rFonts w:ascii="宋体" w:hAnsi="宋体"/>
          <w:b/>
          <w:kern w:val="2"/>
          <w:sz w:val="24"/>
          <w:szCs w:val="24"/>
        </w:rPr>
      </w:pPr>
      <w:r w:rsidRPr="00CF0FF1">
        <w:rPr>
          <w:rFonts w:ascii="宋体" w:hAnsi="宋体" w:hint="eastAsia"/>
          <w:b/>
          <w:kern w:val="2"/>
          <w:sz w:val="24"/>
          <w:szCs w:val="24"/>
        </w:rPr>
        <w:t>与本项目相关的澄清、更正、成交结果等内容均在学校采购网发布。</w:t>
      </w:r>
    </w:p>
    <w:p w:rsidR="00F0612F" w:rsidRPr="00507BA8" w:rsidRDefault="00FB5758">
      <w:pPr>
        <w:widowControl w:val="0"/>
        <w:snapToGrid w:val="0"/>
        <w:spacing w:line="360" w:lineRule="auto"/>
        <w:ind w:firstLineChars="196" w:firstLine="470"/>
        <w:rPr>
          <w:rFonts w:ascii="宋体" w:hAnsi="宋体" w:cs="Tahoma"/>
          <w:sz w:val="24"/>
          <w:u w:val="single"/>
        </w:rPr>
      </w:pPr>
      <w:r>
        <w:rPr>
          <w:rFonts w:ascii="宋体" w:hAnsi="宋体" w:cs="Tahoma" w:hint="eastAsia"/>
          <w:sz w:val="24"/>
        </w:rPr>
        <w:t>联 系 人：</w:t>
      </w:r>
      <w:r w:rsidR="00507BA8" w:rsidRPr="00507BA8">
        <w:rPr>
          <w:rFonts w:ascii="宋体" w:hAnsi="宋体" w:cs="Tahoma" w:hint="eastAsia"/>
          <w:sz w:val="24"/>
          <w:u w:val="single"/>
        </w:rPr>
        <w:t xml:space="preserve">  </w:t>
      </w:r>
      <w:r w:rsidR="00F237F6">
        <w:rPr>
          <w:rFonts w:ascii="宋体" w:hAnsi="宋体" w:cs="Tahoma" w:hint="eastAsia"/>
          <w:sz w:val="24"/>
          <w:u w:val="single"/>
        </w:rPr>
        <w:t>张源漳</w:t>
      </w:r>
      <w:r w:rsidR="00507BA8">
        <w:rPr>
          <w:rFonts w:ascii="宋体" w:hAnsi="宋体" w:cs="Tahoma" w:hint="eastAsia"/>
          <w:sz w:val="24"/>
          <w:u w:val="single"/>
        </w:rPr>
        <w:t xml:space="preserve">    </w:t>
      </w:r>
    </w:p>
    <w:p w:rsidR="00F0612F" w:rsidRPr="00507BA8" w:rsidRDefault="00FB5758">
      <w:pPr>
        <w:widowControl w:val="0"/>
        <w:snapToGrid w:val="0"/>
        <w:spacing w:line="360" w:lineRule="auto"/>
        <w:ind w:firstLineChars="196" w:firstLine="470"/>
        <w:rPr>
          <w:rFonts w:ascii="宋体" w:hAnsi="宋体" w:cs="Tahoma"/>
          <w:sz w:val="24"/>
          <w:u w:val="single"/>
        </w:rPr>
      </w:pPr>
      <w:r>
        <w:rPr>
          <w:rFonts w:ascii="宋体" w:hAnsi="宋体" w:cs="Tahoma" w:hint="eastAsia"/>
          <w:sz w:val="24"/>
        </w:rPr>
        <w:t>联系电话：</w:t>
      </w:r>
      <w:r w:rsidR="00507BA8" w:rsidRPr="00507BA8">
        <w:rPr>
          <w:rFonts w:ascii="宋体" w:hAnsi="宋体" w:cs="Tahoma" w:hint="eastAsia"/>
          <w:sz w:val="24"/>
          <w:u w:val="single"/>
        </w:rPr>
        <w:t xml:space="preserve"> </w:t>
      </w:r>
      <w:r w:rsidR="00507BA8">
        <w:rPr>
          <w:rFonts w:ascii="宋体" w:hAnsi="宋体" w:cs="Tahoma" w:hint="eastAsia"/>
          <w:sz w:val="24"/>
          <w:u w:val="single"/>
        </w:rPr>
        <w:t xml:space="preserve">  </w:t>
      </w:r>
      <w:r w:rsidR="0099106D">
        <w:rPr>
          <w:rFonts w:ascii="宋体" w:hAnsi="宋体" w:cs="Tahoma"/>
          <w:sz w:val="24"/>
          <w:u w:val="single"/>
        </w:rPr>
        <w:t>84096915</w:t>
      </w:r>
      <w:r w:rsidR="00507BA8">
        <w:rPr>
          <w:rFonts w:ascii="宋体" w:hAnsi="宋体" w:cs="Tahoma" w:hint="eastAsia"/>
          <w:sz w:val="24"/>
          <w:u w:val="single"/>
        </w:rPr>
        <w:t xml:space="preserve">  </w:t>
      </w:r>
      <w:r w:rsidR="00507BA8" w:rsidRPr="00507BA8">
        <w:rPr>
          <w:rFonts w:ascii="宋体" w:hAnsi="宋体" w:cs="Tahoma" w:hint="eastAsia"/>
          <w:sz w:val="24"/>
          <w:u w:val="single"/>
        </w:rPr>
        <w:t xml:space="preserve"> </w:t>
      </w:r>
    </w:p>
    <w:p w:rsidR="00F0612F" w:rsidRDefault="00FB5758">
      <w:pPr>
        <w:widowControl w:val="0"/>
        <w:snapToGrid w:val="0"/>
        <w:spacing w:line="360" w:lineRule="auto"/>
        <w:ind w:firstLineChars="196" w:firstLine="470"/>
        <w:rPr>
          <w:rFonts w:ascii="宋体" w:hAnsi="宋体" w:cs="Tahoma"/>
          <w:sz w:val="24"/>
        </w:rPr>
      </w:pPr>
      <w:r>
        <w:rPr>
          <w:rFonts w:ascii="宋体" w:hAnsi="宋体" w:cs="Tahoma" w:hint="eastAsia"/>
          <w:sz w:val="24"/>
        </w:rPr>
        <w:t>邮箱：</w:t>
      </w:r>
      <w:r w:rsidR="00507BA8" w:rsidRPr="00507BA8">
        <w:rPr>
          <w:rFonts w:ascii="宋体" w:hAnsi="宋体" w:cs="Tahoma" w:hint="eastAsia"/>
          <w:sz w:val="24"/>
          <w:u w:val="single"/>
        </w:rPr>
        <w:t xml:space="preserve">  </w:t>
      </w:r>
      <w:r w:rsidR="00507BA8" w:rsidRPr="00F237F6">
        <w:rPr>
          <w:rFonts w:ascii="宋体" w:hAnsi="宋体" w:cs="Tahoma" w:hint="eastAsia"/>
          <w:sz w:val="24"/>
          <w:u w:val="single"/>
        </w:rPr>
        <w:t xml:space="preserve"> </w:t>
      </w:r>
      <w:r w:rsidR="00F237F6" w:rsidRPr="00F237F6">
        <w:rPr>
          <w:rFonts w:ascii="宋体" w:hAnsi="宋体" w:cs="Tahoma"/>
          <w:sz w:val="24"/>
          <w:u w:val="single"/>
        </w:rPr>
        <w:t>zyz@gdufe.edu.cn</w:t>
      </w:r>
      <w:r w:rsidR="00507BA8" w:rsidRPr="00F237F6">
        <w:rPr>
          <w:rFonts w:ascii="宋体" w:hAnsi="宋体" w:cs="Tahoma" w:hint="eastAsia"/>
          <w:sz w:val="24"/>
          <w:u w:val="single"/>
        </w:rPr>
        <w:t xml:space="preserve"> </w:t>
      </w:r>
      <w:r w:rsidR="00507BA8" w:rsidRPr="00507BA8">
        <w:rPr>
          <w:rFonts w:ascii="宋体" w:hAnsi="宋体" w:cs="Tahoma" w:hint="eastAsia"/>
          <w:sz w:val="24"/>
          <w:u w:val="single"/>
        </w:rPr>
        <w:t xml:space="preserve"> </w:t>
      </w:r>
    </w:p>
    <w:p w:rsidR="00F0612F" w:rsidRDefault="00FB5758">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本询价文件未尽事宜的解释权属于广东财经大学。</w:t>
      </w:r>
    </w:p>
    <w:p w:rsidR="00F0612F" w:rsidRDefault="00FB5758">
      <w:pPr>
        <w:widowControl w:val="0"/>
        <w:snapToGrid w:val="0"/>
        <w:spacing w:line="360" w:lineRule="auto"/>
        <w:ind w:firstLineChars="196" w:firstLine="470"/>
        <w:rPr>
          <w:rFonts w:ascii="宋体" w:hAnsi="宋体" w:cs="Tahoma"/>
          <w:sz w:val="24"/>
        </w:rPr>
      </w:pPr>
      <w:r>
        <w:rPr>
          <w:rFonts w:ascii="宋体" w:hAnsi="宋体" w:cs="Tahoma" w:hint="eastAsia"/>
          <w:sz w:val="24"/>
        </w:rPr>
        <w:t xml:space="preserve">                                </w:t>
      </w:r>
    </w:p>
    <w:p w:rsidR="00315C3E" w:rsidRDefault="00507BA8" w:rsidP="00404A38">
      <w:pPr>
        <w:jc w:val="right"/>
        <w:outlineLvl w:val="0"/>
        <w:rPr>
          <w:rFonts w:ascii="宋体" w:hAnsi="宋体" w:cs="Tahoma"/>
          <w:sz w:val="24"/>
        </w:rPr>
      </w:pPr>
      <w:r>
        <w:rPr>
          <w:rFonts w:ascii="宋体" w:hAnsi="宋体" w:cs="Tahoma" w:hint="eastAsia"/>
          <w:sz w:val="24"/>
        </w:rPr>
        <w:t>图书馆</w:t>
      </w:r>
    </w:p>
    <w:p w:rsidR="00315C3E" w:rsidRDefault="00507BA8">
      <w:pPr>
        <w:jc w:val="right"/>
        <w:rPr>
          <w:rFonts w:ascii="宋体" w:hAnsi="宋体" w:cs="Tahoma"/>
          <w:sz w:val="24"/>
        </w:rPr>
      </w:pPr>
      <w:r>
        <w:rPr>
          <w:rFonts w:ascii="宋体" w:hAnsi="宋体" w:cs="Tahoma" w:hint="eastAsia"/>
          <w:sz w:val="24"/>
        </w:rPr>
        <w:t>2021年03月15日</w:t>
      </w:r>
      <w:r w:rsidR="00FB5758">
        <w:rPr>
          <w:rFonts w:ascii="宋体" w:hAnsi="宋体" w:cs="Tahoma" w:hint="eastAsia"/>
          <w:sz w:val="24"/>
        </w:rPr>
        <w:t xml:space="preserve"> </w:t>
      </w:r>
    </w:p>
    <w:p w:rsidR="00315C3E" w:rsidRDefault="00FB5758">
      <w:pPr>
        <w:rPr>
          <w:rFonts w:cs="Tahoma"/>
          <w:sz w:val="24"/>
        </w:rPr>
      </w:pPr>
      <w:r>
        <w:rPr>
          <w:rFonts w:ascii="宋体" w:hAnsi="宋体" w:cs="Tahoma"/>
          <w:sz w:val="24"/>
        </w:rPr>
        <w:br w:type="page"/>
      </w:r>
      <w:r>
        <w:rPr>
          <w:rFonts w:cs="Tahoma" w:hint="eastAsia"/>
          <w:sz w:val="24"/>
        </w:rPr>
        <w:lastRenderedPageBreak/>
        <w:t>附件</w:t>
      </w:r>
      <w:r>
        <w:rPr>
          <w:rFonts w:cs="Tahoma" w:hint="eastAsia"/>
          <w:sz w:val="24"/>
        </w:rPr>
        <w:t>1</w:t>
      </w:r>
    </w:p>
    <w:p w:rsidR="00315C3E" w:rsidRDefault="00FB5758">
      <w:pPr>
        <w:jc w:val="center"/>
        <w:rPr>
          <w:rFonts w:ascii="宋体" w:hAnsi="宋体"/>
          <w:b/>
          <w:sz w:val="28"/>
          <w:szCs w:val="28"/>
        </w:rPr>
      </w:pPr>
      <w:r>
        <w:rPr>
          <w:rFonts w:ascii="宋体" w:hAnsi="宋体" w:hint="eastAsia"/>
          <w:b/>
          <w:sz w:val="28"/>
          <w:szCs w:val="28"/>
        </w:rPr>
        <w:t>报价声明</w:t>
      </w:r>
    </w:p>
    <w:p w:rsidR="00315C3E" w:rsidRDefault="00FB5758">
      <w:pPr>
        <w:adjustRightInd w:val="0"/>
        <w:snapToGrid w:val="0"/>
        <w:spacing w:line="360" w:lineRule="auto"/>
        <w:ind w:rightChars="37" w:right="78"/>
        <w:rPr>
          <w:rFonts w:ascii="宋体" w:hAnsi="宋体"/>
          <w:szCs w:val="21"/>
        </w:rPr>
      </w:pPr>
      <w:r>
        <w:rPr>
          <w:rFonts w:ascii="宋体" w:hAnsi="宋体" w:hint="eastAsia"/>
          <w:szCs w:val="21"/>
        </w:rPr>
        <w:t>广东财经大学：</w:t>
      </w:r>
    </w:p>
    <w:p w:rsidR="00315C3E" w:rsidRDefault="00FB5758">
      <w:pPr>
        <w:spacing w:line="440" w:lineRule="exact"/>
        <w:ind w:firstLineChars="220" w:firstLine="462"/>
        <w:rPr>
          <w:rFonts w:ascii="宋体" w:hAnsi="宋体"/>
          <w:szCs w:val="21"/>
        </w:rPr>
      </w:pPr>
      <w:r>
        <w:rPr>
          <w:rFonts w:ascii="宋体" w:hAnsi="宋体" w:hint="eastAsia"/>
          <w:szCs w:val="21"/>
        </w:rPr>
        <w:t>我方确认收到贵方提供的</w:t>
      </w:r>
      <w:r w:rsidR="00507BA8">
        <w:rPr>
          <w:rFonts w:ascii="宋体" w:hAnsi="宋体" w:hint="eastAsia"/>
          <w:b/>
          <w:kern w:val="28"/>
          <w:szCs w:val="21"/>
          <w:u w:val="double"/>
        </w:rPr>
        <w:t>FA-202103-0022021年国内版年鉴采购项目</w:t>
      </w:r>
      <w:r>
        <w:rPr>
          <w:rFonts w:ascii="宋体" w:hAnsi="宋体" w:hint="eastAsia"/>
          <w:szCs w:val="21"/>
        </w:rPr>
        <w:t>询价文件及相关附件的全部内容，我方：</w:t>
      </w:r>
      <w:r>
        <w:rPr>
          <w:rFonts w:ascii="宋体" w:hAnsi="宋体" w:hint="eastAsia"/>
          <w:b/>
          <w:szCs w:val="21"/>
          <w:u w:val="double"/>
        </w:rPr>
        <w:t xml:space="preserve">(报价人名称)                 </w:t>
      </w:r>
      <w:r>
        <w:rPr>
          <w:rFonts w:ascii="宋体" w:hAnsi="宋体" w:hint="eastAsia"/>
          <w:szCs w:val="21"/>
        </w:rPr>
        <w:t>作为报价供应商正式授权</w:t>
      </w:r>
      <w:r>
        <w:rPr>
          <w:rFonts w:ascii="宋体" w:hAnsi="宋体" w:hint="eastAsia"/>
          <w:b/>
          <w:szCs w:val="21"/>
          <w:u w:val="double"/>
        </w:rPr>
        <w:t xml:space="preserve"> (授权代表全名、职务、身份证号码)              </w:t>
      </w:r>
      <w:r>
        <w:rPr>
          <w:rFonts w:ascii="宋体" w:hAnsi="宋体" w:hint="eastAsia"/>
          <w:szCs w:val="21"/>
        </w:rPr>
        <w:t>代表我方进行有关本项目询价的一切事宜。</w:t>
      </w:r>
    </w:p>
    <w:p w:rsidR="00315C3E" w:rsidRDefault="00FB5758">
      <w:pPr>
        <w:spacing w:line="440" w:lineRule="exact"/>
        <w:ind w:firstLineChars="171" w:firstLine="359"/>
        <w:rPr>
          <w:rFonts w:ascii="宋体" w:hAnsi="宋体"/>
          <w:szCs w:val="21"/>
        </w:rPr>
      </w:pPr>
      <w:r>
        <w:rPr>
          <w:rFonts w:ascii="宋体" w:hAnsi="宋体" w:hint="eastAsia"/>
          <w:szCs w:val="21"/>
        </w:rPr>
        <w:t>在此提交的报价文件正本</w:t>
      </w:r>
      <w:r>
        <w:rPr>
          <w:rFonts w:ascii="宋体" w:hAnsi="宋体" w:hint="eastAsia"/>
          <w:b/>
          <w:szCs w:val="21"/>
          <w:u w:val="double"/>
        </w:rPr>
        <w:t xml:space="preserve"> 1 </w:t>
      </w:r>
      <w:r>
        <w:rPr>
          <w:rFonts w:ascii="宋体" w:hAnsi="宋体" w:hint="eastAsia"/>
          <w:szCs w:val="21"/>
        </w:rPr>
        <w:t xml:space="preserve">套，副本 </w:t>
      </w:r>
      <w:r>
        <w:rPr>
          <w:rFonts w:ascii="宋体" w:hAnsi="宋体" w:hint="eastAsia"/>
          <w:b/>
          <w:szCs w:val="21"/>
          <w:u w:val="double"/>
        </w:rPr>
        <w:t xml:space="preserve">1 </w:t>
      </w:r>
      <w:r>
        <w:rPr>
          <w:rFonts w:ascii="宋体" w:hAnsi="宋体" w:hint="eastAsia"/>
          <w:szCs w:val="21"/>
        </w:rPr>
        <w:t>套，电子稿 1 套，</w:t>
      </w:r>
      <w:r>
        <w:rPr>
          <w:rFonts w:ascii="宋体" w:hAnsi="宋体" w:hint="eastAsia"/>
          <w:b/>
          <w:szCs w:val="21"/>
        </w:rPr>
        <w:t>报价文件包括如下内容：</w:t>
      </w:r>
    </w:p>
    <w:p w:rsidR="00315C3E" w:rsidRDefault="00FB5758">
      <w:pPr>
        <w:widowControl w:val="0"/>
        <w:numPr>
          <w:ilvl w:val="0"/>
          <w:numId w:val="7"/>
        </w:numPr>
        <w:spacing w:line="440" w:lineRule="exact"/>
        <w:textAlignment w:val="auto"/>
        <w:rPr>
          <w:rFonts w:ascii="宋体" w:hAnsi="宋体"/>
          <w:b/>
          <w:szCs w:val="21"/>
        </w:rPr>
      </w:pPr>
      <w:r>
        <w:rPr>
          <w:rFonts w:ascii="宋体" w:hAnsi="宋体" w:hint="eastAsia"/>
          <w:b/>
          <w:szCs w:val="21"/>
        </w:rPr>
        <w:t>本报价声明。</w:t>
      </w:r>
    </w:p>
    <w:p w:rsidR="00315C3E" w:rsidRDefault="00FB5758">
      <w:pPr>
        <w:widowControl w:val="0"/>
        <w:numPr>
          <w:ilvl w:val="0"/>
          <w:numId w:val="7"/>
        </w:numPr>
        <w:spacing w:line="440" w:lineRule="exact"/>
        <w:textAlignment w:val="auto"/>
        <w:rPr>
          <w:rFonts w:ascii="宋体" w:hAnsi="宋体"/>
          <w:b/>
          <w:szCs w:val="21"/>
        </w:rPr>
      </w:pPr>
      <w:r>
        <w:rPr>
          <w:rFonts w:ascii="宋体" w:hAnsi="宋体" w:hint="eastAsia"/>
          <w:b/>
          <w:szCs w:val="21"/>
        </w:rPr>
        <w:t>报价一览表、报价明细表。</w:t>
      </w:r>
    </w:p>
    <w:p w:rsidR="00315C3E" w:rsidRDefault="00FB5758">
      <w:pPr>
        <w:widowControl w:val="0"/>
        <w:numPr>
          <w:ilvl w:val="0"/>
          <w:numId w:val="7"/>
        </w:numPr>
        <w:spacing w:line="440" w:lineRule="exact"/>
        <w:textAlignment w:val="auto"/>
        <w:rPr>
          <w:rFonts w:ascii="宋体" w:hAnsi="宋体"/>
          <w:b/>
          <w:szCs w:val="21"/>
        </w:rPr>
      </w:pPr>
      <w:r>
        <w:rPr>
          <w:rFonts w:ascii="宋体" w:hAnsi="宋体" w:hint="eastAsia"/>
          <w:b/>
          <w:szCs w:val="21"/>
        </w:rPr>
        <w:t>企业法人《营业执照》副本或事业单位法人证书或法人登记证书复印件。</w:t>
      </w:r>
    </w:p>
    <w:p w:rsidR="00315C3E" w:rsidRDefault="00FB5758">
      <w:pPr>
        <w:widowControl w:val="0"/>
        <w:numPr>
          <w:ilvl w:val="0"/>
          <w:numId w:val="7"/>
        </w:numPr>
        <w:spacing w:line="440" w:lineRule="exact"/>
        <w:textAlignment w:val="auto"/>
        <w:rPr>
          <w:rFonts w:ascii="宋体" w:hAnsi="宋体"/>
          <w:b/>
          <w:szCs w:val="21"/>
        </w:rPr>
      </w:pPr>
      <w:r>
        <w:rPr>
          <w:rFonts w:ascii="宋体" w:hAnsi="宋体" w:hint="eastAsia"/>
          <w:b/>
          <w:szCs w:val="21"/>
        </w:rPr>
        <w:t>法定代表人证明书、授权委托书。</w:t>
      </w:r>
    </w:p>
    <w:p w:rsidR="00315C3E" w:rsidRDefault="00FB5758">
      <w:pPr>
        <w:widowControl w:val="0"/>
        <w:numPr>
          <w:ilvl w:val="0"/>
          <w:numId w:val="7"/>
        </w:numPr>
        <w:spacing w:line="440" w:lineRule="exact"/>
        <w:textAlignment w:val="auto"/>
        <w:rPr>
          <w:rFonts w:ascii="宋体" w:hAnsi="宋体"/>
          <w:b/>
          <w:szCs w:val="21"/>
        </w:rPr>
      </w:pPr>
      <w:r>
        <w:rPr>
          <w:rFonts w:ascii="宋体" w:hAnsi="宋体" w:hint="eastAsia"/>
          <w:b/>
          <w:szCs w:val="21"/>
        </w:rPr>
        <w:t>其他技术（或服务）响应文件。</w:t>
      </w:r>
    </w:p>
    <w:p w:rsidR="00315C3E" w:rsidRDefault="00FB5758">
      <w:pPr>
        <w:adjustRightInd w:val="0"/>
        <w:snapToGrid w:val="0"/>
        <w:spacing w:line="360" w:lineRule="auto"/>
        <w:ind w:rightChars="37" w:right="78" w:firstLineChars="200" w:firstLine="422"/>
        <w:rPr>
          <w:rFonts w:ascii="宋体" w:hAnsi="宋体" w:cs="Tahoma"/>
          <w:b/>
          <w:szCs w:val="21"/>
        </w:rPr>
      </w:pPr>
      <w:r>
        <w:rPr>
          <w:rFonts w:ascii="宋体" w:hAnsi="宋体" w:cs="Tahoma" w:hint="eastAsia"/>
          <w:b/>
          <w:szCs w:val="21"/>
        </w:rPr>
        <w:t>我方已完全明白询价文件的所有条款要求，并重申以下几点：</w:t>
      </w:r>
    </w:p>
    <w:p w:rsidR="00315C3E"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我方严格遵守贵校采购有关规定。</w:t>
      </w:r>
    </w:p>
    <w:p w:rsidR="00315C3E"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我方具备履行合同所必需的设备和专业技术能力。</w:t>
      </w:r>
    </w:p>
    <w:p w:rsidR="00315C3E"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我方已认真阅读询价文件及相关附件的全部内容，对本次询价作出实质性响应。</w:t>
      </w:r>
    </w:p>
    <w:p w:rsidR="00315C3E"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rsidR="00315C3E"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我方同意按照贵校的要求提供与报价有关的其它任何数据、信息或资料，并对其真实性和合法性负责。</w:t>
      </w:r>
    </w:p>
    <w:p w:rsidR="00315C3E"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rsidR="00315C3E"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近三年，我方在经营销售活动中没有违法行为，在招标投标、政府采购领域中没有违规和违约行为。</w:t>
      </w:r>
    </w:p>
    <w:p w:rsidR="00315C3E" w:rsidRDefault="00315C3E">
      <w:pPr>
        <w:tabs>
          <w:tab w:val="left" w:pos="8100"/>
        </w:tabs>
        <w:adjustRightInd w:val="0"/>
        <w:snapToGrid w:val="0"/>
        <w:spacing w:line="348" w:lineRule="auto"/>
        <w:jc w:val="center"/>
        <w:rPr>
          <w:rFonts w:ascii="宋体" w:hAnsi="宋体" w:cs="Tahoma"/>
          <w:szCs w:val="21"/>
        </w:rPr>
      </w:pPr>
    </w:p>
    <w:p w:rsidR="00315C3E" w:rsidRDefault="00FB5758">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 xml:space="preserve">报价供应商（公章）：   </w:t>
      </w:r>
    </w:p>
    <w:p w:rsidR="00315C3E" w:rsidRDefault="00FB5758">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日期：2019年  月  日</w:t>
      </w:r>
    </w:p>
    <w:p w:rsidR="00315C3E" w:rsidRDefault="00315C3E">
      <w:pPr>
        <w:tabs>
          <w:tab w:val="left" w:pos="8100"/>
        </w:tabs>
        <w:adjustRightInd w:val="0"/>
        <w:snapToGrid w:val="0"/>
        <w:spacing w:line="348" w:lineRule="auto"/>
        <w:ind w:firstLineChars="2150" w:firstLine="4515"/>
        <w:rPr>
          <w:rFonts w:ascii="宋体" w:hAnsi="宋体" w:cs="Tahoma"/>
          <w:szCs w:val="21"/>
        </w:rPr>
      </w:pPr>
    </w:p>
    <w:p w:rsidR="00315C3E" w:rsidRDefault="00FB5758">
      <w:pPr>
        <w:rPr>
          <w:rFonts w:ascii="宋体" w:hAnsi="宋体" w:cs="Tahoma"/>
          <w:sz w:val="24"/>
        </w:rPr>
      </w:pPr>
      <w:r>
        <w:rPr>
          <w:rFonts w:hint="eastAsia"/>
          <w:b/>
          <w:sz w:val="24"/>
        </w:rPr>
        <w:t>（注：本报价声明为必要文件，必须加盖报价供应商公章，否则，作无效报价处理）</w:t>
      </w:r>
    </w:p>
    <w:p w:rsidR="00315C3E" w:rsidRDefault="00FB5758">
      <w:pPr>
        <w:tabs>
          <w:tab w:val="left" w:pos="8100"/>
        </w:tabs>
        <w:adjustRightInd w:val="0"/>
        <w:snapToGrid w:val="0"/>
        <w:spacing w:line="348" w:lineRule="auto"/>
        <w:rPr>
          <w:rFonts w:ascii="宋体" w:hAnsi="宋体" w:cs="Tahoma"/>
          <w:sz w:val="24"/>
        </w:rPr>
      </w:pPr>
      <w:r>
        <w:rPr>
          <w:rFonts w:ascii="宋体" w:hAnsi="宋体" w:cs="Tahoma"/>
          <w:sz w:val="24"/>
        </w:rPr>
        <w:br w:type="page"/>
      </w:r>
      <w:r>
        <w:rPr>
          <w:rFonts w:cs="Tahoma" w:hint="eastAsia"/>
          <w:sz w:val="24"/>
        </w:rPr>
        <w:lastRenderedPageBreak/>
        <w:t>附件</w:t>
      </w:r>
      <w:r>
        <w:rPr>
          <w:rFonts w:cs="Tahoma" w:hint="eastAsia"/>
          <w:sz w:val="24"/>
        </w:rPr>
        <w:t>2-1</w:t>
      </w:r>
    </w:p>
    <w:p w:rsidR="00315C3E" w:rsidRDefault="00FB5758">
      <w:pPr>
        <w:spacing w:line="560" w:lineRule="exact"/>
        <w:jc w:val="center"/>
        <w:rPr>
          <w:rFonts w:ascii="宋体" w:hAnsi="宋体"/>
          <w:b/>
          <w:sz w:val="28"/>
          <w:szCs w:val="28"/>
        </w:rPr>
      </w:pPr>
      <w:r>
        <w:rPr>
          <w:rFonts w:ascii="宋体" w:hAnsi="宋体" w:hint="eastAsia"/>
          <w:b/>
          <w:sz w:val="28"/>
          <w:szCs w:val="28"/>
        </w:rPr>
        <w:t>报价一览表</w:t>
      </w:r>
    </w:p>
    <w:p w:rsidR="00315C3E" w:rsidRDefault="00FB5758">
      <w:pPr>
        <w:adjustRightInd w:val="0"/>
        <w:snapToGrid w:val="0"/>
        <w:jc w:val="right"/>
        <w:rPr>
          <w:rFonts w:ascii="宋体" w:hAnsi="宋体"/>
          <w:sz w:val="24"/>
        </w:rPr>
      </w:pPr>
      <w:r>
        <w:rPr>
          <w:rFonts w:ascii="宋体" w:hAnsi="宋体" w:hint="eastAsia"/>
          <w:sz w:val="24"/>
        </w:rPr>
        <w:t>货币单位：人民币元</w:t>
      </w:r>
    </w:p>
    <w:tbl>
      <w:tblPr>
        <w:tblW w:w="0" w:type="auto"/>
        <w:jc w:val="center"/>
        <w:tblLayout w:type="fixed"/>
        <w:tblCellMar>
          <w:left w:w="30" w:type="dxa"/>
          <w:right w:w="30" w:type="dxa"/>
        </w:tblCellMar>
        <w:tblLook w:val="0000"/>
      </w:tblPr>
      <w:tblGrid>
        <w:gridCol w:w="2229"/>
        <w:gridCol w:w="7119"/>
      </w:tblGrid>
      <w:tr w:rsidR="00315C3E">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315C3E" w:rsidRDefault="00FB5758">
            <w:pPr>
              <w:autoSpaceDE w:val="0"/>
              <w:autoSpaceDN w:val="0"/>
              <w:adjustRightInd w:val="0"/>
              <w:spacing w:line="480" w:lineRule="exact"/>
              <w:jc w:val="center"/>
              <w:rPr>
                <w:rFonts w:ascii="宋体" w:hAnsi="宋体"/>
                <w:b/>
                <w:sz w:val="24"/>
              </w:rPr>
            </w:pPr>
            <w:r>
              <w:rPr>
                <w:rFonts w:ascii="宋体" w:hAnsi="宋体" w:hint="eastAsia"/>
                <w:b/>
                <w:sz w:val="24"/>
              </w:rPr>
              <w:t>项目名称</w:t>
            </w:r>
          </w:p>
        </w:tc>
        <w:tc>
          <w:tcPr>
            <w:tcW w:w="7119" w:type="dxa"/>
            <w:tcBorders>
              <w:top w:val="single" w:sz="6" w:space="0" w:color="auto"/>
              <w:left w:val="single" w:sz="6" w:space="0" w:color="auto"/>
              <w:bottom w:val="single" w:sz="6" w:space="0" w:color="auto"/>
              <w:right w:val="single" w:sz="6" w:space="0" w:color="auto"/>
            </w:tcBorders>
            <w:vAlign w:val="center"/>
          </w:tcPr>
          <w:p w:rsidR="00315C3E" w:rsidRDefault="00507BA8">
            <w:pPr>
              <w:autoSpaceDE w:val="0"/>
              <w:autoSpaceDN w:val="0"/>
              <w:adjustRightInd w:val="0"/>
              <w:spacing w:line="480" w:lineRule="exact"/>
              <w:jc w:val="center"/>
              <w:rPr>
                <w:rFonts w:ascii="宋体" w:hAnsi="宋体"/>
                <w:sz w:val="24"/>
              </w:rPr>
            </w:pPr>
            <w:r>
              <w:rPr>
                <w:rFonts w:ascii="宋体" w:hAnsi="宋体" w:hint="eastAsia"/>
                <w:bCs/>
                <w:kern w:val="2"/>
                <w:sz w:val="24"/>
                <w:szCs w:val="24"/>
              </w:rPr>
              <w:t>2021年国内版年鉴采购项目</w:t>
            </w:r>
          </w:p>
        </w:tc>
      </w:tr>
      <w:tr w:rsidR="00315C3E">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315C3E" w:rsidRDefault="00FB5758">
            <w:pPr>
              <w:autoSpaceDE w:val="0"/>
              <w:autoSpaceDN w:val="0"/>
              <w:adjustRightInd w:val="0"/>
              <w:spacing w:line="480" w:lineRule="exact"/>
              <w:jc w:val="center"/>
              <w:rPr>
                <w:rFonts w:ascii="宋体" w:hAnsi="宋体"/>
                <w:b/>
                <w:sz w:val="24"/>
              </w:rPr>
            </w:pPr>
            <w:r>
              <w:rPr>
                <w:rFonts w:ascii="宋体" w:hAnsi="宋体" w:hint="eastAsia"/>
                <w:b/>
                <w:sz w:val="24"/>
              </w:rPr>
              <w:t>项目编号</w:t>
            </w:r>
          </w:p>
        </w:tc>
        <w:tc>
          <w:tcPr>
            <w:tcW w:w="7119" w:type="dxa"/>
            <w:tcBorders>
              <w:top w:val="single" w:sz="6" w:space="0" w:color="auto"/>
              <w:left w:val="single" w:sz="6" w:space="0" w:color="auto"/>
              <w:bottom w:val="single" w:sz="6" w:space="0" w:color="auto"/>
              <w:right w:val="single" w:sz="6" w:space="0" w:color="auto"/>
            </w:tcBorders>
            <w:vAlign w:val="center"/>
          </w:tcPr>
          <w:p w:rsidR="00315C3E" w:rsidRDefault="00507BA8">
            <w:pPr>
              <w:autoSpaceDE w:val="0"/>
              <w:autoSpaceDN w:val="0"/>
              <w:adjustRightInd w:val="0"/>
              <w:spacing w:line="480" w:lineRule="exact"/>
              <w:jc w:val="center"/>
              <w:rPr>
                <w:rFonts w:ascii="宋体" w:hAnsi="宋体"/>
                <w:sz w:val="24"/>
              </w:rPr>
            </w:pPr>
            <w:r>
              <w:rPr>
                <w:rFonts w:ascii="宋体" w:hAnsi="宋体" w:hint="eastAsia"/>
                <w:sz w:val="24"/>
              </w:rPr>
              <w:t>FA-202103-002</w:t>
            </w:r>
          </w:p>
        </w:tc>
      </w:tr>
      <w:tr w:rsidR="00315C3E">
        <w:trPr>
          <w:cantSplit/>
          <w:trHeight w:val="829"/>
          <w:jc w:val="center"/>
        </w:trPr>
        <w:tc>
          <w:tcPr>
            <w:tcW w:w="2229" w:type="dxa"/>
            <w:vMerge w:val="restart"/>
            <w:tcBorders>
              <w:top w:val="single" w:sz="6" w:space="0" w:color="auto"/>
              <w:left w:val="single" w:sz="6" w:space="0" w:color="auto"/>
              <w:right w:val="single" w:sz="6" w:space="0" w:color="auto"/>
            </w:tcBorders>
            <w:vAlign w:val="center"/>
          </w:tcPr>
          <w:p w:rsidR="00315C3E" w:rsidRDefault="00FB5758">
            <w:pPr>
              <w:autoSpaceDE w:val="0"/>
              <w:autoSpaceDN w:val="0"/>
              <w:adjustRightInd w:val="0"/>
              <w:spacing w:line="480" w:lineRule="exact"/>
              <w:jc w:val="center"/>
              <w:rPr>
                <w:rFonts w:ascii="宋体" w:hAnsi="宋体"/>
                <w:b/>
                <w:sz w:val="24"/>
              </w:rPr>
            </w:pPr>
            <w:r>
              <w:rPr>
                <w:rFonts w:ascii="宋体" w:hAnsi="宋体" w:hint="eastAsia"/>
                <w:b/>
                <w:sz w:val="24"/>
              </w:rPr>
              <w:t>总报价（元）</w:t>
            </w:r>
          </w:p>
        </w:tc>
        <w:tc>
          <w:tcPr>
            <w:tcW w:w="7119" w:type="dxa"/>
            <w:tcBorders>
              <w:top w:val="single" w:sz="6" w:space="0" w:color="auto"/>
              <w:left w:val="single" w:sz="6" w:space="0" w:color="auto"/>
              <w:bottom w:val="single" w:sz="6" w:space="0" w:color="auto"/>
              <w:right w:val="single" w:sz="6" w:space="0" w:color="auto"/>
            </w:tcBorders>
            <w:vAlign w:val="center"/>
          </w:tcPr>
          <w:p w:rsidR="00315C3E" w:rsidRDefault="00315C3E">
            <w:pPr>
              <w:autoSpaceDE w:val="0"/>
              <w:autoSpaceDN w:val="0"/>
              <w:adjustRightInd w:val="0"/>
              <w:spacing w:line="480" w:lineRule="exact"/>
              <w:rPr>
                <w:rFonts w:ascii="宋体" w:hAnsi="宋体"/>
                <w:b/>
                <w:sz w:val="24"/>
                <w:u w:val="single"/>
              </w:rPr>
            </w:pPr>
          </w:p>
          <w:p w:rsidR="00315C3E" w:rsidRDefault="00FB5758">
            <w:pPr>
              <w:autoSpaceDE w:val="0"/>
              <w:autoSpaceDN w:val="0"/>
              <w:adjustRightInd w:val="0"/>
              <w:spacing w:line="480" w:lineRule="exact"/>
              <w:ind w:firstLineChars="150" w:firstLine="361"/>
              <w:rPr>
                <w:rFonts w:ascii="宋体" w:hAnsi="宋体"/>
                <w:sz w:val="24"/>
              </w:rPr>
            </w:pPr>
            <w:r>
              <w:rPr>
                <w:rFonts w:ascii="宋体" w:hAnsi="宋体" w:hint="eastAsia"/>
                <w:b/>
                <w:sz w:val="24"/>
                <w:u w:val="single"/>
              </w:rPr>
              <w:t xml:space="preserve">￥                                    </w:t>
            </w:r>
          </w:p>
        </w:tc>
      </w:tr>
      <w:tr w:rsidR="00315C3E">
        <w:trPr>
          <w:cantSplit/>
          <w:trHeight w:val="971"/>
          <w:jc w:val="center"/>
        </w:trPr>
        <w:tc>
          <w:tcPr>
            <w:tcW w:w="2229" w:type="dxa"/>
            <w:vMerge/>
            <w:tcBorders>
              <w:left w:val="single" w:sz="6" w:space="0" w:color="auto"/>
              <w:bottom w:val="single" w:sz="6" w:space="0" w:color="auto"/>
              <w:right w:val="single" w:sz="6" w:space="0" w:color="auto"/>
            </w:tcBorders>
            <w:vAlign w:val="center"/>
          </w:tcPr>
          <w:p w:rsidR="00315C3E" w:rsidRDefault="00315C3E">
            <w:pPr>
              <w:autoSpaceDE w:val="0"/>
              <w:autoSpaceDN w:val="0"/>
              <w:adjustRightInd w:val="0"/>
              <w:spacing w:line="480" w:lineRule="exact"/>
              <w:jc w:val="center"/>
              <w:rPr>
                <w:rFonts w:ascii="宋体" w:hAnsi="宋体"/>
                <w:b/>
                <w:sz w:val="24"/>
              </w:rPr>
            </w:pPr>
          </w:p>
        </w:tc>
        <w:tc>
          <w:tcPr>
            <w:tcW w:w="7119" w:type="dxa"/>
            <w:tcBorders>
              <w:top w:val="single" w:sz="6" w:space="0" w:color="auto"/>
              <w:left w:val="single" w:sz="6" w:space="0" w:color="auto"/>
              <w:bottom w:val="single" w:sz="6" w:space="0" w:color="auto"/>
              <w:right w:val="single" w:sz="6" w:space="0" w:color="auto"/>
            </w:tcBorders>
            <w:vAlign w:val="center"/>
          </w:tcPr>
          <w:p w:rsidR="00315C3E" w:rsidRDefault="00315C3E">
            <w:pPr>
              <w:autoSpaceDE w:val="0"/>
              <w:autoSpaceDN w:val="0"/>
              <w:adjustRightInd w:val="0"/>
              <w:spacing w:line="480" w:lineRule="exact"/>
              <w:ind w:firstLineChars="350" w:firstLine="843"/>
              <w:rPr>
                <w:rFonts w:ascii="宋体"/>
                <w:b/>
                <w:sz w:val="24"/>
                <w:u w:val="single"/>
              </w:rPr>
            </w:pPr>
          </w:p>
          <w:p w:rsidR="00315C3E" w:rsidRDefault="00FB5758">
            <w:pPr>
              <w:autoSpaceDE w:val="0"/>
              <w:autoSpaceDN w:val="0"/>
              <w:adjustRightInd w:val="0"/>
              <w:spacing w:line="480" w:lineRule="exact"/>
              <w:ind w:firstLineChars="150" w:firstLine="361"/>
              <w:rPr>
                <w:rFonts w:ascii="宋体" w:hAnsi="宋体"/>
                <w:sz w:val="24"/>
              </w:rPr>
            </w:pPr>
            <w:r>
              <w:rPr>
                <w:rFonts w:ascii="宋体" w:hint="eastAsia"/>
                <w:b/>
                <w:sz w:val="24"/>
                <w:u w:val="single"/>
              </w:rPr>
              <w:t xml:space="preserve">大写：                                        </w:t>
            </w:r>
          </w:p>
        </w:tc>
      </w:tr>
      <w:tr w:rsidR="00315C3E">
        <w:trPr>
          <w:cantSplit/>
          <w:trHeight w:val="660"/>
          <w:jc w:val="center"/>
        </w:trPr>
        <w:tc>
          <w:tcPr>
            <w:tcW w:w="2229" w:type="dxa"/>
            <w:tcBorders>
              <w:top w:val="single" w:sz="6" w:space="0" w:color="auto"/>
              <w:left w:val="single" w:sz="6" w:space="0" w:color="auto"/>
              <w:bottom w:val="single" w:sz="6" w:space="0" w:color="auto"/>
              <w:right w:val="single" w:sz="6" w:space="0" w:color="auto"/>
            </w:tcBorders>
            <w:vAlign w:val="center"/>
          </w:tcPr>
          <w:p w:rsidR="00315C3E" w:rsidRDefault="00FB5758">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vAlign w:val="center"/>
          </w:tcPr>
          <w:p w:rsidR="00315C3E" w:rsidRDefault="00315C3E">
            <w:pPr>
              <w:autoSpaceDE w:val="0"/>
              <w:autoSpaceDN w:val="0"/>
              <w:adjustRightInd w:val="0"/>
              <w:spacing w:line="480" w:lineRule="exact"/>
              <w:jc w:val="center"/>
              <w:rPr>
                <w:rFonts w:ascii="宋体" w:hAnsi="宋体"/>
                <w:sz w:val="24"/>
              </w:rPr>
            </w:pPr>
          </w:p>
        </w:tc>
      </w:tr>
    </w:tbl>
    <w:p w:rsidR="00315C3E" w:rsidRDefault="00FB5758">
      <w:pPr>
        <w:pStyle w:val="ab"/>
        <w:spacing w:line="480" w:lineRule="exact"/>
        <w:rPr>
          <w:rFonts w:hAnsi="宋体"/>
        </w:rPr>
      </w:pPr>
      <w:r>
        <w:rPr>
          <w:rFonts w:hAnsi="宋体" w:hint="eastAsia"/>
        </w:rPr>
        <w:t>注：</w:t>
      </w:r>
    </w:p>
    <w:p w:rsidR="00315C3E" w:rsidRDefault="00FB5758">
      <w:pPr>
        <w:pStyle w:val="ab"/>
        <w:numPr>
          <w:ilvl w:val="0"/>
          <w:numId w:val="9"/>
        </w:numPr>
        <w:spacing w:line="0" w:lineRule="atLeast"/>
        <w:rPr>
          <w:rFonts w:hAnsi="宋体"/>
        </w:rPr>
      </w:pPr>
      <w:r>
        <w:rPr>
          <w:rFonts w:hAnsi="宋体" w:hint="eastAsia"/>
        </w:rPr>
        <w:t>本表报价包含完成本项目应预见和不可预见的一切含税费用。</w:t>
      </w:r>
    </w:p>
    <w:p w:rsidR="00315C3E" w:rsidRDefault="00FB5758">
      <w:pPr>
        <w:pStyle w:val="ab"/>
        <w:numPr>
          <w:ilvl w:val="0"/>
          <w:numId w:val="9"/>
        </w:numPr>
        <w:spacing w:line="0" w:lineRule="atLeast"/>
        <w:rPr>
          <w:rFonts w:hAnsi="宋体"/>
        </w:rPr>
      </w:pPr>
      <w:r>
        <w:rPr>
          <w:rFonts w:hAnsi="宋体" w:hint="eastAsia"/>
        </w:rPr>
        <w:t>表中总报价小写金额与大写金额不一致的，以大写金额为准。</w:t>
      </w:r>
    </w:p>
    <w:p w:rsidR="00315C3E" w:rsidRDefault="00FB5758">
      <w:pPr>
        <w:pStyle w:val="ab"/>
        <w:numPr>
          <w:ilvl w:val="0"/>
          <w:numId w:val="9"/>
        </w:numPr>
        <w:spacing w:line="0" w:lineRule="atLeast"/>
        <w:rPr>
          <w:rFonts w:hAnsi="宋体"/>
        </w:rPr>
      </w:pPr>
      <w:r>
        <w:rPr>
          <w:rFonts w:hint="eastAsia"/>
        </w:rPr>
        <w:t>填写此表时不得改变表格的形式。</w:t>
      </w:r>
    </w:p>
    <w:p w:rsidR="00315C3E" w:rsidRDefault="00FB5758">
      <w:pPr>
        <w:pStyle w:val="ab"/>
        <w:numPr>
          <w:ilvl w:val="0"/>
          <w:numId w:val="9"/>
        </w:numPr>
        <w:spacing w:line="0" w:lineRule="atLeast"/>
        <w:rPr>
          <w:rFonts w:hAnsi="宋体"/>
        </w:rPr>
      </w:pPr>
      <w:r>
        <w:rPr>
          <w:rFonts w:hint="eastAsia"/>
        </w:rPr>
        <w:t>以上表中内容必须计算机录入、填写、打印。手写按无效报价处理。</w:t>
      </w:r>
    </w:p>
    <w:p w:rsidR="00315C3E" w:rsidRDefault="00315C3E">
      <w:pPr>
        <w:adjustRightInd w:val="0"/>
        <w:snapToGrid w:val="0"/>
        <w:rPr>
          <w:rFonts w:ascii="宋体" w:hAnsi="宋体"/>
          <w:b/>
          <w:sz w:val="24"/>
        </w:rPr>
      </w:pPr>
    </w:p>
    <w:p w:rsidR="00315C3E" w:rsidRDefault="00315C3E">
      <w:pPr>
        <w:adjustRightInd w:val="0"/>
        <w:snapToGrid w:val="0"/>
        <w:rPr>
          <w:rFonts w:ascii="宋体" w:hAnsi="宋体"/>
          <w:b/>
          <w:sz w:val="24"/>
        </w:rPr>
      </w:pPr>
    </w:p>
    <w:p w:rsidR="00315C3E" w:rsidRDefault="00FB5758">
      <w:pPr>
        <w:spacing w:line="480" w:lineRule="exact"/>
        <w:ind w:leftChars="2190" w:left="4599"/>
        <w:rPr>
          <w:rFonts w:ascii="宋体"/>
          <w:sz w:val="24"/>
        </w:rPr>
      </w:pPr>
      <w:r>
        <w:rPr>
          <w:rFonts w:ascii="宋体" w:hint="eastAsia"/>
          <w:sz w:val="24"/>
        </w:rPr>
        <w:t>报价供应商（公章）：</w:t>
      </w:r>
    </w:p>
    <w:p w:rsidR="00315C3E" w:rsidRDefault="00FB5758">
      <w:pPr>
        <w:spacing w:line="480" w:lineRule="exact"/>
        <w:ind w:leftChars="2190" w:left="4599"/>
        <w:rPr>
          <w:rFonts w:ascii="宋体"/>
          <w:sz w:val="24"/>
        </w:rPr>
      </w:pPr>
      <w:r>
        <w:rPr>
          <w:rFonts w:ascii="宋体" w:hint="eastAsia"/>
          <w:sz w:val="24"/>
        </w:rPr>
        <w:t>联 系 人：</w:t>
      </w:r>
    </w:p>
    <w:p w:rsidR="00315C3E" w:rsidRDefault="00FB5758">
      <w:pPr>
        <w:spacing w:line="480" w:lineRule="exact"/>
        <w:ind w:leftChars="2190" w:left="4599"/>
        <w:rPr>
          <w:rFonts w:ascii="宋体"/>
          <w:sz w:val="24"/>
        </w:rPr>
      </w:pPr>
      <w:r>
        <w:rPr>
          <w:rFonts w:ascii="宋体" w:hint="eastAsia"/>
          <w:sz w:val="24"/>
        </w:rPr>
        <w:t>联系电话：</w:t>
      </w:r>
    </w:p>
    <w:p w:rsidR="00315C3E" w:rsidRDefault="00FB5758">
      <w:pPr>
        <w:spacing w:line="480" w:lineRule="exact"/>
        <w:ind w:leftChars="2190" w:left="4599"/>
        <w:rPr>
          <w:rFonts w:ascii="宋体"/>
          <w:sz w:val="24"/>
        </w:rPr>
      </w:pPr>
      <w:r>
        <w:rPr>
          <w:rFonts w:ascii="宋体" w:hint="eastAsia"/>
          <w:sz w:val="24"/>
        </w:rPr>
        <w:t>日    期：</w:t>
      </w:r>
    </w:p>
    <w:p w:rsidR="00315C3E" w:rsidRDefault="00315C3E">
      <w:pPr>
        <w:rPr>
          <w:sz w:val="24"/>
        </w:rPr>
      </w:pPr>
    </w:p>
    <w:p w:rsidR="00315C3E" w:rsidRDefault="00315C3E">
      <w:pPr>
        <w:rPr>
          <w:sz w:val="24"/>
        </w:rPr>
      </w:pPr>
    </w:p>
    <w:p w:rsidR="00315C3E" w:rsidRDefault="00315C3E">
      <w:pPr>
        <w:rPr>
          <w:sz w:val="24"/>
        </w:rPr>
      </w:pPr>
    </w:p>
    <w:p w:rsidR="00315C3E" w:rsidRDefault="00FB5758">
      <w:pPr>
        <w:rPr>
          <w:b/>
          <w:sz w:val="24"/>
        </w:rPr>
      </w:pPr>
      <w:r>
        <w:rPr>
          <w:rFonts w:hint="eastAsia"/>
          <w:b/>
          <w:sz w:val="24"/>
        </w:rPr>
        <w:t>（注：本报价表为必要文件，必须加盖报价供应商公章，否则，作无效报价处理）</w:t>
      </w:r>
    </w:p>
    <w:p w:rsidR="00315C3E" w:rsidRDefault="00315C3E">
      <w:pPr>
        <w:widowControl w:val="0"/>
        <w:snapToGrid w:val="0"/>
        <w:spacing w:line="460" w:lineRule="exact"/>
        <w:ind w:firstLineChars="196" w:firstLine="470"/>
        <w:rPr>
          <w:rFonts w:ascii="宋体" w:hAnsi="宋体" w:cs="Tahoma"/>
          <w:sz w:val="24"/>
        </w:rPr>
        <w:sectPr w:rsidR="00315C3E">
          <w:headerReference w:type="default" r:id="rId7"/>
          <w:footerReference w:type="default" r:id="rId8"/>
          <w:pgSz w:w="11905" w:h="16837"/>
          <w:pgMar w:top="1418" w:right="1418" w:bottom="1418" w:left="1418" w:header="851" w:footer="992" w:gutter="0"/>
          <w:pgNumType w:start="1"/>
          <w:cols w:space="720"/>
          <w:docGrid w:linePitch="286"/>
        </w:sectPr>
      </w:pPr>
    </w:p>
    <w:p w:rsidR="00315C3E" w:rsidRDefault="00FB5758">
      <w:pPr>
        <w:widowControl w:val="0"/>
        <w:snapToGrid w:val="0"/>
        <w:spacing w:line="460" w:lineRule="exact"/>
        <w:ind w:firstLineChars="196" w:firstLine="470"/>
        <w:jc w:val="left"/>
        <w:rPr>
          <w:rFonts w:cs="Tahoma"/>
          <w:sz w:val="24"/>
        </w:rPr>
      </w:pPr>
      <w:r>
        <w:rPr>
          <w:rFonts w:cs="Tahoma" w:hint="eastAsia"/>
          <w:sz w:val="24"/>
        </w:rPr>
        <w:lastRenderedPageBreak/>
        <w:t>附件</w:t>
      </w:r>
      <w:r>
        <w:rPr>
          <w:rFonts w:cs="Tahoma" w:hint="eastAsia"/>
          <w:sz w:val="24"/>
        </w:rPr>
        <w:t>2-2</w:t>
      </w:r>
    </w:p>
    <w:p w:rsidR="00315C3E" w:rsidRDefault="00FB5758">
      <w:pPr>
        <w:spacing w:line="560" w:lineRule="exact"/>
        <w:jc w:val="center"/>
        <w:rPr>
          <w:rFonts w:ascii="宋体" w:hAnsi="宋体"/>
          <w:b/>
          <w:sz w:val="28"/>
          <w:szCs w:val="28"/>
        </w:rPr>
      </w:pPr>
      <w:r>
        <w:rPr>
          <w:rFonts w:ascii="宋体" w:hAnsi="宋体" w:hint="eastAsia"/>
          <w:b/>
          <w:sz w:val="28"/>
          <w:szCs w:val="28"/>
        </w:rPr>
        <w:t>报价明细表</w:t>
      </w:r>
    </w:p>
    <w:p w:rsidR="00315C3E" w:rsidRDefault="00FB5758">
      <w:pPr>
        <w:adjustRightInd w:val="0"/>
        <w:snapToGrid w:val="0"/>
        <w:ind w:right="440"/>
        <w:jc w:val="right"/>
        <w:rPr>
          <w:rFonts w:ascii="宋体" w:hAnsi="宋体"/>
          <w:sz w:val="22"/>
        </w:rPr>
      </w:pPr>
      <w:r>
        <w:rPr>
          <w:rFonts w:ascii="宋体" w:hAnsi="宋体" w:hint="eastAsia"/>
          <w:sz w:val="22"/>
        </w:rPr>
        <w:t>货币单位：人民币元</w:t>
      </w:r>
    </w:p>
    <w:tbl>
      <w:tblPr>
        <w:tblW w:w="0" w:type="auto"/>
        <w:jc w:val="center"/>
        <w:tblLayout w:type="fixed"/>
        <w:tblLook w:val="0000"/>
      </w:tblPr>
      <w:tblGrid>
        <w:gridCol w:w="787"/>
        <w:gridCol w:w="901"/>
        <w:gridCol w:w="2359"/>
        <w:gridCol w:w="3116"/>
        <w:gridCol w:w="2960"/>
        <w:gridCol w:w="879"/>
        <w:gridCol w:w="877"/>
        <w:gridCol w:w="877"/>
        <w:gridCol w:w="1095"/>
      </w:tblGrid>
      <w:tr w:rsidR="00315C3E" w:rsidTr="005D71B9">
        <w:trPr>
          <w:trHeight w:val="555"/>
          <w:tblHeader/>
          <w:jc w:val="center"/>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tcPr>
          <w:p w:rsidR="00315C3E"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序号</w:t>
            </w:r>
          </w:p>
        </w:tc>
        <w:tc>
          <w:tcPr>
            <w:tcW w:w="901" w:type="dxa"/>
            <w:tcBorders>
              <w:top w:val="single" w:sz="4" w:space="0" w:color="auto"/>
              <w:left w:val="nil"/>
              <w:bottom w:val="single" w:sz="4" w:space="0" w:color="auto"/>
              <w:right w:val="single" w:sz="4" w:space="0" w:color="auto"/>
            </w:tcBorders>
            <w:shd w:val="clear" w:color="000000" w:fill="FFFFFF"/>
            <w:vAlign w:val="center"/>
          </w:tcPr>
          <w:p w:rsidR="00315C3E"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名称</w:t>
            </w:r>
          </w:p>
        </w:tc>
        <w:tc>
          <w:tcPr>
            <w:tcW w:w="2359" w:type="dxa"/>
            <w:tcBorders>
              <w:top w:val="single" w:sz="4" w:space="0" w:color="auto"/>
              <w:left w:val="nil"/>
              <w:bottom w:val="single" w:sz="4" w:space="0" w:color="auto"/>
              <w:right w:val="single" w:sz="4" w:space="0" w:color="auto"/>
            </w:tcBorders>
            <w:shd w:val="clear" w:color="000000" w:fill="FFFFFF"/>
            <w:vAlign w:val="center"/>
          </w:tcPr>
          <w:p w:rsidR="00315C3E"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尺寸</w:t>
            </w:r>
          </w:p>
        </w:tc>
        <w:tc>
          <w:tcPr>
            <w:tcW w:w="3116" w:type="dxa"/>
            <w:tcBorders>
              <w:top w:val="single" w:sz="4" w:space="0" w:color="auto"/>
              <w:left w:val="nil"/>
              <w:bottom w:val="single" w:sz="4" w:space="0" w:color="auto"/>
              <w:right w:val="single" w:sz="4" w:space="0" w:color="auto"/>
            </w:tcBorders>
            <w:shd w:val="clear" w:color="000000" w:fill="FFFFFF"/>
            <w:vAlign w:val="center"/>
          </w:tcPr>
          <w:p w:rsidR="00315C3E" w:rsidRDefault="00FB5758">
            <w:pPr>
              <w:spacing w:line="240" w:lineRule="auto"/>
              <w:jc w:val="left"/>
              <w:textAlignment w:val="auto"/>
              <w:rPr>
                <w:rFonts w:ascii="方正楷体简体" w:eastAsia="方正楷体简体" w:hAnsi="宋体" w:cs="宋体"/>
                <w:b/>
                <w:bCs/>
                <w:color w:val="auto"/>
                <w:sz w:val="18"/>
                <w:szCs w:val="18"/>
              </w:rPr>
            </w:pPr>
            <w:r>
              <w:rPr>
                <w:rFonts w:ascii="方正楷体简体" w:eastAsia="方正楷体简体" w:hAnsi="宋体" w:cs="宋体" w:hint="eastAsia"/>
                <w:b/>
                <w:bCs/>
                <w:color w:val="auto"/>
                <w:sz w:val="18"/>
                <w:szCs w:val="18"/>
              </w:rPr>
              <w:t>产品描述</w:t>
            </w:r>
          </w:p>
        </w:tc>
        <w:tc>
          <w:tcPr>
            <w:tcW w:w="2960" w:type="dxa"/>
            <w:tcBorders>
              <w:top w:val="single" w:sz="4" w:space="0" w:color="auto"/>
              <w:left w:val="nil"/>
              <w:bottom w:val="single" w:sz="4" w:space="0" w:color="auto"/>
              <w:right w:val="single" w:sz="4" w:space="0" w:color="auto"/>
            </w:tcBorders>
            <w:shd w:val="clear" w:color="000000" w:fill="FFFFFF"/>
            <w:vAlign w:val="center"/>
          </w:tcPr>
          <w:p w:rsidR="00315C3E"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 xml:space="preserve">参考图片 </w:t>
            </w:r>
          </w:p>
        </w:tc>
        <w:tc>
          <w:tcPr>
            <w:tcW w:w="879" w:type="dxa"/>
            <w:tcBorders>
              <w:top w:val="single" w:sz="4" w:space="0" w:color="auto"/>
              <w:left w:val="nil"/>
              <w:bottom w:val="single" w:sz="4" w:space="0" w:color="auto"/>
              <w:right w:val="single" w:sz="4" w:space="0" w:color="auto"/>
            </w:tcBorders>
            <w:shd w:val="clear" w:color="000000" w:fill="FFFFFF"/>
            <w:vAlign w:val="center"/>
          </w:tcPr>
          <w:p w:rsidR="00315C3E"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数量</w:t>
            </w:r>
          </w:p>
        </w:tc>
        <w:tc>
          <w:tcPr>
            <w:tcW w:w="877" w:type="dxa"/>
            <w:tcBorders>
              <w:top w:val="single" w:sz="4" w:space="0" w:color="auto"/>
              <w:left w:val="nil"/>
              <w:bottom w:val="single" w:sz="4" w:space="0" w:color="auto"/>
              <w:right w:val="single" w:sz="4" w:space="0" w:color="auto"/>
            </w:tcBorders>
            <w:shd w:val="clear" w:color="000000" w:fill="FFFFFF"/>
            <w:vAlign w:val="center"/>
          </w:tcPr>
          <w:p w:rsidR="00315C3E"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单位</w:t>
            </w:r>
          </w:p>
        </w:tc>
        <w:tc>
          <w:tcPr>
            <w:tcW w:w="877" w:type="dxa"/>
            <w:tcBorders>
              <w:top w:val="single" w:sz="4" w:space="0" w:color="auto"/>
              <w:left w:val="nil"/>
              <w:bottom w:val="single" w:sz="4" w:space="0" w:color="auto"/>
              <w:right w:val="single" w:sz="4" w:space="0" w:color="auto"/>
            </w:tcBorders>
            <w:shd w:val="clear" w:color="000000" w:fill="FFFFFF"/>
            <w:vAlign w:val="center"/>
          </w:tcPr>
          <w:p w:rsidR="00315C3E"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单价</w:t>
            </w:r>
          </w:p>
        </w:tc>
        <w:tc>
          <w:tcPr>
            <w:tcW w:w="1095" w:type="dxa"/>
            <w:tcBorders>
              <w:top w:val="single" w:sz="4" w:space="0" w:color="auto"/>
              <w:left w:val="nil"/>
              <w:bottom w:val="single" w:sz="4" w:space="0" w:color="auto"/>
              <w:right w:val="single" w:sz="4" w:space="0" w:color="auto"/>
            </w:tcBorders>
            <w:shd w:val="clear" w:color="000000" w:fill="FFFFFF"/>
            <w:vAlign w:val="center"/>
          </w:tcPr>
          <w:p w:rsidR="00315C3E" w:rsidRDefault="00FB5758">
            <w:pPr>
              <w:spacing w:line="240" w:lineRule="auto"/>
              <w:jc w:val="center"/>
              <w:textAlignment w:val="auto"/>
              <w:rPr>
                <w:rFonts w:ascii="方正楷体简体" w:eastAsia="方正楷体简体" w:hAnsi="宋体" w:cs="宋体"/>
                <w:b/>
                <w:bCs/>
                <w:sz w:val="24"/>
                <w:szCs w:val="24"/>
              </w:rPr>
            </w:pPr>
            <w:r>
              <w:rPr>
                <w:rFonts w:ascii="方正楷体简体" w:eastAsia="方正楷体简体" w:hAnsi="宋体" w:cs="宋体" w:hint="eastAsia"/>
                <w:b/>
                <w:bCs/>
                <w:sz w:val="24"/>
                <w:szCs w:val="24"/>
              </w:rPr>
              <w:t>总价</w:t>
            </w:r>
          </w:p>
        </w:tc>
      </w:tr>
      <w:tr w:rsidR="00315C3E" w:rsidTr="005D71B9">
        <w:trPr>
          <w:trHeight w:val="867"/>
          <w:jc w:val="center"/>
        </w:trPr>
        <w:tc>
          <w:tcPr>
            <w:tcW w:w="787" w:type="dxa"/>
            <w:tcBorders>
              <w:top w:val="nil"/>
              <w:left w:val="single" w:sz="4" w:space="0" w:color="auto"/>
              <w:bottom w:val="single" w:sz="4" w:space="0" w:color="auto"/>
              <w:right w:val="single" w:sz="4" w:space="0" w:color="auto"/>
            </w:tcBorders>
            <w:vAlign w:val="center"/>
          </w:tcPr>
          <w:p w:rsidR="00315C3E" w:rsidRDefault="00FB5758">
            <w:pPr>
              <w:spacing w:line="240" w:lineRule="auto"/>
              <w:jc w:val="center"/>
              <w:textAlignment w:val="auto"/>
              <w:rPr>
                <w:rFonts w:ascii="Calibri" w:hAnsi="Calibri" w:cs="Calibri"/>
                <w:szCs w:val="21"/>
              </w:rPr>
            </w:pPr>
            <w:r>
              <w:rPr>
                <w:rFonts w:ascii="Calibri" w:hAnsi="Calibri" w:cs="Calibri" w:hint="eastAsia"/>
                <w:szCs w:val="21"/>
              </w:rPr>
              <w:t>1</w:t>
            </w:r>
          </w:p>
        </w:tc>
        <w:tc>
          <w:tcPr>
            <w:tcW w:w="901" w:type="dxa"/>
            <w:tcBorders>
              <w:top w:val="nil"/>
              <w:left w:val="nil"/>
              <w:bottom w:val="single" w:sz="4" w:space="0" w:color="auto"/>
              <w:right w:val="single" w:sz="4" w:space="0" w:color="auto"/>
            </w:tcBorders>
          </w:tcPr>
          <w:p w:rsidR="00315C3E" w:rsidRDefault="00507BA8">
            <w:r>
              <w:rPr>
                <w:rFonts w:hint="eastAsia"/>
              </w:rPr>
              <w:t>2021</w:t>
            </w:r>
            <w:r>
              <w:rPr>
                <w:rFonts w:hint="eastAsia"/>
              </w:rPr>
              <w:t>年出版的国内版年鉴</w:t>
            </w:r>
          </w:p>
        </w:tc>
        <w:tc>
          <w:tcPr>
            <w:tcW w:w="2359" w:type="dxa"/>
            <w:tcBorders>
              <w:top w:val="nil"/>
              <w:left w:val="nil"/>
              <w:bottom w:val="single" w:sz="4" w:space="0" w:color="auto"/>
              <w:right w:val="single" w:sz="4" w:space="0" w:color="auto"/>
            </w:tcBorders>
          </w:tcPr>
          <w:p w:rsidR="00315C3E" w:rsidRDefault="00BC6F0E">
            <w:r>
              <w:rPr>
                <w:rFonts w:hint="eastAsia"/>
              </w:rPr>
              <w:t>1</w:t>
            </w:r>
            <w:r>
              <w:rPr>
                <w:rFonts w:hint="eastAsia"/>
              </w:rPr>
              <w:t>、项目预算金额为</w:t>
            </w:r>
            <w:r>
              <w:rPr>
                <w:rFonts w:hint="eastAsia"/>
              </w:rPr>
              <w:t>6.5</w:t>
            </w:r>
            <w:r>
              <w:rPr>
                <w:rFonts w:hint="eastAsia"/>
              </w:rPr>
              <w:t>万元，单价为平均单价。</w:t>
            </w:r>
            <w:r>
              <w:rPr>
                <w:rFonts w:hint="eastAsia"/>
              </w:rPr>
              <w:t xml:space="preserve">    2</w:t>
            </w:r>
            <w:r>
              <w:rPr>
                <w:rFonts w:hint="eastAsia"/>
              </w:rPr>
              <w:t>、原装、全新、合法取得并有权出售的正版图书；</w:t>
            </w:r>
            <w:r>
              <w:rPr>
                <w:rFonts w:hint="eastAsia"/>
              </w:rPr>
              <w:t xml:space="preserve">  3</w:t>
            </w:r>
            <w:r>
              <w:rPr>
                <w:rFonts w:hint="eastAsia"/>
              </w:rPr>
              <w:t>、年鉴出版后一个月之内应到货。到货率不低于</w:t>
            </w:r>
            <w:r>
              <w:rPr>
                <w:rFonts w:hint="eastAsia"/>
              </w:rPr>
              <w:t>95%</w:t>
            </w:r>
            <w:r>
              <w:rPr>
                <w:rFonts w:hint="eastAsia"/>
              </w:rPr>
              <w:t>。</w:t>
            </w:r>
          </w:p>
        </w:tc>
        <w:tc>
          <w:tcPr>
            <w:tcW w:w="3116" w:type="dxa"/>
            <w:tcBorders>
              <w:top w:val="nil"/>
              <w:left w:val="nil"/>
              <w:bottom w:val="single" w:sz="4" w:space="0" w:color="auto"/>
              <w:right w:val="single" w:sz="4" w:space="0" w:color="auto"/>
            </w:tcBorders>
          </w:tcPr>
          <w:p w:rsidR="00315C3E" w:rsidRDefault="00FB5758">
            <w:r>
              <w:t xml:space="preserve"> </w:t>
            </w:r>
            <w:r w:rsidR="00BC6F0E">
              <w:rPr>
                <w:rFonts w:hint="eastAsia"/>
              </w:rPr>
              <w:t>1</w:t>
            </w:r>
            <w:r w:rsidR="00BC6F0E">
              <w:rPr>
                <w:rFonts w:hint="eastAsia"/>
              </w:rPr>
              <w:t>、项目预算金额为</w:t>
            </w:r>
            <w:r w:rsidR="00BC6F0E">
              <w:rPr>
                <w:rFonts w:hint="eastAsia"/>
              </w:rPr>
              <w:t>6.5</w:t>
            </w:r>
            <w:r w:rsidR="00BC6F0E">
              <w:rPr>
                <w:rFonts w:hint="eastAsia"/>
              </w:rPr>
              <w:t>万元，单价为平均单价。</w:t>
            </w:r>
            <w:r w:rsidR="00BC6F0E">
              <w:rPr>
                <w:rFonts w:hint="eastAsia"/>
              </w:rPr>
              <w:t xml:space="preserve">    2</w:t>
            </w:r>
            <w:r w:rsidR="00BC6F0E">
              <w:rPr>
                <w:rFonts w:hint="eastAsia"/>
              </w:rPr>
              <w:t>、原装、全新、合法取得并有权出售的正版图书；</w:t>
            </w:r>
            <w:r w:rsidR="00BC6F0E">
              <w:rPr>
                <w:rFonts w:hint="eastAsia"/>
              </w:rPr>
              <w:t xml:space="preserve">  3</w:t>
            </w:r>
            <w:r w:rsidR="00BC6F0E">
              <w:rPr>
                <w:rFonts w:hint="eastAsia"/>
              </w:rPr>
              <w:t>、年鉴出版后一个月之内应到货。到货率不低于</w:t>
            </w:r>
            <w:r w:rsidR="00BC6F0E">
              <w:rPr>
                <w:rFonts w:hint="eastAsia"/>
              </w:rPr>
              <w:t>95%</w:t>
            </w:r>
            <w:r w:rsidR="00BC6F0E">
              <w:rPr>
                <w:rFonts w:hint="eastAsia"/>
              </w:rPr>
              <w:t>。</w:t>
            </w:r>
          </w:p>
        </w:tc>
        <w:tc>
          <w:tcPr>
            <w:tcW w:w="2960" w:type="dxa"/>
            <w:tcBorders>
              <w:top w:val="nil"/>
              <w:left w:val="nil"/>
              <w:bottom w:val="single" w:sz="4" w:space="0" w:color="auto"/>
              <w:right w:val="single" w:sz="4" w:space="0" w:color="auto"/>
            </w:tcBorders>
            <w:noWrap/>
          </w:tcPr>
          <w:p w:rsidR="00315C3E" w:rsidRDefault="00FB5758">
            <w:r>
              <w:t xml:space="preserve"> </w:t>
            </w:r>
          </w:p>
        </w:tc>
        <w:tc>
          <w:tcPr>
            <w:tcW w:w="879" w:type="dxa"/>
            <w:tcBorders>
              <w:top w:val="nil"/>
              <w:left w:val="nil"/>
              <w:bottom w:val="single" w:sz="4" w:space="0" w:color="auto"/>
              <w:right w:val="single" w:sz="4" w:space="0" w:color="auto"/>
            </w:tcBorders>
            <w:noWrap/>
          </w:tcPr>
          <w:p w:rsidR="00315C3E" w:rsidRDefault="00BC6F0E">
            <w:r>
              <w:rPr>
                <w:rFonts w:hint="eastAsia"/>
              </w:rPr>
              <w:t>244</w:t>
            </w:r>
          </w:p>
        </w:tc>
        <w:tc>
          <w:tcPr>
            <w:tcW w:w="877" w:type="dxa"/>
            <w:tcBorders>
              <w:top w:val="nil"/>
              <w:left w:val="nil"/>
              <w:bottom w:val="single" w:sz="4" w:space="0" w:color="auto"/>
              <w:right w:val="single" w:sz="4" w:space="0" w:color="auto"/>
            </w:tcBorders>
            <w:noWrap/>
          </w:tcPr>
          <w:p w:rsidR="00315C3E" w:rsidRDefault="00BC6F0E">
            <w:r>
              <w:rPr>
                <w:rFonts w:hint="eastAsia"/>
              </w:rPr>
              <w:t>种</w:t>
            </w:r>
          </w:p>
        </w:tc>
        <w:tc>
          <w:tcPr>
            <w:tcW w:w="877" w:type="dxa"/>
            <w:tcBorders>
              <w:top w:val="nil"/>
              <w:left w:val="nil"/>
              <w:bottom w:val="single" w:sz="4" w:space="0" w:color="auto"/>
              <w:right w:val="single" w:sz="4" w:space="0" w:color="auto"/>
            </w:tcBorders>
            <w:noWrap/>
          </w:tcPr>
          <w:p w:rsidR="00315C3E" w:rsidRDefault="00BC6F0E">
            <w:r>
              <w:rPr>
                <w:rFonts w:hint="eastAsia"/>
              </w:rPr>
              <w:t>266.39</w:t>
            </w:r>
          </w:p>
        </w:tc>
        <w:tc>
          <w:tcPr>
            <w:tcW w:w="1095" w:type="dxa"/>
            <w:tcBorders>
              <w:top w:val="nil"/>
              <w:left w:val="nil"/>
              <w:bottom w:val="single" w:sz="4" w:space="0" w:color="auto"/>
              <w:right w:val="single" w:sz="4" w:space="0" w:color="auto"/>
            </w:tcBorders>
            <w:noWrap/>
          </w:tcPr>
          <w:p w:rsidR="00315C3E" w:rsidRDefault="00BC6F0E">
            <w:r>
              <w:rPr>
                <w:rFonts w:hint="eastAsia"/>
              </w:rPr>
              <w:t>64,999.16</w:t>
            </w:r>
          </w:p>
        </w:tc>
      </w:tr>
      <w:tr w:rsidR="00315C3E">
        <w:trPr>
          <w:trHeight w:val="600"/>
          <w:jc w:val="center"/>
        </w:trPr>
        <w:tc>
          <w:tcPr>
            <w:tcW w:w="12756" w:type="dxa"/>
            <w:gridSpan w:val="8"/>
            <w:tcBorders>
              <w:top w:val="single" w:sz="4" w:space="0" w:color="auto"/>
              <w:left w:val="single" w:sz="4" w:space="0" w:color="auto"/>
              <w:bottom w:val="single" w:sz="4" w:space="0" w:color="auto"/>
              <w:right w:val="single" w:sz="4" w:space="0" w:color="auto"/>
            </w:tcBorders>
            <w:noWrap/>
            <w:vAlign w:val="center"/>
          </w:tcPr>
          <w:p w:rsidR="00315C3E" w:rsidRDefault="00FB5758">
            <w:pPr>
              <w:spacing w:line="240" w:lineRule="auto"/>
              <w:jc w:val="right"/>
              <w:textAlignment w:val="auto"/>
              <w:rPr>
                <w:rFonts w:ascii="宋体" w:hAnsi="宋体" w:cs="宋体"/>
                <w:b/>
                <w:sz w:val="22"/>
                <w:szCs w:val="22"/>
              </w:rPr>
            </w:pPr>
            <w:r>
              <w:rPr>
                <w:rFonts w:ascii="宋体" w:hAnsi="宋体" w:cs="宋体" w:hint="eastAsia"/>
                <w:b/>
                <w:sz w:val="22"/>
                <w:szCs w:val="22"/>
              </w:rPr>
              <w:t>合计（总报价）</w:t>
            </w:r>
          </w:p>
        </w:tc>
        <w:tc>
          <w:tcPr>
            <w:tcW w:w="1095" w:type="dxa"/>
            <w:tcBorders>
              <w:top w:val="nil"/>
              <w:left w:val="nil"/>
              <w:bottom w:val="single" w:sz="4" w:space="0" w:color="auto"/>
              <w:right w:val="single" w:sz="4" w:space="0" w:color="auto"/>
            </w:tcBorders>
            <w:noWrap/>
            <w:vAlign w:val="bottom"/>
          </w:tcPr>
          <w:p w:rsidR="00315C3E" w:rsidRDefault="00BC6F0E">
            <w:pPr>
              <w:spacing w:line="240" w:lineRule="auto"/>
              <w:jc w:val="left"/>
              <w:textAlignment w:val="auto"/>
              <w:rPr>
                <w:rFonts w:ascii="宋体" w:hAnsi="宋体" w:cs="宋体"/>
                <w:sz w:val="22"/>
                <w:szCs w:val="22"/>
              </w:rPr>
            </w:pPr>
            <w:r>
              <w:rPr>
                <w:rFonts w:ascii="宋体" w:hAnsi="宋体" w:cs="宋体" w:hint="eastAsia"/>
                <w:sz w:val="22"/>
                <w:szCs w:val="22"/>
              </w:rPr>
              <w:t>64,999.16</w:t>
            </w:r>
            <w:r w:rsidR="00FB5758">
              <w:rPr>
                <w:rFonts w:ascii="宋体" w:hAnsi="宋体" w:cs="宋体" w:hint="eastAsia"/>
                <w:sz w:val="22"/>
                <w:szCs w:val="22"/>
              </w:rPr>
              <w:t xml:space="preserve">　</w:t>
            </w:r>
          </w:p>
        </w:tc>
      </w:tr>
    </w:tbl>
    <w:p w:rsidR="00315C3E" w:rsidRDefault="00FB5758" w:rsidP="00404A38">
      <w:pPr>
        <w:widowControl w:val="0"/>
        <w:snapToGrid w:val="0"/>
        <w:spacing w:line="460" w:lineRule="exact"/>
        <w:ind w:firstLineChars="346" w:firstLine="727"/>
        <w:rPr>
          <w:rFonts w:hAnsi="宋体"/>
          <w:szCs w:val="21"/>
        </w:rPr>
      </w:pPr>
      <w:r>
        <w:rPr>
          <w:rFonts w:hAnsi="宋体" w:hint="eastAsia"/>
          <w:szCs w:val="21"/>
        </w:rPr>
        <w:t>注：合计的“总报价”要与《报价一览表》中的“总报价”一致，否则视为自动放弃询价资格。</w:t>
      </w:r>
    </w:p>
    <w:p w:rsidR="00315C3E" w:rsidRDefault="00FB5758">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w:t>
      </w:r>
    </w:p>
    <w:p w:rsidR="00315C3E" w:rsidRDefault="00FB5758">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w:t>
      </w:r>
    </w:p>
    <w:p w:rsidR="00315C3E" w:rsidRDefault="00FB5758">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报价供应商（公章）：   </w:t>
      </w:r>
    </w:p>
    <w:p w:rsidR="00315C3E" w:rsidRDefault="00FB5758">
      <w:pPr>
        <w:tabs>
          <w:tab w:val="left" w:pos="8100"/>
        </w:tabs>
        <w:adjustRightInd w:val="0"/>
        <w:snapToGrid w:val="0"/>
        <w:spacing w:line="348" w:lineRule="auto"/>
        <w:ind w:right="420" w:firstLineChars="4800" w:firstLine="10080"/>
        <w:rPr>
          <w:rFonts w:ascii="宋体" w:hAnsi="宋体" w:cs="Tahoma"/>
          <w:szCs w:val="21"/>
        </w:rPr>
      </w:pPr>
      <w:r>
        <w:rPr>
          <w:rFonts w:ascii="宋体" w:hAnsi="宋体" w:cs="Tahoma" w:hint="eastAsia"/>
          <w:szCs w:val="21"/>
        </w:rPr>
        <w:t>日期：   年    月    日</w:t>
      </w:r>
    </w:p>
    <w:p w:rsidR="00315C3E" w:rsidRDefault="00315C3E" w:rsidP="00404A38">
      <w:pPr>
        <w:widowControl w:val="0"/>
        <w:snapToGrid w:val="0"/>
        <w:spacing w:line="460" w:lineRule="exact"/>
        <w:ind w:firstLineChars="196" w:firstLine="412"/>
        <w:rPr>
          <w:rFonts w:hAnsi="宋体"/>
          <w:szCs w:val="21"/>
        </w:rPr>
      </w:pPr>
    </w:p>
    <w:p w:rsidR="00315C3E" w:rsidRDefault="00FB5758">
      <w:pPr>
        <w:jc w:val="center"/>
        <w:rPr>
          <w:b/>
          <w:sz w:val="24"/>
        </w:rPr>
        <w:sectPr w:rsidR="00315C3E">
          <w:footerReference w:type="default" r:id="rId9"/>
          <w:pgSz w:w="16837" w:h="11905" w:orient="landscape"/>
          <w:pgMar w:top="720" w:right="720" w:bottom="720" w:left="720" w:header="851" w:footer="992" w:gutter="0"/>
          <w:cols w:space="720"/>
          <w:docGrid w:linePitch="286"/>
        </w:sectPr>
      </w:pPr>
      <w:r>
        <w:rPr>
          <w:rFonts w:hint="eastAsia"/>
          <w:b/>
          <w:sz w:val="24"/>
        </w:rPr>
        <w:t>（注：本报价表为必要文件，必须加盖报价供应商公章，否则，作无效报价处理）</w:t>
      </w:r>
    </w:p>
    <w:p w:rsidR="00315C3E" w:rsidRDefault="00FB5758">
      <w:pPr>
        <w:jc w:val="left"/>
        <w:rPr>
          <w:sz w:val="24"/>
        </w:rPr>
      </w:pPr>
      <w:r>
        <w:rPr>
          <w:sz w:val="24"/>
        </w:rPr>
        <w:lastRenderedPageBreak/>
        <w:t>附件</w:t>
      </w:r>
      <w:r>
        <w:rPr>
          <w:rFonts w:hint="eastAsia"/>
          <w:sz w:val="24"/>
        </w:rPr>
        <w:t>3</w:t>
      </w:r>
    </w:p>
    <w:p w:rsidR="00315C3E" w:rsidRDefault="00FB5758">
      <w:pPr>
        <w:widowControl w:val="0"/>
        <w:spacing w:line="560" w:lineRule="exact"/>
        <w:jc w:val="center"/>
        <w:textAlignment w:val="auto"/>
        <w:rPr>
          <w:rFonts w:ascii="宋体" w:hAnsi="宋体"/>
          <w:b/>
          <w:kern w:val="2"/>
          <w:sz w:val="28"/>
          <w:szCs w:val="28"/>
        </w:rPr>
      </w:pPr>
      <w:r>
        <w:rPr>
          <w:rFonts w:ascii="宋体" w:hAnsi="宋体" w:hint="eastAsia"/>
          <w:b/>
          <w:kern w:val="2"/>
          <w:sz w:val="28"/>
          <w:szCs w:val="28"/>
        </w:rPr>
        <w:t>法定代表人证明书</w:t>
      </w:r>
    </w:p>
    <w:p w:rsidR="00315C3E" w:rsidRDefault="00315C3E">
      <w:pPr>
        <w:widowControl w:val="0"/>
        <w:adjustRightInd w:val="0"/>
        <w:snapToGrid w:val="0"/>
        <w:spacing w:line="240" w:lineRule="auto"/>
        <w:textAlignment w:val="auto"/>
        <w:rPr>
          <w:rFonts w:ascii="宋体" w:hAnsi="宋体"/>
          <w:sz w:val="24"/>
          <w:szCs w:val="24"/>
        </w:rPr>
      </w:pPr>
    </w:p>
    <w:p w:rsidR="00315C3E" w:rsidRDefault="00FB5758">
      <w:pPr>
        <w:widowControl w:val="0"/>
        <w:spacing w:line="500" w:lineRule="exact"/>
        <w:ind w:firstLineChars="200" w:firstLine="480"/>
        <w:textAlignment w:val="auto"/>
        <w:rPr>
          <w:rFonts w:ascii="宋体" w:hAnsi="宋体"/>
          <w:kern w:val="2"/>
          <w:sz w:val="24"/>
          <w:szCs w:val="24"/>
        </w:rPr>
      </w:pPr>
      <w:r>
        <w:rPr>
          <w:rFonts w:ascii="宋体" w:hAnsi="宋体" w:hint="eastAsia"/>
          <w:kern w:val="2"/>
          <w:sz w:val="24"/>
          <w:szCs w:val="24"/>
          <w:u w:val="single"/>
        </w:rPr>
        <w:t>（法定代表人姓名）</w:t>
      </w:r>
      <w:r>
        <w:rPr>
          <w:rFonts w:ascii="宋体" w:hAnsi="宋体" w:hint="eastAsia"/>
          <w:kern w:val="2"/>
          <w:sz w:val="24"/>
          <w:szCs w:val="24"/>
        </w:rPr>
        <w:t>同志，</w:t>
      </w:r>
      <w:r>
        <w:rPr>
          <w:rFonts w:ascii="宋体" w:hAnsi="宋体" w:hint="eastAsia"/>
          <w:kern w:val="2"/>
          <w:sz w:val="24"/>
          <w:szCs w:val="24"/>
          <w:u w:val="single"/>
        </w:rPr>
        <w:t>( 身份证号码： )</w:t>
      </w:r>
      <w:r>
        <w:rPr>
          <w:rFonts w:ascii="宋体" w:hAnsi="宋体" w:hint="eastAsia"/>
          <w:kern w:val="2"/>
          <w:sz w:val="24"/>
          <w:szCs w:val="24"/>
        </w:rPr>
        <w:t>现任我单位</w:t>
      </w:r>
      <w:r>
        <w:rPr>
          <w:rFonts w:ascii="宋体" w:hAnsi="宋体" w:hint="eastAsia"/>
          <w:kern w:val="2"/>
          <w:sz w:val="24"/>
          <w:szCs w:val="24"/>
          <w:u w:val="single"/>
        </w:rPr>
        <w:t xml:space="preserve"> （报价供应商名称、职务） </w:t>
      </w:r>
      <w:r>
        <w:rPr>
          <w:rFonts w:ascii="宋体" w:hAnsi="宋体" w:hint="eastAsia"/>
          <w:kern w:val="2"/>
          <w:sz w:val="24"/>
          <w:szCs w:val="24"/>
        </w:rPr>
        <w:t>，为法定代表人，特此证明。</w:t>
      </w:r>
    </w:p>
    <w:p w:rsidR="00315C3E" w:rsidRDefault="00FB5758">
      <w:pPr>
        <w:widowControl w:val="0"/>
        <w:spacing w:line="500" w:lineRule="exact"/>
        <w:ind w:firstLineChars="200" w:firstLine="480"/>
        <w:textAlignment w:val="auto"/>
        <w:rPr>
          <w:rFonts w:ascii="宋体" w:hAnsi="宋体"/>
          <w:kern w:val="2"/>
          <w:sz w:val="24"/>
          <w:szCs w:val="24"/>
          <w:u w:val="single"/>
        </w:rPr>
      </w:pPr>
      <w:r>
        <w:rPr>
          <w:rFonts w:ascii="宋体" w:hAnsi="宋体" w:hint="eastAsia"/>
          <w:kern w:val="2"/>
          <w:sz w:val="24"/>
          <w:szCs w:val="24"/>
        </w:rPr>
        <w:t>营业执照号码：</w:t>
      </w:r>
    </w:p>
    <w:p w:rsidR="00315C3E" w:rsidRDefault="00FB5758">
      <w:pPr>
        <w:widowControl w:val="0"/>
        <w:spacing w:line="500" w:lineRule="exact"/>
        <w:ind w:firstLineChars="200" w:firstLine="480"/>
        <w:textAlignment w:val="auto"/>
        <w:rPr>
          <w:rFonts w:ascii="宋体" w:hAnsi="宋体"/>
          <w:kern w:val="2"/>
          <w:sz w:val="24"/>
          <w:szCs w:val="24"/>
          <w:u w:val="single"/>
        </w:rPr>
      </w:pPr>
      <w:r>
        <w:rPr>
          <w:rFonts w:ascii="宋体" w:hAnsi="宋体" w:hint="eastAsia"/>
          <w:kern w:val="2"/>
          <w:sz w:val="24"/>
          <w:szCs w:val="24"/>
        </w:rPr>
        <w:t>经 济 性  质：</w:t>
      </w:r>
    </w:p>
    <w:p w:rsidR="00315C3E" w:rsidRDefault="00FB5758">
      <w:pPr>
        <w:widowControl w:val="0"/>
        <w:spacing w:line="500" w:lineRule="exact"/>
        <w:ind w:firstLineChars="200" w:firstLine="480"/>
        <w:textAlignment w:val="auto"/>
        <w:rPr>
          <w:rFonts w:ascii="宋体" w:hAnsi="宋体"/>
          <w:kern w:val="2"/>
          <w:sz w:val="24"/>
          <w:szCs w:val="24"/>
        </w:rPr>
      </w:pPr>
      <w:r>
        <w:rPr>
          <w:rFonts w:ascii="宋体" w:hAnsi="宋体" w:hint="eastAsia"/>
          <w:kern w:val="2"/>
          <w:sz w:val="24"/>
          <w:szCs w:val="24"/>
        </w:rPr>
        <w:t>成立日期：</w:t>
      </w:r>
    </w:p>
    <w:p w:rsidR="00315C3E" w:rsidRDefault="00315C3E">
      <w:pPr>
        <w:widowControl w:val="0"/>
        <w:spacing w:line="500" w:lineRule="exact"/>
        <w:ind w:firstLineChars="200" w:firstLine="560"/>
        <w:textAlignment w:val="auto"/>
        <w:rPr>
          <w:rFonts w:ascii="宋体" w:hAnsi="宋体"/>
          <w:kern w:val="2"/>
          <w:sz w:val="28"/>
          <w:szCs w:val="28"/>
        </w:rPr>
      </w:pPr>
    </w:p>
    <w:tbl>
      <w:tblPr>
        <w:tblW w:w="0" w:type="auto"/>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5610"/>
      </w:tblGrid>
      <w:tr w:rsidR="00315C3E">
        <w:trPr>
          <w:trHeight w:val="2627"/>
        </w:trPr>
        <w:tc>
          <w:tcPr>
            <w:tcW w:w="5610" w:type="dxa"/>
          </w:tcPr>
          <w:p w:rsidR="00315C3E" w:rsidRDefault="00FB5758">
            <w:pPr>
              <w:widowControl w:val="0"/>
              <w:spacing w:line="500" w:lineRule="exact"/>
              <w:textAlignment w:val="auto"/>
              <w:rPr>
                <w:rFonts w:ascii="宋体" w:hAnsi="宋体"/>
                <w:b/>
                <w:kern w:val="2"/>
                <w:sz w:val="28"/>
                <w:szCs w:val="28"/>
              </w:rPr>
            </w:pPr>
            <w:r>
              <w:rPr>
                <w:rFonts w:ascii="宋体" w:hAnsi="宋体" w:hint="eastAsia"/>
                <w:b/>
                <w:kern w:val="2"/>
                <w:sz w:val="28"/>
                <w:szCs w:val="28"/>
              </w:rPr>
              <w:t>附法定代表人身份证复印件</w:t>
            </w:r>
          </w:p>
          <w:p w:rsidR="00315C3E" w:rsidRDefault="00315C3E">
            <w:pPr>
              <w:widowControl w:val="0"/>
              <w:spacing w:line="500" w:lineRule="exact"/>
              <w:textAlignment w:val="auto"/>
              <w:rPr>
                <w:rFonts w:ascii="宋体" w:hAnsi="宋体"/>
                <w:b/>
                <w:kern w:val="2"/>
                <w:sz w:val="28"/>
                <w:szCs w:val="28"/>
              </w:rPr>
            </w:pPr>
          </w:p>
        </w:tc>
      </w:tr>
    </w:tbl>
    <w:p w:rsidR="00315C3E" w:rsidRDefault="00315C3E">
      <w:pPr>
        <w:widowControl w:val="0"/>
        <w:adjustRightInd w:val="0"/>
        <w:snapToGrid w:val="0"/>
        <w:spacing w:line="500" w:lineRule="exact"/>
        <w:textAlignment w:val="auto"/>
        <w:rPr>
          <w:rFonts w:ascii="宋体" w:hAnsi="宋体"/>
          <w:b/>
          <w:kern w:val="2"/>
          <w:sz w:val="28"/>
          <w:szCs w:val="28"/>
        </w:rPr>
      </w:pPr>
    </w:p>
    <w:p w:rsidR="00315C3E" w:rsidRDefault="00FB5758">
      <w:pPr>
        <w:widowControl w:val="0"/>
        <w:spacing w:line="500" w:lineRule="exact"/>
        <w:ind w:leftChars="2190" w:left="4599"/>
        <w:textAlignment w:val="auto"/>
        <w:rPr>
          <w:rFonts w:ascii="宋体"/>
          <w:kern w:val="2"/>
          <w:sz w:val="28"/>
          <w:szCs w:val="28"/>
        </w:rPr>
      </w:pPr>
      <w:r>
        <w:rPr>
          <w:rFonts w:ascii="宋体" w:hint="eastAsia"/>
          <w:kern w:val="2"/>
          <w:sz w:val="28"/>
          <w:szCs w:val="28"/>
        </w:rPr>
        <w:t>报价供应商（公章）：</w:t>
      </w:r>
    </w:p>
    <w:p w:rsidR="00315C3E" w:rsidRDefault="00FB5758">
      <w:pPr>
        <w:widowControl w:val="0"/>
        <w:spacing w:line="500" w:lineRule="exact"/>
        <w:ind w:leftChars="2190" w:left="4599"/>
        <w:textAlignment w:val="auto"/>
        <w:rPr>
          <w:rFonts w:ascii="宋体"/>
          <w:kern w:val="2"/>
          <w:sz w:val="28"/>
          <w:szCs w:val="28"/>
        </w:rPr>
      </w:pPr>
      <w:r>
        <w:rPr>
          <w:rFonts w:ascii="宋体" w:hint="eastAsia"/>
          <w:kern w:val="2"/>
          <w:sz w:val="28"/>
          <w:szCs w:val="28"/>
        </w:rPr>
        <w:t>报价供应商地址：</w:t>
      </w:r>
    </w:p>
    <w:p w:rsidR="00315C3E" w:rsidRDefault="00FB5758">
      <w:pPr>
        <w:widowControl w:val="0"/>
        <w:spacing w:line="500" w:lineRule="exact"/>
        <w:ind w:leftChars="2190" w:left="4599"/>
        <w:jc w:val="left"/>
        <w:textAlignment w:val="auto"/>
        <w:rPr>
          <w:rFonts w:ascii="宋体"/>
          <w:kern w:val="2"/>
          <w:sz w:val="28"/>
          <w:szCs w:val="28"/>
        </w:rPr>
      </w:pPr>
      <w:r>
        <w:rPr>
          <w:rFonts w:ascii="宋体" w:hint="eastAsia"/>
          <w:b/>
          <w:kern w:val="2"/>
          <w:sz w:val="28"/>
          <w:szCs w:val="28"/>
        </w:rPr>
        <w:t>法定代表人（签名）：</w:t>
      </w:r>
    </w:p>
    <w:p w:rsidR="00315C3E" w:rsidRDefault="00FB5758">
      <w:pPr>
        <w:widowControl w:val="0"/>
        <w:spacing w:line="500" w:lineRule="exact"/>
        <w:ind w:leftChars="2190" w:left="4599"/>
        <w:textAlignment w:val="auto"/>
        <w:rPr>
          <w:rFonts w:ascii="宋体"/>
          <w:kern w:val="2"/>
          <w:sz w:val="28"/>
          <w:szCs w:val="28"/>
        </w:rPr>
      </w:pPr>
      <w:r>
        <w:rPr>
          <w:rFonts w:ascii="宋体" w:hint="eastAsia"/>
          <w:kern w:val="2"/>
          <w:sz w:val="28"/>
          <w:szCs w:val="28"/>
        </w:rPr>
        <w:t>日    期：</w:t>
      </w:r>
    </w:p>
    <w:p w:rsidR="00315C3E" w:rsidRDefault="00315C3E">
      <w:pPr>
        <w:widowControl w:val="0"/>
        <w:spacing w:line="500" w:lineRule="exact"/>
        <w:ind w:leftChars="2190" w:left="4599"/>
        <w:textAlignment w:val="auto"/>
        <w:rPr>
          <w:rFonts w:ascii="宋体"/>
          <w:kern w:val="2"/>
          <w:sz w:val="28"/>
          <w:szCs w:val="28"/>
        </w:rPr>
      </w:pPr>
    </w:p>
    <w:p w:rsidR="00315C3E" w:rsidRDefault="00315C3E">
      <w:pPr>
        <w:widowControl w:val="0"/>
        <w:spacing w:line="500" w:lineRule="exact"/>
        <w:ind w:leftChars="2190" w:left="4599"/>
        <w:textAlignment w:val="auto"/>
        <w:rPr>
          <w:rFonts w:ascii="宋体"/>
          <w:kern w:val="2"/>
          <w:sz w:val="28"/>
          <w:szCs w:val="28"/>
        </w:rPr>
      </w:pPr>
    </w:p>
    <w:p w:rsidR="00315C3E" w:rsidRDefault="00315C3E">
      <w:pPr>
        <w:widowControl w:val="0"/>
        <w:spacing w:line="500" w:lineRule="exact"/>
        <w:ind w:leftChars="2190" w:left="4599"/>
        <w:textAlignment w:val="auto"/>
        <w:rPr>
          <w:rFonts w:ascii="宋体"/>
          <w:kern w:val="2"/>
          <w:sz w:val="28"/>
          <w:szCs w:val="28"/>
        </w:rPr>
      </w:pPr>
    </w:p>
    <w:p w:rsidR="00315C3E" w:rsidRDefault="00315C3E">
      <w:pPr>
        <w:widowControl w:val="0"/>
        <w:spacing w:line="500" w:lineRule="exact"/>
        <w:ind w:leftChars="2190" w:left="4599"/>
        <w:textAlignment w:val="auto"/>
        <w:rPr>
          <w:rFonts w:ascii="宋体"/>
          <w:kern w:val="2"/>
          <w:sz w:val="28"/>
          <w:szCs w:val="28"/>
        </w:rPr>
      </w:pPr>
    </w:p>
    <w:p w:rsidR="00315C3E" w:rsidRDefault="00315C3E">
      <w:pPr>
        <w:widowControl w:val="0"/>
        <w:spacing w:line="500" w:lineRule="exact"/>
        <w:ind w:leftChars="2190" w:left="4599"/>
        <w:textAlignment w:val="auto"/>
        <w:rPr>
          <w:rFonts w:ascii="宋体"/>
          <w:kern w:val="2"/>
          <w:sz w:val="28"/>
          <w:szCs w:val="28"/>
        </w:rPr>
      </w:pPr>
    </w:p>
    <w:p w:rsidR="00315C3E" w:rsidRDefault="00315C3E">
      <w:pPr>
        <w:widowControl w:val="0"/>
        <w:spacing w:line="500" w:lineRule="exact"/>
        <w:ind w:leftChars="2190" w:left="4599"/>
        <w:textAlignment w:val="auto"/>
        <w:rPr>
          <w:rFonts w:ascii="宋体"/>
          <w:kern w:val="2"/>
          <w:sz w:val="28"/>
          <w:szCs w:val="28"/>
        </w:rPr>
      </w:pPr>
    </w:p>
    <w:p w:rsidR="00315C3E" w:rsidRDefault="00315C3E">
      <w:pPr>
        <w:widowControl w:val="0"/>
        <w:spacing w:line="500" w:lineRule="exact"/>
        <w:ind w:leftChars="2190" w:left="4599"/>
        <w:textAlignment w:val="auto"/>
        <w:rPr>
          <w:rFonts w:ascii="宋体"/>
          <w:kern w:val="2"/>
          <w:sz w:val="28"/>
          <w:szCs w:val="28"/>
        </w:rPr>
      </w:pPr>
    </w:p>
    <w:p w:rsidR="00315C3E" w:rsidRDefault="00315C3E">
      <w:pPr>
        <w:widowControl w:val="0"/>
        <w:spacing w:line="500" w:lineRule="exact"/>
        <w:ind w:leftChars="2190" w:left="4599"/>
        <w:textAlignment w:val="auto"/>
        <w:rPr>
          <w:rFonts w:ascii="宋体"/>
          <w:kern w:val="2"/>
          <w:sz w:val="28"/>
          <w:szCs w:val="28"/>
        </w:rPr>
      </w:pPr>
    </w:p>
    <w:p w:rsidR="00315C3E" w:rsidRDefault="00FB5758">
      <w:pPr>
        <w:widowControl w:val="0"/>
        <w:spacing w:line="240" w:lineRule="auto"/>
        <w:textAlignment w:val="auto"/>
        <w:rPr>
          <w:kern w:val="2"/>
          <w:sz w:val="24"/>
          <w:szCs w:val="24"/>
        </w:rPr>
      </w:pPr>
      <w:r>
        <w:rPr>
          <w:rFonts w:hint="eastAsia"/>
          <w:kern w:val="2"/>
          <w:sz w:val="24"/>
          <w:szCs w:val="24"/>
        </w:rPr>
        <w:t>（注：本证明书为</w:t>
      </w:r>
      <w:r>
        <w:rPr>
          <w:rFonts w:hint="eastAsia"/>
          <w:b/>
          <w:kern w:val="2"/>
          <w:sz w:val="28"/>
          <w:szCs w:val="28"/>
        </w:rPr>
        <w:t>必要文件</w:t>
      </w:r>
      <w:r>
        <w:rPr>
          <w:rFonts w:hint="eastAsia"/>
          <w:b/>
          <w:kern w:val="2"/>
          <w:sz w:val="24"/>
          <w:szCs w:val="24"/>
          <w:u w:val="single"/>
        </w:rPr>
        <w:t>（不得改变格式）</w:t>
      </w:r>
      <w:r>
        <w:rPr>
          <w:rFonts w:hint="eastAsia"/>
          <w:kern w:val="2"/>
          <w:sz w:val="24"/>
          <w:szCs w:val="24"/>
        </w:rPr>
        <w:t>，必须按要求</w:t>
      </w:r>
      <w:r>
        <w:rPr>
          <w:rFonts w:hint="eastAsia"/>
          <w:b/>
          <w:kern w:val="2"/>
          <w:sz w:val="24"/>
          <w:szCs w:val="24"/>
        </w:rPr>
        <w:t>加盖</w:t>
      </w:r>
      <w:r>
        <w:rPr>
          <w:rFonts w:hint="eastAsia"/>
          <w:b/>
          <w:kern w:val="2"/>
          <w:sz w:val="28"/>
          <w:szCs w:val="28"/>
        </w:rPr>
        <w:t>公章</w:t>
      </w:r>
      <w:r>
        <w:rPr>
          <w:rFonts w:hint="eastAsia"/>
          <w:kern w:val="2"/>
          <w:sz w:val="24"/>
          <w:szCs w:val="24"/>
        </w:rPr>
        <w:t>，必须有法定代表人</w:t>
      </w:r>
      <w:r>
        <w:rPr>
          <w:rFonts w:hint="eastAsia"/>
          <w:b/>
          <w:kern w:val="2"/>
          <w:sz w:val="28"/>
          <w:szCs w:val="28"/>
          <w:u w:val="single"/>
        </w:rPr>
        <w:t>亲笔签名</w:t>
      </w:r>
      <w:r>
        <w:rPr>
          <w:rFonts w:hint="eastAsia"/>
          <w:kern w:val="2"/>
          <w:sz w:val="24"/>
          <w:szCs w:val="24"/>
        </w:rPr>
        <w:t>，否则，作无效报价处理）</w:t>
      </w:r>
    </w:p>
    <w:p w:rsidR="00315C3E" w:rsidRDefault="00FB5758">
      <w:pPr>
        <w:widowControl w:val="0"/>
        <w:spacing w:line="560" w:lineRule="exact"/>
        <w:textAlignment w:val="auto"/>
        <w:rPr>
          <w:rFonts w:ascii="宋体" w:hAnsi="宋体"/>
          <w:kern w:val="2"/>
          <w:sz w:val="28"/>
          <w:szCs w:val="28"/>
        </w:rPr>
      </w:pPr>
      <w:r>
        <w:rPr>
          <w:rFonts w:ascii="宋体" w:hAnsi="宋体" w:hint="eastAsia"/>
          <w:kern w:val="2"/>
          <w:sz w:val="28"/>
          <w:szCs w:val="28"/>
        </w:rPr>
        <w:lastRenderedPageBreak/>
        <w:t>附件4</w:t>
      </w:r>
    </w:p>
    <w:p w:rsidR="00315C3E" w:rsidRDefault="00FB5758">
      <w:pPr>
        <w:widowControl w:val="0"/>
        <w:spacing w:line="560" w:lineRule="exact"/>
        <w:jc w:val="center"/>
        <w:textAlignment w:val="auto"/>
        <w:rPr>
          <w:rFonts w:ascii="宋体" w:hAnsi="宋体"/>
          <w:sz w:val="28"/>
          <w:szCs w:val="28"/>
        </w:rPr>
      </w:pPr>
      <w:r>
        <w:rPr>
          <w:rFonts w:ascii="宋体" w:hAnsi="宋体" w:hint="eastAsia"/>
          <w:b/>
          <w:kern w:val="2"/>
          <w:sz w:val="28"/>
          <w:szCs w:val="28"/>
        </w:rPr>
        <w:t>授权委托书</w:t>
      </w:r>
    </w:p>
    <w:p w:rsidR="00315C3E" w:rsidRDefault="00315C3E">
      <w:pPr>
        <w:widowControl w:val="0"/>
        <w:adjustRightInd w:val="0"/>
        <w:snapToGrid w:val="0"/>
        <w:spacing w:line="240" w:lineRule="auto"/>
        <w:textAlignment w:val="auto"/>
        <w:rPr>
          <w:rFonts w:ascii="宋体" w:hAnsi="宋体"/>
          <w:sz w:val="24"/>
          <w:szCs w:val="24"/>
        </w:rPr>
      </w:pPr>
    </w:p>
    <w:p w:rsidR="00315C3E" w:rsidRDefault="00FB5758">
      <w:pPr>
        <w:widowControl w:val="0"/>
        <w:spacing w:line="500" w:lineRule="exact"/>
        <w:textAlignment w:val="auto"/>
        <w:rPr>
          <w:rFonts w:ascii="宋体" w:hAnsi="宋体"/>
          <w:b/>
          <w:sz w:val="28"/>
          <w:szCs w:val="28"/>
        </w:rPr>
      </w:pPr>
      <w:r>
        <w:rPr>
          <w:rFonts w:ascii="宋体" w:hAnsi="宋体" w:hint="eastAsia"/>
          <w:b/>
          <w:sz w:val="28"/>
          <w:szCs w:val="28"/>
        </w:rPr>
        <w:t>致:广东财经大学</w:t>
      </w:r>
    </w:p>
    <w:p w:rsidR="00315C3E" w:rsidRDefault="00FB5758">
      <w:pPr>
        <w:widowControl w:val="0"/>
        <w:spacing w:line="500" w:lineRule="exact"/>
        <w:ind w:firstLineChars="256" w:firstLine="614"/>
        <w:textAlignment w:val="auto"/>
        <w:rPr>
          <w:rFonts w:ascii="宋体" w:hAnsi="宋体"/>
          <w:color w:val="auto"/>
          <w:kern w:val="2"/>
          <w:sz w:val="24"/>
          <w:szCs w:val="24"/>
        </w:rPr>
      </w:pPr>
      <w:r>
        <w:rPr>
          <w:rFonts w:ascii="宋体" w:hAnsi="宋体" w:hint="eastAsia"/>
          <w:color w:val="auto"/>
          <w:kern w:val="2"/>
          <w:sz w:val="24"/>
          <w:szCs w:val="24"/>
        </w:rPr>
        <w:t>本授权书声明：</w:t>
      </w:r>
      <w:r>
        <w:rPr>
          <w:rFonts w:ascii="宋体" w:hAnsi="宋体" w:hint="eastAsia"/>
          <w:color w:val="auto"/>
          <w:kern w:val="2"/>
          <w:sz w:val="24"/>
          <w:szCs w:val="24"/>
          <w:u w:val="single"/>
        </w:rPr>
        <w:t xml:space="preserve"> （法定代表人）</w:t>
      </w:r>
      <w:r>
        <w:rPr>
          <w:rFonts w:ascii="宋体" w:hAnsi="宋体" w:hint="eastAsia"/>
          <w:color w:val="auto"/>
          <w:kern w:val="2"/>
          <w:sz w:val="24"/>
          <w:szCs w:val="24"/>
        </w:rPr>
        <w:t>是注册于</w:t>
      </w:r>
      <w:r>
        <w:rPr>
          <w:rFonts w:ascii="宋体" w:hAnsi="宋体" w:hint="eastAsia"/>
          <w:color w:val="auto"/>
          <w:kern w:val="2"/>
          <w:sz w:val="24"/>
          <w:szCs w:val="24"/>
          <w:u w:val="single"/>
        </w:rPr>
        <w:t xml:space="preserve">           </w:t>
      </w:r>
      <w:r>
        <w:rPr>
          <w:rFonts w:ascii="宋体" w:hAnsi="宋体" w:hint="eastAsia"/>
          <w:color w:val="auto"/>
          <w:kern w:val="2"/>
          <w:sz w:val="24"/>
          <w:szCs w:val="24"/>
        </w:rPr>
        <w:t>（国家或地区）的</w:t>
      </w:r>
      <w:r>
        <w:rPr>
          <w:rFonts w:ascii="宋体" w:hAnsi="宋体" w:hint="eastAsia"/>
          <w:color w:val="auto"/>
          <w:kern w:val="2"/>
          <w:sz w:val="24"/>
          <w:szCs w:val="24"/>
          <w:u w:val="single"/>
        </w:rPr>
        <w:t>（投标供应商名称）</w:t>
      </w:r>
      <w:r>
        <w:rPr>
          <w:rFonts w:ascii="宋体" w:hAnsi="宋体" w:hint="eastAsia"/>
          <w:color w:val="auto"/>
          <w:kern w:val="2"/>
          <w:sz w:val="24"/>
          <w:szCs w:val="24"/>
        </w:rPr>
        <w:t>的法定代表人，现任</w:t>
      </w:r>
      <w:r>
        <w:rPr>
          <w:rFonts w:ascii="宋体" w:hAnsi="宋体" w:hint="eastAsia"/>
          <w:color w:val="auto"/>
          <w:kern w:val="2"/>
          <w:sz w:val="24"/>
          <w:szCs w:val="24"/>
          <w:u w:val="single"/>
        </w:rPr>
        <w:t xml:space="preserve">      </w:t>
      </w:r>
      <w:r>
        <w:rPr>
          <w:rFonts w:ascii="宋体" w:hAnsi="宋体" w:hint="eastAsia"/>
          <w:color w:val="auto"/>
          <w:kern w:val="2"/>
          <w:sz w:val="24"/>
          <w:szCs w:val="24"/>
        </w:rPr>
        <w:t>职务。在</w:t>
      </w:r>
      <w:r>
        <w:rPr>
          <w:rFonts w:ascii="宋体" w:hAnsi="宋体" w:hint="eastAsia"/>
          <w:color w:val="auto"/>
          <w:kern w:val="2"/>
          <w:sz w:val="24"/>
          <w:szCs w:val="24"/>
          <w:u w:val="single"/>
        </w:rPr>
        <w:t xml:space="preserve">               采购项目（</w:t>
      </w:r>
      <w:r>
        <w:rPr>
          <w:rFonts w:ascii="宋体" w:hAnsi="宋体" w:hint="eastAsia"/>
          <w:color w:val="auto"/>
          <w:kern w:val="2"/>
          <w:sz w:val="24"/>
          <w:szCs w:val="24"/>
        </w:rPr>
        <w:t>项目编号为：</w:t>
      </w:r>
      <w:r>
        <w:rPr>
          <w:rFonts w:ascii="宋体" w:hAnsi="宋体" w:hint="eastAsia"/>
          <w:color w:val="auto"/>
          <w:kern w:val="2"/>
          <w:sz w:val="24"/>
          <w:szCs w:val="24"/>
          <w:u w:val="single"/>
        </w:rPr>
        <w:t xml:space="preserve">      ）</w:t>
      </w:r>
      <w:r>
        <w:rPr>
          <w:rFonts w:ascii="宋体" w:hAnsi="宋体" w:hint="eastAsia"/>
          <w:color w:val="auto"/>
          <w:kern w:val="2"/>
          <w:sz w:val="24"/>
          <w:szCs w:val="24"/>
        </w:rPr>
        <w:t>的询价，现授权</w:t>
      </w:r>
      <w:r>
        <w:rPr>
          <w:rFonts w:ascii="宋体" w:hAnsi="宋体" w:hint="eastAsia"/>
          <w:color w:val="auto"/>
          <w:kern w:val="2"/>
          <w:sz w:val="24"/>
          <w:szCs w:val="24"/>
          <w:u w:val="single"/>
        </w:rPr>
        <w:t xml:space="preserve">            </w:t>
      </w:r>
      <w:r>
        <w:rPr>
          <w:rFonts w:ascii="宋体" w:hAnsi="宋体" w:hint="eastAsia"/>
          <w:color w:val="auto"/>
          <w:kern w:val="2"/>
          <w:sz w:val="24"/>
          <w:szCs w:val="24"/>
        </w:rPr>
        <w:t>（姓名、职务）作为我单位的全权代理人，以我方的名义处理一切与之有关的事宜。</w:t>
      </w:r>
    </w:p>
    <w:p w:rsidR="00315C3E" w:rsidRDefault="00315C3E">
      <w:pPr>
        <w:widowControl w:val="0"/>
        <w:spacing w:line="500" w:lineRule="exact"/>
        <w:textAlignment w:val="auto"/>
        <w:rPr>
          <w:rFonts w:ascii="宋体" w:hAnsi="宋体"/>
          <w:color w:val="auto"/>
          <w:kern w:val="2"/>
          <w:sz w:val="24"/>
          <w:szCs w:val="24"/>
        </w:rPr>
      </w:pPr>
    </w:p>
    <w:p w:rsidR="00315C3E" w:rsidRDefault="00FB5758" w:rsidP="00404A38">
      <w:pPr>
        <w:widowControl w:val="0"/>
        <w:spacing w:line="500" w:lineRule="exact"/>
        <w:ind w:firstLineChars="192" w:firstLine="461"/>
        <w:textAlignment w:val="auto"/>
        <w:rPr>
          <w:rFonts w:ascii="宋体" w:hAnsi="宋体"/>
          <w:kern w:val="2"/>
          <w:sz w:val="24"/>
          <w:szCs w:val="24"/>
        </w:rPr>
      </w:pPr>
      <w:r>
        <w:rPr>
          <w:rFonts w:ascii="宋体" w:hAnsi="宋体" w:hint="eastAsia"/>
          <w:color w:val="auto"/>
          <w:kern w:val="2"/>
          <w:sz w:val="24"/>
          <w:szCs w:val="24"/>
        </w:rPr>
        <w:t>本授权书于</w:t>
      </w:r>
      <w:r>
        <w:rPr>
          <w:rFonts w:ascii="宋体" w:hAnsi="宋体" w:hint="eastAsia"/>
          <w:color w:val="auto"/>
          <w:kern w:val="2"/>
          <w:sz w:val="24"/>
          <w:szCs w:val="24"/>
          <w:u w:val="single"/>
        </w:rPr>
        <w:t xml:space="preserve">       </w:t>
      </w:r>
      <w:r>
        <w:rPr>
          <w:rFonts w:ascii="宋体" w:hAnsi="宋体" w:hint="eastAsia"/>
          <w:color w:val="auto"/>
          <w:kern w:val="2"/>
          <w:sz w:val="24"/>
          <w:szCs w:val="24"/>
        </w:rPr>
        <w:t>年</w:t>
      </w:r>
      <w:r>
        <w:rPr>
          <w:rFonts w:ascii="宋体" w:hAnsi="宋体" w:hint="eastAsia"/>
          <w:color w:val="auto"/>
          <w:kern w:val="2"/>
          <w:sz w:val="24"/>
          <w:szCs w:val="24"/>
          <w:u w:val="single"/>
        </w:rPr>
        <w:t xml:space="preserve">    </w:t>
      </w:r>
      <w:r>
        <w:rPr>
          <w:rFonts w:ascii="宋体" w:hAnsi="宋体" w:hint="eastAsia"/>
          <w:color w:val="auto"/>
          <w:kern w:val="2"/>
          <w:sz w:val="24"/>
          <w:szCs w:val="24"/>
        </w:rPr>
        <w:t>月</w:t>
      </w:r>
      <w:r>
        <w:rPr>
          <w:rFonts w:ascii="宋体" w:hAnsi="宋体" w:hint="eastAsia"/>
          <w:color w:val="auto"/>
          <w:kern w:val="2"/>
          <w:sz w:val="24"/>
          <w:szCs w:val="24"/>
          <w:u w:val="single"/>
        </w:rPr>
        <w:t xml:space="preserve">    </w:t>
      </w:r>
      <w:r>
        <w:rPr>
          <w:rFonts w:ascii="宋体" w:hAnsi="宋体" w:hint="eastAsia"/>
          <w:color w:val="auto"/>
          <w:kern w:val="2"/>
          <w:sz w:val="24"/>
          <w:szCs w:val="24"/>
        </w:rPr>
        <w:t>日签字生效，</w:t>
      </w:r>
      <w:r>
        <w:rPr>
          <w:rFonts w:ascii="宋体" w:hAnsi="宋体" w:hint="eastAsia"/>
          <w:kern w:val="2"/>
          <w:sz w:val="24"/>
          <w:szCs w:val="24"/>
        </w:rPr>
        <w:t>有效期至</w:t>
      </w:r>
      <w:r>
        <w:rPr>
          <w:rFonts w:ascii="宋体" w:hAnsi="宋体" w:hint="eastAsia"/>
          <w:kern w:val="2"/>
          <w:sz w:val="24"/>
          <w:szCs w:val="24"/>
          <w:u w:val="single"/>
        </w:rPr>
        <w:t xml:space="preserve">    </w:t>
      </w:r>
      <w:r>
        <w:rPr>
          <w:rFonts w:ascii="宋体" w:hAnsi="宋体" w:hint="eastAsia"/>
          <w:kern w:val="2"/>
          <w:sz w:val="24"/>
          <w:szCs w:val="24"/>
        </w:rPr>
        <w:t>年</w:t>
      </w:r>
      <w:r>
        <w:rPr>
          <w:rFonts w:ascii="宋体" w:hAnsi="宋体" w:hint="eastAsia"/>
          <w:kern w:val="2"/>
          <w:sz w:val="24"/>
          <w:szCs w:val="24"/>
          <w:u w:val="single"/>
        </w:rPr>
        <w:t xml:space="preserve">  </w:t>
      </w:r>
      <w:r>
        <w:rPr>
          <w:rFonts w:ascii="宋体" w:hAnsi="宋体" w:hint="eastAsia"/>
          <w:kern w:val="2"/>
          <w:sz w:val="24"/>
          <w:szCs w:val="24"/>
        </w:rPr>
        <w:t>月</w:t>
      </w:r>
      <w:r>
        <w:rPr>
          <w:rFonts w:ascii="宋体" w:hAnsi="宋体" w:hint="eastAsia"/>
          <w:kern w:val="2"/>
          <w:sz w:val="24"/>
          <w:szCs w:val="24"/>
          <w:u w:val="single"/>
        </w:rPr>
        <w:t xml:space="preserve">  </w:t>
      </w:r>
      <w:r>
        <w:rPr>
          <w:rFonts w:ascii="宋体" w:hAnsi="宋体" w:hint="eastAsia"/>
          <w:kern w:val="2"/>
          <w:sz w:val="24"/>
          <w:szCs w:val="24"/>
        </w:rPr>
        <w:t>日。</w:t>
      </w:r>
    </w:p>
    <w:tbl>
      <w:tblPr>
        <w:tblpPr w:leftFromText="180" w:rightFromText="180" w:vertAnchor="text" w:horzAnchor="page" w:tblpXSpec="center" w:tblpY="370"/>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5610"/>
      </w:tblGrid>
      <w:tr w:rsidR="00315C3E">
        <w:trPr>
          <w:trHeight w:val="2627"/>
        </w:trPr>
        <w:tc>
          <w:tcPr>
            <w:tcW w:w="5610" w:type="dxa"/>
          </w:tcPr>
          <w:p w:rsidR="00315C3E" w:rsidRDefault="00FB5758">
            <w:pPr>
              <w:widowControl w:val="0"/>
              <w:spacing w:line="500" w:lineRule="exact"/>
              <w:textAlignment w:val="auto"/>
              <w:rPr>
                <w:rFonts w:ascii="宋体" w:hAnsi="宋体"/>
                <w:b/>
                <w:kern w:val="2"/>
                <w:sz w:val="28"/>
                <w:szCs w:val="28"/>
              </w:rPr>
            </w:pPr>
            <w:r>
              <w:rPr>
                <w:rFonts w:ascii="宋体" w:hAnsi="宋体" w:hint="eastAsia"/>
                <w:b/>
                <w:kern w:val="2"/>
                <w:sz w:val="28"/>
                <w:szCs w:val="28"/>
              </w:rPr>
              <w:t>附被授权人身份证复印件</w:t>
            </w:r>
          </w:p>
          <w:p w:rsidR="00315C3E" w:rsidRDefault="00315C3E">
            <w:pPr>
              <w:widowControl w:val="0"/>
              <w:spacing w:line="500" w:lineRule="exact"/>
              <w:textAlignment w:val="auto"/>
              <w:rPr>
                <w:rFonts w:ascii="宋体" w:hAnsi="宋体"/>
                <w:b/>
                <w:kern w:val="2"/>
                <w:sz w:val="28"/>
                <w:szCs w:val="28"/>
              </w:rPr>
            </w:pPr>
          </w:p>
        </w:tc>
      </w:tr>
    </w:tbl>
    <w:p w:rsidR="00315C3E" w:rsidRDefault="00315C3E">
      <w:pPr>
        <w:widowControl w:val="0"/>
        <w:spacing w:line="500" w:lineRule="exact"/>
        <w:ind w:firstLineChars="200" w:firstLine="560"/>
        <w:textAlignment w:val="auto"/>
        <w:rPr>
          <w:rFonts w:ascii="宋体" w:hAnsi="宋体"/>
          <w:kern w:val="2"/>
          <w:sz w:val="28"/>
          <w:szCs w:val="28"/>
        </w:rPr>
      </w:pPr>
    </w:p>
    <w:p w:rsidR="00315C3E" w:rsidRDefault="00315C3E">
      <w:pPr>
        <w:widowControl w:val="0"/>
        <w:spacing w:line="500" w:lineRule="exact"/>
        <w:ind w:firstLineChars="1750" w:firstLine="4919"/>
        <w:jc w:val="left"/>
        <w:textAlignment w:val="auto"/>
        <w:rPr>
          <w:rFonts w:ascii="宋体" w:hAnsi="宋体"/>
          <w:b/>
          <w:kern w:val="2"/>
          <w:sz w:val="28"/>
          <w:szCs w:val="28"/>
        </w:rPr>
      </w:pPr>
    </w:p>
    <w:p w:rsidR="00315C3E" w:rsidRDefault="00315C3E">
      <w:pPr>
        <w:widowControl w:val="0"/>
        <w:spacing w:line="500" w:lineRule="exact"/>
        <w:ind w:firstLineChars="1750" w:firstLine="4919"/>
        <w:jc w:val="left"/>
        <w:textAlignment w:val="auto"/>
        <w:rPr>
          <w:rFonts w:ascii="宋体" w:hAnsi="宋体"/>
          <w:b/>
          <w:kern w:val="2"/>
          <w:sz w:val="28"/>
          <w:szCs w:val="28"/>
        </w:rPr>
      </w:pPr>
    </w:p>
    <w:p w:rsidR="00315C3E" w:rsidRDefault="00315C3E">
      <w:pPr>
        <w:widowControl w:val="0"/>
        <w:spacing w:line="500" w:lineRule="exact"/>
        <w:ind w:firstLineChars="1750" w:firstLine="4919"/>
        <w:jc w:val="left"/>
        <w:textAlignment w:val="auto"/>
        <w:rPr>
          <w:rFonts w:ascii="宋体" w:hAnsi="宋体"/>
          <w:b/>
          <w:kern w:val="2"/>
          <w:sz w:val="28"/>
          <w:szCs w:val="28"/>
        </w:rPr>
      </w:pPr>
    </w:p>
    <w:p w:rsidR="00315C3E" w:rsidRDefault="00315C3E">
      <w:pPr>
        <w:widowControl w:val="0"/>
        <w:spacing w:line="500" w:lineRule="exact"/>
        <w:ind w:firstLineChars="1750" w:firstLine="4900"/>
        <w:jc w:val="left"/>
        <w:textAlignment w:val="auto"/>
        <w:rPr>
          <w:rFonts w:ascii="宋体" w:hAnsi="宋体"/>
          <w:kern w:val="2"/>
          <w:sz w:val="28"/>
          <w:szCs w:val="28"/>
        </w:rPr>
      </w:pPr>
    </w:p>
    <w:p w:rsidR="00315C3E" w:rsidRDefault="00315C3E">
      <w:pPr>
        <w:widowControl w:val="0"/>
        <w:spacing w:line="500" w:lineRule="exact"/>
        <w:ind w:firstLineChars="1750" w:firstLine="4900"/>
        <w:jc w:val="left"/>
        <w:textAlignment w:val="auto"/>
        <w:rPr>
          <w:rFonts w:ascii="宋体" w:hAnsi="宋体"/>
          <w:kern w:val="2"/>
          <w:sz w:val="28"/>
          <w:szCs w:val="28"/>
        </w:rPr>
      </w:pPr>
    </w:p>
    <w:p w:rsidR="00315C3E" w:rsidRDefault="00315C3E">
      <w:pPr>
        <w:widowControl w:val="0"/>
        <w:spacing w:line="500" w:lineRule="exact"/>
        <w:ind w:firstLineChars="1750" w:firstLine="4900"/>
        <w:jc w:val="left"/>
        <w:textAlignment w:val="auto"/>
        <w:rPr>
          <w:rFonts w:ascii="宋体" w:hAnsi="宋体"/>
          <w:kern w:val="2"/>
          <w:sz w:val="28"/>
          <w:szCs w:val="28"/>
        </w:rPr>
      </w:pPr>
    </w:p>
    <w:p w:rsidR="00315C3E" w:rsidRDefault="00FB5758">
      <w:pPr>
        <w:widowControl w:val="0"/>
        <w:spacing w:line="500" w:lineRule="exact"/>
        <w:textAlignment w:val="auto"/>
        <w:rPr>
          <w:rFonts w:ascii="宋体" w:hAnsi="宋体"/>
          <w:kern w:val="2"/>
          <w:sz w:val="28"/>
          <w:szCs w:val="28"/>
        </w:rPr>
      </w:pPr>
      <w:r>
        <w:rPr>
          <w:rFonts w:ascii="宋体" w:hAnsi="宋体" w:hint="eastAsia"/>
          <w:kern w:val="2"/>
          <w:sz w:val="28"/>
          <w:szCs w:val="28"/>
        </w:rPr>
        <w:t xml:space="preserve">                              </w:t>
      </w:r>
      <w:r>
        <w:rPr>
          <w:rFonts w:ascii="宋体" w:hint="eastAsia"/>
          <w:kern w:val="2"/>
          <w:sz w:val="28"/>
          <w:szCs w:val="28"/>
        </w:rPr>
        <w:t>报价供应商</w:t>
      </w:r>
      <w:r>
        <w:rPr>
          <w:rFonts w:ascii="宋体" w:hAnsi="宋体" w:hint="eastAsia"/>
          <w:kern w:val="2"/>
          <w:sz w:val="28"/>
          <w:szCs w:val="28"/>
        </w:rPr>
        <w:t>（公章）：</w:t>
      </w:r>
    </w:p>
    <w:p w:rsidR="00315C3E" w:rsidRDefault="00FB5758">
      <w:pPr>
        <w:widowControl w:val="0"/>
        <w:spacing w:line="500" w:lineRule="exact"/>
        <w:ind w:firstLineChars="1750" w:firstLine="4900"/>
        <w:textAlignment w:val="auto"/>
        <w:rPr>
          <w:rFonts w:ascii="宋体" w:hAnsi="宋体"/>
          <w:kern w:val="2"/>
          <w:sz w:val="28"/>
          <w:szCs w:val="28"/>
        </w:rPr>
      </w:pPr>
      <w:r>
        <w:rPr>
          <w:rFonts w:ascii="宋体" w:hAnsi="宋体" w:hint="eastAsia"/>
          <w:kern w:val="2"/>
          <w:sz w:val="28"/>
          <w:szCs w:val="28"/>
        </w:rPr>
        <w:t>地        址：</w:t>
      </w:r>
    </w:p>
    <w:p w:rsidR="00315C3E" w:rsidRDefault="00FB5758">
      <w:pPr>
        <w:widowControl w:val="0"/>
        <w:spacing w:line="500" w:lineRule="exact"/>
        <w:textAlignment w:val="auto"/>
        <w:rPr>
          <w:rFonts w:ascii="宋体" w:hAnsi="宋体"/>
          <w:b/>
          <w:kern w:val="2"/>
          <w:sz w:val="28"/>
          <w:szCs w:val="28"/>
        </w:rPr>
      </w:pPr>
      <w:r>
        <w:rPr>
          <w:rFonts w:ascii="宋体" w:hAnsi="宋体" w:hint="eastAsia"/>
          <w:b/>
          <w:kern w:val="2"/>
          <w:sz w:val="28"/>
          <w:szCs w:val="28"/>
        </w:rPr>
        <w:t xml:space="preserve">                             法定代表人（签名）：</w:t>
      </w:r>
    </w:p>
    <w:p w:rsidR="00315C3E" w:rsidRDefault="00FB5758">
      <w:pPr>
        <w:widowControl w:val="0"/>
        <w:spacing w:line="500" w:lineRule="exact"/>
        <w:ind w:firstLineChars="1750" w:firstLine="4919"/>
        <w:textAlignment w:val="auto"/>
        <w:rPr>
          <w:rFonts w:ascii="宋体" w:hAnsi="宋体"/>
          <w:b/>
          <w:kern w:val="2"/>
          <w:sz w:val="28"/>
          <w:szCs w:val="28"/>
        </w:rPr>
      </w:pPr>
      <w:bookmarkStart w:id="5" w:name="OLE_LINK1"/>
      <w:r>
        <w:rPr>
          <w:rFonts w:ascii="宋体" w:hAnsi="宋体" w:hint="eastAsia"/>
          <w:b/>
          <w:kern w:val="2"/>
          <w:sz w:val="28"/>
          <w:szCs w:val="28"/>
        </w:rPr>
        <w:t>代理人</w:t>
      </w:r>
      <w:bookmarkEnd w:id="5"/>
      <w:r>
        <w:rPr>
          <w:rFonts w:ascii="宋体" w:hAnsi="宋体" w:hint="eastAsia"/>
          <w:b/>
          <w:kern w:val="2"/>
          <w:sz w:val="28"/>
          <w:szCs w:val="28"/>
        </w:rPr>
        <w:t>（签名）：</w:t>
      </w:r>
    </w:p>
    <w:p w:rsidR="00315C3E" w:rsidRDefault="00315C3E">
      <w:pPr>
        <w:widowControl w:val="0"/>
        <w:spacing w:line="500" w:lineRule="exact"/>
        <w:ind w:firstLineChars="1750" w:firstLine="4900"/>
        <w:textAlignment w:val="auto"/>
        <w:rPr>
          <w:rFonts w:ascii="宋体" w:hAnsi="宋体"/>
          <w:kern w:val="2"/>
          <w:sz w:val="28"/>
          <w:szCs w:val="28"/>
        </w:rPr>
      </w:pPr>
    </w:p>
    <w:p w:rsidR="00315C3E" w:rsidRDefault="00315C3E">
      <w:pPr>
        <w:widowControl w:val="0"/>
        <w:spacing w:line="500" w:lineRule="exact"/>
        <w:ind w:firstLineChars="1750" w:firstLine="4900"/>
        <w:textAlignment w:val="auto"/>
        <w:rPr>
          <w:rFonts w:ascii="宋体" w:hAnsi="宋体"/>
          <w:kern w:val="2"/>
          <w:sz w:val="28"/>
          <w:szCs w:val="28"/>
        </w:rPr>
      </w:pPr>
    </w:p>
    <w:p w:rsidR="00315C3E" w:rsidRDefault="00315C3E">
      <w:pPr>
        <w:widowControl w:val="0"/>
        <w:spacing w:line="500" w:lineRule="exact"/>
        <w:ind w:firstLineChars="1750" w:firstLine="4900"/>
        <w:textAlignment w:val="auto"/>
        <w:rPr>
          <w:rFonts w:ascii="宋体" w:hAnsi="宋体"/>
          <w:kern w:val="2"/>
          <w:sz w:val="28"/>
          <w:szCs w:val="28"/>
        </w:rPr>
      </w:pPr>
    </w:p>
    <w:p w:rsidR="00315C3E" w:rsidRDefault="00315C3E">
      <w:pPr>
        <w:widowControl w:val="0"/>
        <w:spacing w:line="500" w:lineRule="exact"/>
        <w:textAlignment w:val="auto"/>
        <w:rPr>
          <w:rFonts w:ascii="宋体" w:hAnsi="宋体"/>
          <w:kern w:val="2"/>
          <w:sz w:val="28"/>
          <w:szCs w:val="28"/>
        </w:rPr>
      </w:pPr>
    </w:p>
    <w:p w:rsidR="00315C3E" w:rsidRDefault="00315C3E">
      <w:pPr>
        <w:widowControl w:val="0"/>
        <w:spacing w:line="500" w:lineRule="exact"/>
        <w:ind w:firstLineChars="1750" w:firstLine="4900"/>
        <w:textAlignment w:val="auto"/>
        <w:rPr>
          <w:rFonts w:ascii="宋体" w:hAnsi="宋体"/>
          <w:kern w:val="2"/>
          <w:sz w:val="28"/>
          <w:szCs w:val="28"/>
        </w:rPr>
      </w:pPr>
    </w:p>
    <w:p w:rsidR="00315C3E" w:rsidRDefault="00315C3E">
      <w:pPr>
        <w:widowControl w:val="0"/>
        <w:spacing w:line="500" w:lineRule="exact"/>
        <w:ind w:firstLineChars="1750" w:firstLine="4900"/>
        <w:textAlignment w:val="auto"/>
        <w:rPr>
          <w:rFonts w:ascii="宋体" w:hAnsi="宋体"/>
          <w:kern w:val="2"/>
          <w:sz w:val="28"/>
          <w:szCs w:val="28"/>
        </w:rPr>
      </w:pPr>
    </w:p>
    <w:p w:rsidR="00FB5758" w:rsidRDefault="00FB5758">
      <w:pPr>
        <w:widowControl w:val="0"/>
        <w:spacing w:line="240" w:lineRule="auto"/>
        <w:textAlignment w:val="auto"/>
        <w:rPr>
          <w:kern w:val="2"/>
          <w:sz w:val="24"/>
          <w:szCs w:val="24"/>
        </w:rPr>
      </w:pPr>
      <w:r>
        <w:rPr>
          <w:rFonts w:hint="eastAsia"/>
          <w:kern w:val="2"/>
          <w:sz w:val="24"/>
          <w:szCs w:val="24"/>
        </w:rPr>
        <w:t>（注：法定代表人为投标供应商代表并</w:t>
      </w:r>
      <w:r>
        <w:rPr>
          <w:rFonts w:hint="eastAsia"/>
          <w:b/>
          <w:kern w:val="2"/>
          <w:sz w:val="28"/>
          <w:szCs w:val="28"/>
          <w:u w:val="single"/>
        </w:rPr>
        <w:t>亲自签署</w:t>
      </w:r>
      <w:r>
        <w:rPr>
          <w:rFonts w:hint="eastAsia"/>
          <w:kern w:val="2"/>
          <w:sz w:val="24"/>
          <w:szCs w:val="24"/>
        </w:rPr>
        <w:t>报价文件的可不提交，</w:t>
      </w:r>
      <w:r>
        <w:rPr>
          <w:rFonts w:hint="eastAsia"/>
          <w:b/>
          <w:kern w:val="2"/>
          <w:sz w:val="24"/>
          <w:szCs w:val="24"/>
        </w:rPr>
        <w:t>否则</w:t>
      </w:r>
      <w:r>
        <w:rPr>
          <w:rFonts w:hint="eastAsia"/>
          <w:kern w:val="2"/>
          <w:sz w:val="24"/>
          <w:szCs w:val="24"/>
        </w:rPr>
        <w:t>，本委托书为</w:t>
      </w:r>
      <w:r>
        <w:rPr>
          <w:rFonts w:hint="eastAsia"/>
          <w:b/>
          <w:kern w:val="2"/>
          <w:sz w:val="24"/>
          <w:szCs w:val="24"/>
          <w:u w:val="single"/>
        </w:rPr>
        <w:t>必要文件（不得改变格式）</w:t>
      </w:r>
      <w:r>
        <w:rPr>
          <w:rFonts w:hint="eastAsia"/>
          <w:kern w:val="2"/>
          <w:sz w:val="24"/>
          <w:szCs w:val="24"/>
        </w:rPr>
        <w:t>，必须有</w:t>
      </w:r>
      <w:r>
        <w:rPr>
          <w:rFonts w:hint="eastAsia"/>
          <w:b/>
          <w:kern w:val="2"/>
          <w:sz w:val="28"/>
          <w:szCs w:val="28"/>
          <w:u w:val="single"/>
        </w:rPr>
        <w:t>法定代表人</w:t>
      </w:r>
      <w:r>
        <w:rPr>
          <w:rFonts w:hint="eastAsia"/>
          <w:kern w:val="2"/>
          <w:sz w:val="24"/>
          <w:szCs w:val="24"/>
        </w:rPr>
        <w:t>和</w:t>
      </w:r>
      <w:r>
        <w:rPr>
          <w:rFonts w:hint="eastAsia"/>
          <w:b/>
          <w:kern w:val="2"/>
          <w:sz w:val="28"/>
          <w:szCs w:val="28"/>
          <w:u w:val="single"/>
        </w:rPr>
        <w:t>代理人</w:t>
      </w:r>
      <w:r>
        <w:rPr>
          <w:rFonts w:hint="eastAsia"/>
          <w:kern w:val="2"/>
          <w:sz w:val="24"/>
          <w:szCs w:val="24"/>
        </w:rPr>
        <w:t>的</w:t>
      </w:r>
      <w:r>
        <w:rPr>
          <w:rFonts w:hint="eastAsia"/>
          <w:b/>
          <w:kern w:val="2"/>
          <w:sz w:val="24"/>
          <w:szCs w:val="24"/>
          <w:u w:val="single"/>
        </w:rPr>
        <w:t>亲笔签名</w:t>
      </w:r>
      <w:r>
        <w:rPr>
          <w:rFonts w:hint="eastAsia"/>
          <w:kern w:val="2"/>
          <w:sz w:val="24"/>
          <w:szCs w:val="24"/>
        </w:rPr>
        <w:t>，必须加盖</w:t>
      </w:r>
      <w:r>
        <w:rPr>
          <w:rFonts w:hint="eastAsia"/>
          <w:b/>
          <w:kern w:val="2"/>
          <w:sz w:val="28"/>
          <w:szCs w:val="28"/>
        </w:rPr>
        <w:t>公章</w:t>
      </w:r>
      <w:r>
        <w:rPr>
          <w:rFonts w:hint="eastAsia"/>
          <w:kern w:val="2"/>
          <w:sz w:val="24"/>
          <w:szCs w:val="24"/>
        </w:rPr>
        <w:t>，且有效期不得短于报价截止日，否则，作无效报价处理。</w:t>
      </w:r>
    </w:p>
    <w:sectPr w:rsidR="00FB5758" w:rsidSect="00315C3E">
      <w:pgSz w:w="11905" w:h="16837"/>
      <w:pgMar w:top="720" w:right="720" w:bottom="720" w:left="720" w:header="851" w:footer="992"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3E7" w:rsidRDefault="00DB43E7">
      <w:pPr>
        <w:spacing w:line="240" w:lineRule="auto"/>
        <w:pPrChange w:id="2" w:author="Administrator" w:date="2019-06-10T09:30:00Z">
          <w:pPr/>
        </w:pPrChange>
      </w:pPr>
      <w:r>
        <w:separator/>
      </w:r>
    </w:p>
  </w:endnote>
  <w:endnote w:type="continuationSeparator" w:id="1">
    <w:p w:rsidR="00DB43E7" w:rsidRDefault="00DB43E7">
      <w:pPr>
        <w:spacing w:line="240" w:lineRule="auto"/>
        <w:pPrChange w:id="3" w:author="Administrator" w:date="2019-06-10T09:30:00Z">
          <w:pPr/>
        </w:pPrChang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楷体简体">
    <w:altName w:val="宋体"/>
    <w:panose1 w:val="00000000000000000000"/>
    <w:charset w:val="86"/>
    <w:family w:val="roman"/>
    <w:notTrueType/>
    <w:pitch w:val="default"/>
    <w:sig w:usb0="00000001" w:usb1="080E0000" w:usb2="0000001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2F" w:rsidRDefault="00C60E24">
    <w:pPr>
      <w:pStyle w:val="aa"/>
      <w:jc w:val="center"/>
    </w:pPr>
    <w:fldSimple w:instr=" PAGE   \* MERGEFORMAT ">
      <w:r w:rsidR="005D71B9" w:rsidRPr="005D71B9">
        <w:rPr>
          <w:noProof/>
          <w:lang w:val="zh-CN"/>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2F" w:rsidRDefault="00C60E24">
    <w:pPr>
      <w:pStyle w:val="aa"/>
      <w:jc w:val="center"/>
    </w:pPr>
    <w:fldSimple w:instr=" PAGE   \* MERGEFORMAT ">
      <w:r w:rsidR="005D71B9" w:rsidRPr="005D71B9">
        <w:rPr>
          <w:noProof/>
          <w:lang w:val="zh-CN"/>
        </w:rPr>
        <w:t>15</w:t>
      </w:r>
    </w:fldSimple>
  </w:p>
  <w:p w:rsidR="00F0612F" w:rsidRDefault="00F0612F">
    <w:pPr>
      <w:widowControl w:val="0"/>
      <w:snapToGrid w:val="0"/>
      <w:spacing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3E7" w:rsidRDefault="00DB43E7">
      <w:pPr>
        <w:spacing w:line="240" w:lineRule="auto"/>
        <w:pPrChange w:id="0" w:author="Administrator" w:date="2019-06-10T09:30:00Z">
          <w:pPr/>
        </w:pPrChange>
      </w:pPr>
      <w:r>
        <w:separator/>
      </w:r>
    </w:p>
  </w:footnote>
  <w:footnote w:type="continuationSeparator" w:id="1">
    <w:p w:rsidR="00DB43E7" w:rsidRDefault="00DB43E7">
      <w:pPr>
        <w:spacing w:line="240" w:lineRule="auto"/>
        <w:pPrChange w:id="1" w:author="Administrator" w:date="2019-06-10T09:30:00Z">
          <w:pPr/>
        </w:pPrChang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2F" w:rsidRDefault="00F0612F">
    <w:pPr>
      <w:widowControl w:val="0"/>
      <w:snapToGrid w:val="0"/>
      <w:spacing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3F9"/>
    <w:multiLevelType w:val="multilevel"/>
    <w:tmpl w:val="017503F9"/>
    <w:lvl w:ilvl="0">
      <w:start w:val="1"/>
      <w:numFmt w:val="decimal"/>
      <w:lvlText w:val="%1."/>
      <w:lvlJc w:val="left"/>
      <w:pPr>
        <w:ind w:left="284" w:firstLine="658"/>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FD2490A"/>
    <w:multiLevelType w:val="multilevel"/>
    <w:tmpl w:val="2FD2490A"/>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32A0BF8"/>
    <w:multiLevelType w:val="multilevel"/>
    <w:tmpl w:val="332A0BF8"/>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3">
    <w:nsid w:val="367562CA"/>
    <w:multiLevelType w:val="multilevel"/>
    <w:tmpl w:val="367562CA"/>
    <w:lvl w:ilvl="0">
      <w:start w:val="1"/>
      <w:numFmt w:val="decimal"/>
      <w:lvlText w:val="%1."/>
      <w:lvlJc w:val="left"/>
      <w:pPr>
        <w:ind w:left="18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E9737CF"/>
    <w:multiLevelType w:val="multilevel"/>
    <w:tmpl w:val="4E9737CF"/>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5C920C49"/>
    <w:multiLevelType w:val="multilevel"/>
    <w:tmpl w:val="B2B43D54"/>
    <w:lvl w:ilvl="0">
      <w:start w:val="1"/>
      <w:numFmt w:val="chineseCountingThousand"/>
      <w:lvlText w:val="%1、"/>
      <w:lvlJc w:val="left"/>
      <w:pPr>
        <w:ind w:left="1271" w:hanging="420"/>
      </w:pPr>
      <w:rPr>
        <w:rFonts w:hint="eastAsia"/>
        <w:lang w:val="en-US"/>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34945FD"/>
    <w:multiLevelType w:val="multilevel"/>
    <w:tmpl w:val="634945FD"/>
    <w:lvl w:ilvl="0">
      <w:start w:val="1"/>
      <w:numFmt w:val="decimal"/>
      <w:lvlText w:val="%1."/>
      <w:lvlJc w:val="left"/>
      <w:pPr>
        <w:ind w:left="23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1C60030"/>
    <w:multiLevelType w:val="multilevel"/>
    <w:tmpl w:val="71C60030"/>
    <w:lvl w:ilvl="0">
      <w:start w:val="1"/>
      <w:numFmt w:val="decimal"/>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8">
    <w:nsid w:val="7CCF5B4D"/>
    <w:multiLevelType w:val="multilevel"/>
    <w:tmpl w:val="7CCF5B4D"/>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0"/>
  </w:num>
  <w:num w:numId="4">
    <w:abstractNumId w:val="3"/>
  </w:num>
  <w:num w:numId="5">
    <w:abstractNumId w:val="6"/>
  </w:num>
  <w:num w:numId="6">
    <w:abstractNumId w:val="8"/>
  </w:num>
  <w:num w:numId="7">
    <w:abstractNumId w:val="1"/>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6265"/>
    <w:rsid w:val="00001B1A"/>
    <w:rsid w:val="00003FEF"/>
    <w:rsid w:val="00005E46"/>
    <w:rsid w:val="00007098"/>
    <w:rsid w:val="0001097E"/>
    <w:rsid w:val="00013B20"/>
    <w:rsid w:val="00014803"/>
    <w:rsid w:val="00024F7E"/>
    <w:rsid w:val="0003108C"/>
    <w:rsid w:val="00034839"/>
    <w:rsid w:val="00036B2D"/>
    <w:rsid w:val="0003762B"/>
    <w:rsid w:val="00043AE9"/>
    <w:rsid w:val="000574AE"/>
    <w:rsid w:val="0006377E"/>
    <w:rsid w:val="00063AB2"/>
    <w:rsid w:val="00067BDD"/>
    <w:rsid w:val="00072227"/>
    <w:rsid w:val="0007330F"/>
    <w:rsid w:val="00093E97"/>
    <w:rsid w:val="000A4F67"/>
    <w:rsid w:val="000B0BA7"/>
    <w:rsid w:val="000B0E68"/>
    <w:rsid w:val="000B1CF0"/>
    <w:rsid w:val="000B3ECF"/>
    <w:rsid w:val="000B4845"/>
    <w:rsid w:val="000B4B12"/>
    <w:rsid w:val="000B4CFE"/>
    <w:rsid w:val="000B5D5A"/>
    <w:rsid w:val="000C44F7"/>
    <w:rsid w:val="000C6A2B"/>
    <w:rsid w:val="000C6AB3"/>
    <w:rsid w:val="000C6AB9"/>
    <w:rsid w:val="000D4A8D"/>
    <w:rsid w:val="000D52C0"/>
    <w:rsid w:val="000D5DF1"/>
    <w:rsid w:val="000E1849"/>
    <w:rsid w:val="000E5733"/>
    <w:rsid w:val="000E661B"/>
    <w:rsid w:val="000E7B22"/>
    <w:rsid w:val="000F4D0E"/>
    <w:rsid w:val="000F6467"/>
    <w:rsid w:val="001026AE"/>
    <w:rsid w:val="0010585B"/>
    <w:rsid w:val="00106633"/>
    <w:rsid w:val="00106AD8"/>
    <w:rsid w:val="00110495"/>
    <w:rsid w:val="00116918"/>
    <w:rsid w:val="00117BA3"/>
    <w:rsid w:val="00121B30"/>
    <w:rsid w:val="00123318"/>
    <w:rsid w:val="00123B41"/>
    <w:rsid w:val="00123E8A"/>
    <w:rsid w:val="00125EF6"/>
    <w:rsid w:val="00132197"/>
    <w:rsid w:val="001375B0"/>
    <w:rsid w:val="00142F69"/>
    <w:rsid w:val="001466B1"/>
    <w:rsid w:val="00147B7A"/>
    <w:rsid w:val="00150739"/>
    <w:rsid w:val="001516B0"/>
    <w:rsid w:val="001600F4"/>
    <w:rsid w:val="00160E1C"/>
    <w:rsid w:val="00163B7F"/>
    <w:rsid w:val="00164202"/>
    <w:rsid w:val="001642C7"/>
    <w:rsid w:val="00170919"/>
    <w:rsid w:val="0017168B"/>
    <w:rsid w:val="00175458"/>
    <w:rsid w:val="0019300A"/>
    <w:rsid w:val="00194B0D"/>
    <w:rsid w:val="00197564"/>
    <w:rsid w:val="001A081D"/>
    <w:rsid w:val="001A0FFA"/>
    <w:rsid w:val="001A10E7"/>
    <w:rsid w:val="001A31BE"/>
    <w:rsid w:val="001A5528"/>
    <w:rsid w:val="001B443B"/>
    <w:rsid w:val="001B502A"/>
    <w:rsid w:val="001B5397"/>
    <w:rsid w:val="001B5533"/>
    <w:rsid w:val="001B57D0"/>
    <w:rsid w:val="001C24CA"/>
    <w:rsid w:val="001C511B"/>
    <w:rsid w:val="001C6077"/>
    <w:rsid w:val="001C6BC8"/>
    <w:rsid w:val="001D6C88"/>
    <w:rsid w:val="001D6DC9"/>
    <w:rsid w:val="001D7098"/>
    <w:rsid w:val="001E0D1A"/>
    <w:rsid w:val="001E0F61"/>
    <w:rsid w:val="001F72BA"/>
    <w:rsid w:val="00200DC2"/>
    <w:rsid w:val="00211E85"/>
    <w:rsid w:val="00217AED"/>
    <w:rsid w:val="00221D0D"/>
    <w:rsid w:val="00222C9C"/>
    <w:rsid w:val="00223334"/>
    <w:rsid w:val="00230703"/>
    <w:rsid w:val="0023285A"/>
    <w:rsid w:val="00237C06"/>
    <w:rsid w:val="00241A2D"/>
    <w:rsid w:val="0024469A"/>
    <w:rsid w:val="00245CE7"/>
    <w:rsid w:val="0026542E"/>
    <w:rsid w:val="002700DC"/>
    <w:rsid w:val="00280915"/>
    <w:rsid w:val="00280B2A"/>
    <w:rsid w:val="00284F9F"/>
    <w:rsid w:val="0028588E"/>
    <w:rsid w:val="00294DB3"/>
    <w:rsid w:val="00296032"/>
    <w:rsid w:val="002A113E"/>
    <w:rsid w:val="002A1A6A"/>
    <w:rsid w:val="002A57AD"/>
    <w:rsid w:val="002A7CBA"/>
    <w:rsid w:val="002B4D54"/>
    <w:rsid w:val="002C3BCA"/>
    <w:rsid w:val="002D0309"/>
    <w:rsid w:val="002D12E4"/>
    <w:rsid w:val="002D20F9"/>
    <w:rsid w:val="002D6014"/>
    <w:rsid w:val="002E06C5"/>
    <w:rsid w:val="002E0737"/>
    <w:rsid w:val="002E46FB"/>
    <w:rsid w:val="002E57F3"/>
    <w:rsid w:val="002F3919"/>
    <w:rsid w:val="002F4C25"/>
    <w:rsid w:val="002F51EE"/>
    <w:rsid w:val="0030074A"/>
    <w:rsid w:val="00301F38"/>
    <w:rsid w:val="00304BE5"/>
    <w:rsid w:val="003077C1"/>
    <w:rsid w:val="00311425"/>
    <w:rsid w:val="00315C3E"/>
    <w:rsid w:val="00332DAB"/>
    <w:rsid w:val="00335CF8"/>
    <w:rsid w:val="0034037F"/>
    <w:rsid w:val="00347FAC"/>
    <w:rsid w:val="003509AA"/>
    <w:rsid w:val="00353904"/>
    <w:rsid w:val="00356D09"/>
    <w:rsid w:val="00357956"/>
    <w:rsid w:val="00360AFD"/>
    <w:rsid w:val="00364F2F"/>
    <w:rsid w:val="003711B0"/>
    <w:rsid w:val="00372293"/>
    <w:rsid w:val="003735B8"/>
    <w:rsid w:val="00374076"/>
    <w:rsid w:val="003833C7"/>
    <w:rsid w:val="003847CB"/>
    <w:rsid w:val="0038503D"/>
    <w:rsid w:val="0038568D"/>
    <w:rsid w:val="0038588F"/>
    <w:rsid w:val="00396FAB"/>
    <w:rsid w:val="00397505"/>
    <w:rsid w:val="003A1997"/>
    <w:rsid w:val="003A2DDE"/>
    <w:rsid w:val="003A5492"/>
    <w:rsid w:val="003B497E"/>
    <w:rsid w:val="003B4AAC"/>
    <w:rsid w:val="003E073C"/>
    <w:rsid w:val="003E3B21"/>
    <w:rsid w:val="003E4E1C"/>
    <w:rsid w:val="003E7337"/>
    <w:rsid w:val="003F0D7F"/>
    <w:rsid w:val="003F23FD"/>
    <w:rsid w:val="003F47BB"/>
    <w:rsid w:val="003F4D79"/>
    <w:rsid w:val="003F5AA5"/>
    <w:rsid w:val="003F7DE1"/>
    <w:rsid w:val="00403FC9"/>
    <w:rsid w:val="00404A38"/>
    <w:rsid w:val="004101C0"/>
    <w:rsid w:val="00414D55"/>
    <w:rsid w:val="00416E6A"/>
    <w:rsid w:val="0042026F"/>
    <w:rsid w:val="00422679"/>
    <w:rsid w:val="00427912"/>
    <w:rsid w:val="00431603"/>
    <w:rsid w:val="00431C57"/>
    <w:rsid w:val="00431CF2"/>
    <w:rsid w:val="0043463E"/>
    <w:rsid w:val="0043689E"/>
    <w:rsid w:val="0044218D"/>
    <w:rsid w:val="0044614C"/>
    <w:rsid w:val="004547D0"/>
    <w:rsid w:val="00465C18"/>
    <w:rsid w:val="00467B72"/>
    <w:rsid w:val="00470469"/>
    <w:rsid w:val="00471267"/>
    <w:rsid w:val="0048285A"/>
    <w:rsid w:val="00484E93"/>
    <w:rsid w:val="00490C3E"/>
    <w:rsid w:val="00492D10"/>
    <w:rsid w:val="004931B9"/>
    <w:rsid w:val="00494B66"/>
    <w:rsid w:val="004A5518"/>
    <w:rsid w:val="004A7AED"/>
    <w:rsid w:val="004B4BAA"/>
    <w:rsid w:val="004B50CE"/>
    <w:rsid w:val="004C5CC4"/>
    <w:rsid w:val="004C66F0"/>
    <w:rsid w:val="004D5F83"/>
    <w:rsid w:val="004D73E7"/>
    <w:rsid w:val="004D7970"/>
    <w:rsid w:val="004E259B"/>
    <w:rsid w:val="004E6E92"/>
    <w:rsid w:val="004F0745"/>
    <w:rsid w:val="004F7BF7"/>
    <w:rsid w:val="00501417"/>
    <w:rsid w:val="00504CB4"/>
    <w:rsid w:val="00507BA8"/>
    <w:rsid w:val="00512697"/>
    <w:rsid w:val="00514A32"/>
    <w:rsid w:val="00516602"/>
    <w:rsid w:val="00516A5C"/>
    <w:rsid w:val="0051756D"/>
    <w:rsid w:val="00521824"/>
    <w:rsid w:val="00525AD4"/>
    <w:rsid w:val="0052713D"/>
    <w:rsid w:val="00530C13"/>
    <w:rsid w:val="005426EE"/>
    <w:rsid w:val="00543442"/>
    <w:rsid w:val="005463CC"/>
    <w:rsid w:val="00547128"/>
    <w:rsid w:val="00551811"/>
    <w:rsid w:val="00551FA4"/>
    <w:rsid w:val="005533CE"/>
    <w:rsid w:val="005539E3"/>
    <w:rsid w:val="00553EFF"/>
    <w:rsid w:val="005573BB"/>
    <w:rsid w:val="00557AC7"/>
    <w:rsid w:val="00557F88"/>
    <w:rsid w:val="00562A1D"/>
    <w:rsid w:val="0056352D"/>
    <w:rsid w:val="00564144"/>
    <w:rsid w:val="00566263"/>
    <w:rsid w:val="00567862"/>
    <w:rsid w:val="005764AD"/>
    <w:rsid w:val="0057655E"/>
    <w:rsid w:val="005938DB"/>
    <w:rsid w:val="005A0B95"/>
    <w:rsid w:val="005A18A3"/>
    <w:rsid w:val="005A3B35"/>
    <w:rsid w:val="005A5656"/>
    <w:rsid w:val="005A7C89"/>
    <w:rsid w:val="005B187E"/>
    <w:rsid w:val="005B26EF"/>
    <w:rsid w:val="005B27CC"/>
    <w:rsid w:val="005B2DF3"/>
    <w:rsid w:val="005B57D8"/>
    <w:rsid w:val="005C1D0B"/>
    <w:rsid w:val="005C3651"/>
    <w:rsid w:val="005C767C"/>
    <w:rsid w:val="005C7790"/>
    <w:rsid w:val="005D4CF6"/>
    <w:rsid w:val="005D5BA0"/>
    <w:rsid w:val="005D71B9"/>
    <w:rsid w:val="005D72CB"/>
    <w:rsid w:val="005E0512"/>
    <w:rsid w:val="005E1A41"/>
    <w:rsid w:val="00603DB0"/>
    <w:rsid w:val="00605F49"/>
    <w:rsid w:val="006077C5"/>
    <w:rsid w:val="0061103B"/>
    <w:rsid w:val="0061509E"/>
    <w:rsid w:val="0062387A"/>
    <w:rsid w:val="00623F51"/>
    <w:rsid w:val="00627D13"/>
    <w:rsid w:val="006303EE"/>
    <w:rsid w:val="00633617"/>
    <w:rsid w:val="0063528B"/>
    <w:rsid w:val="00640E21"/>
    <w:rsid w:val="00642C83"/>
    <w:rsid w:val="00645331"/>
    <w:rsid w:val="00646A9B"/>
    <w:rsid w:val="00654290"/>
    <w:rsid w:val="00660EC6"/>
    <w:rsid w:val="00662B1E"/>
    <w:rsid w:val="00663910"/>
    <w:rsid w:val="00666EAA"/>
    <w:rsid w:val="00672E37"/>
    <w:rsid w:val="00680467"/>
    <w:rsid w:val="00682C4E"/>
    <w:rsid w:val="00686DC6"/>
    <w:rsid w:val="0069493A"/>
    <w:rsid w:val="006969C1"/>
    <w:rsid w:val="00697FA5"/>
    <w:rsid w:val="006A086C"/>
    <w:rsid w:val="006A186B"/>
    <w:rsid w:val="006A21C8"/>
    <w:rsid w:val="006A4CAA"/>
    <w:rsid w:val="006A4E80"/>
    <w:rsid w:val="006A5BB3"/>
    <w:rsid w:val="006B10AA"/>
    <w:rsid w:val="006B61A9"/>
    <w:rsid w:val="006B7A91"/>
    <w:rsid w:val="006C335C"/>
    <w:rsid w:val="006C57C5"/>
    <w:rsid w:val="006C5E4C"/>
    <w:rsid w:val="006C630E"/>
    <w:rsid w:val="006C73AA"/>
    <w:rsid w:val="006E01AC"/>
    <w:rsid w:val="006E0C9E"/>
    <w:rsid w:val="006F0415"/>
    <w:rsid w:val="006F2F42"/>
    <w:rsid w:val="0070052C"/>
    <w:rsid w:val="00704DC3"/>
    <w:rsid w:val="00711830"/>
    <w:rsid w:val="007201EF"/>
    <w:rsid w:val="00721EB4"/>
    <w:rsid w:val="0072258F"/>
    <w:rsid w:val="00730745"/>
    <w:rsid w:val="007313AA"/>
    <w:rsid w:val="00731611"/>
    <w:rsid w:val="00731CC7"/>
    <w:rsid w:val="00734070"/>
    <w:rsid w:val="007400F5"/>
    <w:rsid w:val="00741826"/>
    <w:rsid w:val="00741A40"/>
    <w:rsid w:val="00743233"/>
    <w:rsid w:val="00743884"/>
    <w:rsid w:val="00745D32"/>
    <w:rsid w:val="00751F05"/>
    <w:rsid w:val="00756916"/>
    <w:rsid w:val="0076241A"/>
    <w:rsid w:val="00763A50"/>
    <w:rsid w:val="00765E1B"/>
    <w:rsid w:val="007666C8"/>
    <w:rsid w:val="007711E0"/>
    <w:rsid w:val="00773378"/>
    <w:rsid w:val="00775077"/>
    <w:rsid w:val="00775AC6"/>
    <w:rsid w:val="0077694B"/>
    <w:rsid w:val="00776F7F"/>
    <w:rsid w:val="00784DDE"/>
    <w:rsid w:val="0079152C"/>
    <w:rsid w:val="00794123"/>
    <w:rsid w:val="007946EE"/>
    <w:rsid w:val="0079635B"/>
    <w:rsid w:val="007A54D4"/>
    <w:rsid w:val="007A7FD2"/>
    <w:rsid w:val="007B3690"/>
    <w:rsid w:val="007B3830"/>
    <w:rsid w:val="007B58A0"/>
    <w:rsid w:val="007B64DB"/>
    <w:rsid w:val="007C0FAC"/>
    <w:rsid w:val="007C1C64"/>
    <w:rsid w:val="007D01DA"/>
    <w:rsid w:val="007D14D5"/>
    <w:rsid w:val="007D6135"/>
    <w:rsid w:val="007D7071"/>
    <w:rsid w:val="007E6B60"/>
    <w:rsid w:val="007F1FA9"/>
    <w:rsid w:val="00800A71"/>
    <w:rsid w:val="00802303"/>
    <w:rsid w:val="00803CE6"/>
    <w:rsid w:val="00807328"/>
    <w:rsid w:val="00811C89"/>
    <w:rsid w:val="008136CE"/>
    <w:rsid w:val="008137EA"/>
    <w:rsid w:val="00816CA4"/>
    <w:rsid w:val="00817D74"/>
    <w:rsid w:val="0082052A"/>
    <w:rsid w:val="008257F7"/>
    <w:rsid w:val="0082597C"/>
    <w:rsid w:val="008268BC"/>
    <w:rsid w:val="00826DFD"/>
    <w:rsid w:val="0083084E"/>
    <w:rsid w:val="008309CA"/>
    <w:rsid w:val="00832684"/>
    <w:rsid w:val="0083279B"/>
    <w:rsid w:val="008340F2"/>
    <w:rsid w:val="008345F2"/>
    <w:rsid w:val="008346E9"/>
    <w:rsid w:val="0083516A"/>
    <w:rsid w:val="0084039D"/>
    <w:rsid w:val="00842741"/>
    <w:rsid w:val="008445C2"/>
    <w:rsid w:val="00850A94"/>
    <w:rsid w:val="00861212"/>
    <w:rsid w:val="008624A5"/>
    <w:rsid w:val="00863C28"/>
    <w:rsid w:val="008758A2"/>
    <w:rsid w:val="0087630B"/>
    <w:rsid w:val="00881DC2"/>
    <w:rsid w:val="008916C7"/>
    <w:rsid w:val="008951A6"/>
    <w:rsid w:val="008A3D4A"/>
    <w:rsid w:val="008A454C"/>
    <w:rsid w:val="008A46CE"/>
    <w:rsid w:val="008A65D6"/>
    <w:rsid w:val="008B3AC0"/>
    <w:rsid w:val="008B703D"/>
    <w:rsid w:val="008C0B5C"/>
    <w:rsid w:val="008C184E"/>
    <w:rsid w:val="008C52B2"/>
    <w:rsid w:val="008C6E96"/>
    <w:rsid w:val="008D3BB2"/>
    <w:rsid w:val="008D4E04"/>
    <w:rsid w:val="008D61A7"/>
    <w:rsid w:val="008E0336"/>
    <w:rsid w:val="008E173D"/>
    <w:rsid w:val="008E24CD"/>
    <w:rsid w:val="008E396A"/>
    <w:rsid w:val="008F7BEE"/>
    <w:rsid w:val="00901FA7"/>
    <w:rsid w:val="00907988"/>
    <w:rsid w:val="00911849"/>
    <w:rsid w:val="00914ED5"/>
    <w:rsid w:val="00915495"/>
    <w:rsid w:val="0091596B"/>
    <w:rsid w:val="00920618"/>
    <w:rsid w:val="009253A0"/>
    <w:rsid w:val="009256FC"/>
    <w:rsid w:val="00926265"/>
    <w:rsid w:val="00926E82"/>
    <w:rsid w:val="00927D82"/>
    <w:rsid w:val="00930C1A"/>
    <w:rsid w:val="00933167"/>
    <w:rsid w:val="0094166F"/>
    <w:rsid w:val="00941CBA"/>
    <w:rsid w:val="00942482"/>
    <w:rsid w:val="00945B59"/>
    <w:rsid w:val="00947A65"/>
    <w:rsid w:val="0095698B"/>
    <w:rsid w:val="00960BBE"/>
    <w:rsid w:val="009611BA"/>
    <w:rsid w:val="00964D26"/>
    <w:rsid w:val="00966D05"/>
    <w:rsid w:val="009708C5"/>
    <w:rsid w:val="00972842"/>
    <w:rsid w:val="00976193"/>
    <w:rsid w:val="00977EA8"/>
    <w:rsid w:val="00983716"/>
    <w:rsid w:val="0098410F"/>
    <w:rsid w:val="009859F3"/>
    <w:rsid w:val="00990124"/>
    <w:rsid w:val="0099106D"/>
    <w:rsid w:val="00993A9A"/>
    <w:rsid w:val="009955FB"/>
    <w:rsid w:val="009A0990"/>
    <w:rsid w:val="009B4586"/>
    <w:rsid w:val="009B6BA0"/>
    <w:rsid w:val="009C1065"/>
    <w:rsid w:val="009C20FD"/>
    <w:rsid w:val="009D0696"/>
    <w:rsid w:val="009D66E7"/>
    <w:rsid w:val="009E30E6"/>
    <w:rsid w:val="009E6CA7"/>
    <w:rsid w:val="009E7D47"/>
    <w:rsid w:val="00A011A0"/>
    <w:rsid w:val="00A042D2"/>
    <w:rsid w:val="00A11C6E"/>
    <w:rsid w:val="00A13372"/>
    <w:rsid w:val="00A14D53"/>
    <w:rsid w:val="00A151F4"/>
    <w:rsid w:val="00A2008D"/>
    <w:rsid w:val="00A20360"/>
    <w:rsid w:val="00A21DA9"/>
    <w:rsid w:val="00A23BBD"/>
    <w:rsid w:val="00A2669D"/>
    <w:rsid w:val="00A269E8"/>
    <w:rsid w:val="00A31215"/>
    <w:rsid w:val="00A3170B"/>
    <w:rsid w:val="00A32289"/>
    <w:rsid w:val="00A33829"/>
    <w:rsid w:val="00A34CD6"/>
    <w:rsid w:val="00A37D3B"/>
    <w:rsid w:val="00A37E50"/>
    <w:rsid w:val="00A42B79"/>
    <w:rsid w:val="00A52B93"/>
    <w:rsid w:val="00A53073"/>
    <w:rsid w:val="00A54604"/>
    <w:rsid w:val="00A54E75"/>
    <w:rsid w:val="00A60BC0"/>
    <w:rsid w:val="00A60DFE"/>
    <w:rsid w:val="00A62BEB"/>
    <w:rsid w:val="00A63D76"/>
    <w:rsid w:val="00A66863"/>
    <w:rsid w:val="00A67C36"/>
    <w:rsid w:val="00A73C73"/>
    <w:rsid w:val="00A7400E"/>
    <w:rsid w:val="00A829BF"/>
    <w:rsid w:val="00A82FB1"/>
    <w:rsid w:val="00A83C00"/>
    <w:rsid w:val="00A841A9"/>
    <w:rsid w:val="00A8579F"/>
    <w:rsid w:val="00A87BBB"/>
    <w:rsid w:val="00A91D84"/>
    <w:rsid w:val="00A91DF8"/>
    <w:rsid w:val="00A92163"/>
    <w:rsid w:val="00A95E46"/>
    <w:rsid w:val="00A965E1"/>
    <w:rsid w:val="00AA1B63"/>
    <w:rsid w:val="00AA4087"/>
    <w:rsid w:val="00AA4A17"/>
    <w:rsid w:val="00AA7A19"/>
    <w:rsid w:val="00AB49E1"/>
    <w:rsid w:val="00AB49E5"/>
    <w:rsid w:val="00AB6172"/>
    <w:rsid w:val="00AB761E"/>
    <w:rsid w:val="00AC1406"/>
    <w:rsid w:val="00AC2908"/>
    <w:rsid w:val="00AC5910"/>
    <w:rsid w:val="00AD52E7"/>
    <w:rsid w:val="00AD6D3F"/>
    <w:rsid w:val="00AE1181"/>
    <w:rsid w:val="00AF459A"/>
    <w:rsid w:val="00B025CA"/>
    <w:rsid w:val="00B028A3"/>
    <w:rsid w:val="00B05D0E"/>
    <w:rsid w:val="00B05F1F"/>
    <w:rsid w:val="00B063DB"/>
    <w:rsid w:val="00B139F0"/>
    <w:rsid w:val="00B156A0"/>
    <w:rsid w:val="00B16AD2"/>
    <w:rsid w:val="00B221A2"/>
    <w:rsid w:val="00B230ED"/>
    <w:rsid w:val="00B24A09"/>
    <w:rsid w:val="00B27F55"/>
    <w:rsid w:val="00B36AAF"/>
    <w:rsid w:val="00B43A40"/>
    <w:rsid w:val="00B51DFA"/>
    <w:rsid w:val="00B52158"/>
    <w:rsid w:val="00B548F8"/>
    <w:rsid w:val="00B5710D"/>
    <w:rsid w:val="00B60031"/>
    <w:rsid w:val="00B6078A"/>
    <w:rsid w:val="00B635BE"/>
    <w:rsid w:val="00B7101F"/>
    <w:rsid w:val="00B72BDE"/>
    <w:rsid w:val="00B7489C"/>
    <w:rsid w:val="00B75420"/>
    <w:rsid w:val="00B76947"/>
    <w:rsid w:val="00B82417"/>
    <w:rsid w:val="00B84FA9"/>
    <w:rsid w:val="00B8502D"/>
    <w:rsid w:val="00B92499"/>
    <w:rsid w:val="00B95A3E"/>
    <w:rsid w:val="00B974AC"/>
    <w:rsid w:val="00BA7D1F"/>
    <w:rsid w:val="00BC3E7C"/>
    <w:rsid w:val="00BC55E1"/>
    <w:rsid w:val="00BC6F0E"/>
    <w:rsid w:val="00BC7BF2"/>
    <w:rsid w:val="00BC7DA6"/>
    <w:rsid w:val="00BE09B1"/>
    <w:rsid w:val="00BE09FE"/>
    <w:rsid w:val="00BE6198"/>
    <w:rsid w:val="00BF3754"/>
    <w:rsid w:val="00BF56FC"/>
    <w:rsid w:val="00BF77F9"/>
    <w:rsid w:val="00C02AE0"/>
    <w:rsid w:val="00C10A94"/>
    <w:rsid w:val="00C12FFE"/>
    <w:rsid w:val="00C16AAC"/>
    <w:rsid w:val="00C22928"/>
    <w:rsid w:val="00C23DEC"/>
    <w:rsid w:val="00C25237"/>
    <w:rsid w:val="00C316AB"/>
    <w:rsid w:val="00C3576C"/>
    <w:rsid w:val="00C37090"/>
    <w:rsid w:val="00C409CB"/>
    <w:rsid w:val="00C44162"/>
    <w:rsid w:val="00C4506D"/>
    <w:rsid w:val="00C50C52"/>
    <w:rsid w:val="00C60D1E"/>
    <w:rsid w:val="00C60E24"/>
    <w:rsid w:val="00C61259"/>
    <w:rsid w:val="00C64182"/>
    <w:rsid w:val="00C67C30"/>
    <w:rsid w:val="00C70278"/>
    <w:rsid w:val="00C70338"/>
    <w:rsid w:val="00C74A33"/>
    <w:rsid w:val="00C811B5"/>
    <w:rsid w:val="00C83237"/>
    <w:rsid w:val="00C8794F"/>
    <w:rsid w:val="00C91FF3"/>
    <w:rsid w:val="00C93325"/>
    <w:rsid w:val="00C968A0"/>
    <w:rsid w:val="00C97FDD"/>
    <w:rsid w:val="00CA1AA1"/>
    <w:rsid w:val="00CA7C05"/>
    <w:rsid w:val="00CB2225"/>
    <w:rsid w:val="00CB4B72"/>
    <w:rsid w:val="00CC58D3"/>
    <w:rsid w:val="00CC5A14"/>
    <w:rsid w:val="00CC5EED"/>
    <w:rsid w:val="00CC6618"/>
    <w:rsid w:val="00CD375C"/>
    <w:rsid w:val="00CD7151"/>
    <w:rsid w:val="00CE1A6D"/>
    <w:rsid w:val="00CF2D9C"/>
    <w:rsid w:val="00CF44E6"/>
    <w:rsid w:val="00D1160F"/>
    <w:rsid w:val="00D121CE"/>
    <w:rsid w:val="00D17468"/>
    <w:rsid w:val="00D25441"/>
    <w:rsid w:val="00D25CD4"/>
    <w:rsid w:val="00D31AAA"/>
    <w:rsid w:val="00D33A31"/>
    <w:rsid w:val="00D36B5B"/>
    <w:rsid w:val="00D432CB"/>
    <w:rsid w:val="00D43A1D"/>
    <w:rsid w:val="00D47269"/>
    <w:rsid w:val="00D50868"/>
    <w:rsid w:val="00D52755"/>
    <w:rsid w:val="00D53D1D"/>
    <w:rsid w:val="00D54FF4"/>
    <w:rsid w:val="00D55899"/>
    <w:rsid w:val="00D63935"/>
    <w:rsid w:val="00D63F7E"/>
    <w:rsid w:val="00D6490A"/>
    <w:rsid w:val="00D64DD6"/>
    <w:rsid w:val="00D64FD6"/>
    <w:rsid w:val="00D74B4F"/>
    <w:rsid w:val="00D80EE5"/>
    <w:rsid w:val="00D82FB1"/>
    <w:rsid w:val="00D837BE"/>
    <w:rsid w:val="00D85A64"/>
    <w:rsid w:val="00D92347"/>
    <w:rsid w:val="00D92B26"/>
    <w:rsid w:val="00D93562"/>
    <w:rsid w:val="00D969BB"/>
    <w:rsid w:val="00DA787B"/>
    <w:rsid w:val="00DB0705"/>
    <w:rsid w:val="00DB2102"/>
    <w:rsid w:val="00DB43E7"/>
    <w:rsid w:val="00DB59BB"/>
    <w:rsid w:val="00DB5A0F"/>
    <w:rsid w:val="00DB7AF4"/>
    <w:rsid w:val="00DB7D18"/>
    <w:rsid w:val="00DC1119"/>
    <w:rsid w:val="00DC219F"/>
    <w:rsid w:val="00DD1B12"/>
    <w:rsid w:val="00DD234A"/>
    <w:rsid w:val="00DD5798"/>
    <w:rsid w:val="00DD6BA6"/>
    <w:rsid w:val="00DD7EDE"/>
    <w:rsid w:val="00DE544B"/>
    <w:rsid w:val="00DF13A5"/>
    <w:rsid w:val="00DF499B"/>
    <w:rsid w:val="00DF4AC0"/>
    <w:rsid w:val="00DF5465"/>
    <w:rsid w:val="00DF5BB7"/>
    <w:rsid w:val="00DF6FED"/>
    <w:rsid w:val="00E006EB"/>
    <w:rsid w:val="00E01BDF"/>
    <w:rsid w:val="00E04EC8"/>
    <w:rsid w:val="00E07389"/>
    <w:rsid w:val="00E1231B"/>
    <w:rsid w:val="00E1320B"/>
    <w:rsid w:val="00E17526"/>
    <w:rsid w:val="00E304A9"/>
    <w:rsid w:val="00E339F1"/>
    <w:rsid w:val="00E34E4D"/>
    <w:rsid w:val="00E365F9"/>
    <w:rsid w:val="00E3713C"/>
    <w:rsid w:val="00E3727B"/>
    <w:rsid w:val="00E405B6"/>
    <w:rsid w:val="00E450E7"/>
    <w:rsid w:val="00E5022C"/>
    <w:rsid w:val="00E6064A"/>
    <w:rsid w:val="00E629F4"/>
    <w:rsid w:val="00E62E7E"/>
    <w:rsid w:val="00E63609"/>
    <w:rsid w:val="00E640CE"/>
    <w:rsid w:val="00E656CA"/>
    <w:rsid w:val="00E73A32"/>
    <w:rsid w:val="00E82644"/>
    <w:rsid w:val="00E82806"/>
    <w:rsid w:val="00E852C5"/>
    <w:rsid w:val="00E85430"/>
    <w:rsid w:val="00E877FF"/>
    <w:rsid w:val="00E904D2"/>
    <w:rsid w:val="00E92A03"/>
    <w:rsid w:val="00E934F0"/>
    <w:rsid w:val="00E97FD6"/>
    <w:rsid w:val="00EA1577"/>
    <w:rsid w:val="00EA2A2E"/>
    <w:rsid w:val="00EA6E2A"/>
    <w:rsid w:val="00EB1240"/>
    <w:rsid w:val="00EE1025"/>
    <w:rsid w:val="00EE362C"/>
    <w:rsid w:val="00EF2870"/>
    <w:rsid w:val="00EF2C0F"/>
    <w:rsid w:val="00EF307A"/>
    <w:rsid w:val="00EF4BC2"/>
    <w:rsid w:val="00F0221E"/>
    <w:rsid w:val="00F03230"/>
    <w:rsid w:val="00F0612F"/>
    <w:rsid w:val="00F061F9"/>
    <w:rsid w:val="00F12BD2"/>
    <w:rsid w:val="00F20791"/>
    <w:rsid w:val="00F20C07"/>
    <w:rsid w:val="00F20CF8"/>
    <w:rsid w:val="00F22475"/>
    <w:rsid w:val="00F23783"/>
    <w:rsid w:val="00F237F6"/>
    <w:rsid w:val="00F326FE"/>
    <w:rsid w:val="00F35C12"/>
    <w:rsid w:val="00F43359"/>
    <w:rsid w:val="00F455CE"/>
    <w:rsid w:val="00F468D0"/>
    <w:rsid w:val="00F51518"/>
    <w:rsid w:val="00F55278"/>
    <w:rsid w:val="00F556EE"/>
    <w:rsid w:val="00F55C18"/>
    <w:rsid w:val="00F604DB"/>
    <w:rsid w:val="00F625DC"/>
    <w:rsid w:val="00F667A6"/>
    <w:rsid w:val="00F67D60"/>
    <w:rsid w:val="00F77E98"/>
    <w:rsid w:val="00F931A0"/>
    <w:rsid w:val="00F94A73"/>
    <w:rsid w:val="00F9564F"/>
    <w:rsid w:val="00F9617A"/>
    <w:rsid w:val="00F96625"/>
    <w:rsid w:val="00FA052A"/>
    <w:rsid w:val="00FA2488"/>
    <w:rsid w:val="00FA4F7D"/>
    <w:rsid w:val="00FB0A9E"/>
    <w:rsid w:val="00FB5758"/>
    <w:rsid w:val="00FB733E"/>
    <w:rsid w:val="00FD309E"/>
    <w:rsid w:val="00FE07C0"/>
    <w:rsid w:val="00FE0982"/>
    <w:rsid w:val="00FE20C1"/>
    <w:rsid w:val="00FE3414"/>
    <w:rsid w:val="00FE520D"/>
    <w:rsid w:val="00FF0F4A"/>
    <w:rsid w:val="00FF19D5"/>
    <w:rsid w:val="00FF5456"/>
    <w:rsid w:val="06476065"/>
    <w:rsid w:val="06B70E10"/>
    <w:rsid w:val="072C101D"/>
    <w:rsid w:val="07772779"/>
    <w:rsid w:val="09706BC5"/>
    <w:rsid w:val="09F81643"/>
    <w:rsid w:val="0B520D38"/>
    <w:rsid w:val="10E52A6B"/>
    <w:rsid w:val="11CF7A41"/>
    <w:rsid w:val="13DA3566"/>
    <w:rsid w:val="14FE2664"/>
    <w:rsid w:val="195F310A"/>
    <w:rsid w:val="1A031C54"/>
    <w:rsid w:val="1A7D76D8"/>
    <w:rsid w:val="1F936C5D"/>
    <w:rsid w:val="1FFF7BFB"/>
    <w:rsid w:val="20740951"/>
    <w:rsid w:val="20993FB7"/>
    <w:rsid w:val="25533227"/>
    <w:rsid w:val="270541A0"/>
    <w:rsid w:val="277338BA"/>
    <w:rsid w:val="29592FFC"/>
    <w:rsid w:val="2BC835F9"/>
    <w:rsid w:val="2CEC60CB"/>
    <w:rsid w:val="2DA102D1"/>
    <w:rsid w:val="2EC252AE"/>
    <w:rsid w:val="330965F0"/>
    <w:rsid w:val="33AE69FD"/>
    <w:rsid w:val="343B748F"/>
    <w:rsid w:val="34F75DD3"/>
    <w:rsid w:val="3D0E78BE"/>
    <w:rsid w:val="3D6B3C10"/>
    <w:rsid w:val="3ED26AD4"/>
    <w:rsid w:val="46BE6997"/>
    <w:rsid w:val="4860099C"/>
    <w:rsid w:val="487D3B03"/>
    <w:rsid w:val="4BEF1AAA"/>
    <w:rsid w:val="4C5C0709"/>
    <w:rsid w:val="4D64001A"/>
    <w:rsid w:val="4E8705CC"/>
    <w:rsid w:val="509E21AC"/>
    <w:rsid w:val="57EB787F"/>
    <w:rsid w:val="58B53FB6"/>
    <w:rsid w:val="59F5637E"/>
    <w:rsid w:val="5B0B1485"/>
    <w:rsid w:val="5BA904EE"/>
    <w:rsid w:val="5CBA6A23"/>
    <w:rsid w:val="608A3AE7"/>
    <w:rsid w:val="61551799"/>
    <w:rsid w:val="64153EE0"/>
    <w:rsid w:val="654F5847"/>
    <w:rsid w:val="66A756B2"/>
    <w:rsid w:val="66C9434B"/>
    <w:rsid w:val="67927F85"/>
    <w:rsid w:val="689564D1"/>
    <w:rsid w:val="6A654CA2"/>
    <w:rsid w:val="6AF52A74"/>
    <w:rsid w:val="6C027CFA"/>
    <w:rsid w:val="6E542A89"/>
    <w:rsid w:val="6F434E60"/>
    <w:rsid w:val="72180F7C"/>
    <w:rsid w:val="73107508"/>
    <w:rsid w:val="743B0364"/>
    <w:rsid w:val="7AEF208A"/>
    <w:rsid w:val="7C2108F9"/>
    <w:rsid w:val="7E3146E4"/>
    <w:rsid w:val="7E392AE9"/>
    <w:rsid w:val="7F5D38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315C3E"/>
    <w:pPr>
      <w:spacing w:line="425" w:lineRule="atLeast"/>
      <w:jc w:val="both"/>
      <w:textAlignment w:val="baseline"/>
    </w:pPr>
    <w:rPr>
      <w:color w:val="000000"/>
      <w:sz w:val="2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主题 Char"/>
    <w:link w:val="a3"/>
    <w:rsid w:val="00315C3E"/>
    <w:rPr>
      <w:b/>
      <w:bCs/>
      <w:color w:val="000000"/>
      <w:sz w:val="21"/>
      <w:u w:color="000000"/>
    </w:rPr>
  </w:style>
  <w:style w:type="character" w:customStyle="1" w:styleId="Char0">
    <w:name w:val="批注文字 Char"/>
    <w:link w:val="a4"/>
    <w:rsid w:val="00315C3E"/>
    <w:rPr>
      <w:color w:val="000000"/>
      <w:sz w:val="21"/>
      <w:u w:color="000000"/>
    </w:rPr>
  </w:style>
  <w:style w:type="character" w:customStyle="1" w:styleId="Char1">
    <w:name w:val="纯文本 Char1"/>
    <w:rsid w:val="00315C3E"/>
    <w:rPr>
      <w:rFonts w:ascii="宋体" w:hAnsi="Courier New" w:cs="Courier New"/>
      <w:color w:val="000000"/>
      <w:sz w:val="21"/>
      <w:szCs w:val="21"/>
      <w:u w:color="000000"/>
    </w:rPr>
  </w:style>
  <w:style w:type="character" w:customStyle="1" w:styleId="Char2">
    <w:name w:val="正文缩进 Char"/>
    <w:link w:val="a5"/>
    <w:rsid w:val="00315C3E"/>
  </w:style>
  <w:style w:type="character" w:styleId="a6">
    <w:name w:val="Strong"/>
    <w:qFormat/>
    <w:rsid w:val="00315C3E"/>
    <w:rPr>
      <w:b/>
      <w:bCs/>
    </w:rPr>
  </w:style>
  <w:style w:type="character" w:styleId="a7">
    <w:name w:val="annotation reference"/>
    <w:rsid w:val="00315C3E"/>
    <w:rPr>
      <w:sz w:val="21"/>
      <w:szCs w:val="21"/>
    </w:rPr>
  </w:style>
  <w:style w:type="character" w:styleId="a8">
    <w:name w:val="FollowedHyperlink"/>
    <w:rsid w:val="00315C3E"/>
    <w:rPr>
      <w:color w:val="800080"/>
      <w:u w:val="single"/>
    </w:rPr>
  </w:style>
  <w:style w:type="character" w:styleId="a9">
    <w:name w:val="Hyperlink"/>
    <w:rsid w:val="00315C3E"/>
    <w:rPr>
      <w:color w:val="0000FF"/>
      <w:u w:val="single"/>
    </w:rPr>
  </w:style>
  <w:style w:type="character" w:customStyle="1" w:styleId="Char3">
    <w:name w:val="页脚 Char"/>
    <w:link w:val="aa"/>
    <w:rsid w:val="00315C3E"/>
    <w:rPr>
      <w:color w:val="000000"/>
      <w:sz w:val="18"/>
      <w:u w:color="000000"/>
    </w:rPr>
  </w:style>
  <w:style w:type="character" w:customStyle="1" w:styleId="Char4">
    <w:name w:val="纯文本 Char"/>
    <w:link w:val="ab"/>
    <w:rsid w:val="00315C3E"/>
    <w:rPr>
      <w:rFonts w:ascii="宋体" w:hAnsi="Courier New"/>
      <w:szCs w:val="24"/>
    </w:rPr>
  </w:style>
  <w:style w:type="paragraph" w:styleId="ac">
    <w:name w:val="header"/>
    <w:basedOn w:val="a"/>
    <w:rsid w:val="00315C3E"/>
    <w:pPr>
      <w:pBdr>
        <w:bottom w:val="single" w:sz="6" w:space="1" w:color="auto"/>
      </w:pBdr>
      <w:tabs>
        <w:tab w:val="center" w:pos="4153"/>
        <w:tab w:val="right" w:pos="8306"/>
      </w:tabs>
      <w:snapToGrid w:val="0"/>
      <w:spacing w:line="240" w:lineRule="atLeast"/>
      <w:jc w:val="center"/>
    </w:pPr>
    <w:rPr>
      <w:sz w:val="18"/>
    </w:rPr>
  </w:style>
  <w:style w:type="paragraph" w:styleId="2">
    <w:name w:val="Body Text Indent 2"/>
    <w:basedOn w:val="a"/>
    <w:rsid w:val="00315C3E"/>
    <w:pPr>
      <w:widowControl w:val="0"/>
      <w:spacing w:line="240" w:lineRule="auto"/>
      <w:ind w:firstLineChars="200" w:firstLine="1040"/>
      <w:jc w:val="center"/>
      <w:textAlignment w:val="auto"/>
    </w:pPr>
    <w:rPr>
      <w:rFonts w:ascii="黑体" w:eastAsia="黑体"/>
      <w:color w:val="auto"/>
      <w:kern w:val="2"/>
      <w:sz w:val="52"/>
    </w:rPr>
  </w:style>
  <w:style w:type="paragraph" w:styleId="aa">
    <w:name w:val="footer"/>
    <w:basedOn w:val="a"/>
    <w:link w:val="Char3"/>
    <w:rsid w:val="00315C3E"/>
    <w:pPr>
      <w:tabs>
        <w:tab w:val="center" w:pos="4153"/>
        <w:tab w:val="right" w:pos="8306"/>
      </w:tabs>
      <w:snapToGrid w:val="0"/>
      <w:spacing w:line="240" w:lineRule="atLeast"/>
      <w:jc w:val="left"/>
    </w:pPr>
    <w:rPr>
      <w:sz w:val="18"/>
    </w:rPr>
  </w:style>
  <w:style w:type="paragraph" w:styleId="ad">
    <w:name w:val="Balloon Text"/>
    <w:basedOn w:val="a"/>
    <w:rsid w:val="00315C3E"/>
    <w:rPr>
      <w:sz w:val="18"/>
      <w:szCs w:val="18"/>
    </w:rPr>
  </w:style>
  <w:style w:type="paragraph" w:styleId="ab">
    <w:name w:val="Plain Text"/>
    <w:basedOn w:val="a"/>
    <w:link w:val="Char4"/>
    <w:rsid w:val="00315C3E"/>
    <w:pPr>
      <w:widowControl w:val="0"/>
      <w:spacing w:line="240" w:lineRule="auto"/>
      <w:textAlignment w:val="auto"/>
    </w:pPr>
    <w:rPr>
      <w:rFonts w:ascii="宋体" w:hAnsi="Courier New"/>
      <w:color w:val="auto"/>
      <w:sz w:val="20"/>
      <w:szCs w:val="24"/>
    </w:rPr>
  </w:style>
  <w:style w:type="paragraph" w:styleId="a4">
    <w:name w:val="annotation text"/>
    <w:basedOn w:val="a"/>
    <w:link w:val="Char0"/>
    <w:rsid w:val="00315C3E"/>
    <w:pPr>
      <w:jc w:val="left"/>
    </w:pPr>
  </w:style>
  <w:style w:type="paragraph" w:styleId="a5">
    <w:name w:val="Normal Indent"/>
    <w:basedOn w:val="a"/>
    <w:link w:val="Char2"/>
    <w:rsid w:val="00315C3E"/>
    <w:pPr>
      <w:widowControl w:val="0"/>
      <w:spacing w:line="240" w:lineRule="auto"/>
      <w:ind w:firstLine="420"/>
      <w:textAlignment w:val="auto"/>
    </w:pPr>
    <w:rPr>
      <w:color w:val="auto"/>
      <w:sz w:val="20"/>
    </w:rPr>
  </w:style>
  <w:style w:type="paragraph" w:styleId="ae">
    <w:name w:val="Normal (Web)"/>
    <w:basedOn w:val="a"/>
    <w:rsid w:val="00315C3E"/>
    <w:pPr>
      <w:spacing w:before="100" w:beforeAutospacing="1" w:after="100" w:afterAutospacing="1" w:line="240" w:lineRule="auto"/>
      <w:jc w:val="left"/>
      <w:textAlignment w:val="auto"/>
    </w:pPr>
    <w:rPr>
      <w:rFonts w:ascii="宋体" w:hAnsi="宋体"/>
      <w:color w:val="auto"/>
      <w:sz w:val="18"/>
      <w:szCs w:val="18"/>
    </w:rPr>
  </w:style>
  <w:style w:type="paragraph" w:styleId="a3">
    <w:name w:val="annotation subject"/>
    <w:basedOn w:val="a4"/>
    <w:next w:val="a4"/>
    <w:link w:val="Char"/>
    <w:rsid w:val="00315C3E"/>
    <w:rPr>
      <w:b/>
      <w:bCs/>
    </w:rPr>
  </w:style>
  <w:style w:type="paragraph" w:customStyle="1" w:styleId="p15">
    <w:name w:val="p15"/>
    <w:basedOn w:val="a"/>
    <w:rsid w:val="00315C3E"/>
    <w:pPr>
      <w:spacing w:line="240" w:lineRule="auto"/>
      <w:textAlignment w:val="auto"/>
    </w:pPr>
    <w:rPr>
      <w:color w:val="auto"/>
      <w:szCs w:val="21"/>
    </w:rPr>
  </w:style>
  <w:style w:type="paragraph" w:customStyle="1" w:styleId="af">
    <w:name w:val="正文文字缩进"/>
    <w:basedOn w:val="a"/>
    <w:rsid w:val="00315C3E"/>
    <w:pPr>
      <w:spacing w:line="351" w:lineRule="atLeast"/>
      <w:ind w:firstLine="436"/>
    </w:pPr>
    <w:rPr>
      <w:sz w:val="30"/>
    </w:rPr>
  </w:style>
  <w:style w:type="paragraph" w:customStyle="1" w:styleId="af0">
    <w:name w:val="一、标题"/>
    <w:basedOn w:val="a"/>
    <w:rsid w:val="00315C3E"/>
    <w:pPr>
      <w:widowControl w:val="0"/>
      <w:spacing w:line="240" w:lineRule="auto"/>
      <w:textAlignment w:val="auto"/>
    </w:pPr>
    <w:rPr>
      <w:b/>
      <w:color w:val="auto"/>
      <w:kern w:val="2"/>
      <w:sz w:val="28"/>
    </w:rPr>
  </w:style>
  <w:style w:type="paragraph" w:customStyle="1" w:styleId="p0">
    <w:name w:val="p0"/>
    <w:basedOn w:val="a"/>
    <w:rsid w:val="00315C3E"/>
    <w:pPr>
      <w:spacing w:line="240" w:lineRule="auto"/>
      <w:textAlignment w:val="auto"/>
    </w:pPr>
    <w:rPr>
      <w:color w:val="auto"/>
      <w:szCs w:val="21"/>
    </w:rPr>
  </w:style>
  <w:style w:type="paragraph" w:styleId="af1">
    <w:name w:val="List Paragraph"/>
    <w:basedOn w:val="a"/>
    <w:qFormat/>
    <w:rsid w:val="00315C3E"/>
    <w:pPr>
      <w:ind w:firstLineChars="200" w:firstLine="420"/>
    </w:pPr>
  </w:style>
  <w:style w:type="paragraph" w:customStyle="1" w:styleId="af2">
    <w:name w:val="二级标题"/>
    <w:rsid w:val="00315C3E"/>
    <w:pPr>
      <w:spacing w:line="560" w:lineRule="exact"/>
      <w:jc w:val="center"/>
      <w:outlineLvl w:val="1"/>
    </w:pPr>
    <w:rPr>
      <w:rFonts w:ascii="Calibri" w:eastAsia="黑体" w:hAnsi="Calibri"/>
      <w:kern w:val="2"/>
      <w:sz w:val="28"/>
      <w:szCs w:val="22"/>
    </w:rPr>
  </w:style>
  <w:style w:type="table" w:styleId="af3">
    <w:name w:val="Table Grid"/>
    <w:basedOn w:val="a1"/>
    <w:rsid w:val="00315C3E"/>
    <w:pPr>
      <w:spacing w:line="425"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ocument Map"/>
    <w:basedOn w:val="a"/>
    <w:link w:val="Char5"/>
    <w:rsid w:val="00404A38"/>
    <w:rPr>
      <w:rFonts w:ascii="宋体"/>
      <w:sz w:val="18"/>
      <w:szCs w:val="18"/>
    </w:rPr>
  </w:style>
  <w:style w:type="character" w:customStyle="1" w:styleId="Char5">
    <w:name w:val="文档结构图 Char"/>
    <w:link w:val="af4"/>
    <w:rsid w:val="00404A38"/>
    <w:rPr>
      <w:rFonts w:ascii="宋体"/>
      <w:color w:val="000000"/>
      <w:sz w:val="18"/>
      <w:szCs w:val="18"/>
      <w:u w:color="000000"/>
    </w:rPr>
  </w:style>
  <w:style w:type="paragraph" w:customStyle="1" w:styleId="af5">
    <w:name w:val="a"/>
    <w:basedOn w:val="a"/>
    <w:rsid w:val="000D4A8D"/>
    <w:pPr>
      <w:spacing w:before="100" w:beforeAutospacing="1" w:after="100" w:afterAutospacing="1" w:line="240" w:lineRule="auto"/>
      <w:jc w:val="left"/>
      <w:textAlignment w:val="auto"/>
    </w:pPr>
    <w:rPr>
      <w:rFonts w:ascii="宋体" w:hAnsi="宋体" w:cs="宋体"/>
      <w:color w:val="auto"/>
      <w:sz w:val="24"/>
      <w:szCs w:val="24"/>
    </w:rPr>
  </w:style>
</w:styles>
</file>

<file path=word/webSettings.xml><?xml version="1.0" encoding="utf-8"?>
<w:webSettings xmlns:r="http://schemas.openxmlformats.org/officeDocument/2006/relationships" xmlns:w="http://schemas.openxmlformats.org/wordprocessingml/2006/main">
  <w:divs>
    <w:div w:id="1411269572">
      <w:bodyDiv w:val="1"/>
      <w:marLeft w:val="0"/>
      <w:marRight w:val="0"/>
      <w:marTop w:val="0"/>
      <w:marBottom w:val="0"/>
      <w:divBdr>
        <w:top w:val="none" w:sz="0" w:space="0" w:color="auto"/>
        <w:left w:val="none" w:sz="0" w:space="0" w:color="auto"/>
        <w:bottom w:val="none" w:sz="0" w:space="0" w:color="auto"/>
        <w:right w:val="none" w:sz="0" w:space="0" w:color="auto"/>
      </w:divBdr>
    </w:div>
    <w:div w:id="1508717147">
      <w:bodyDiv w:val="1"/>
      <w:marLeft w:val="0"/>
      <w:marRight w:val="0"/>
      <w:marTop w:val="0"/>
      <w:marBottom w:val="0"/>
      <w:divBdr>
        <w:top w:val="none" w:sz="0" w:space="0" w:color="auto"/>
        <w:left w:val="none" w:sz="0" w:space="0" w:color="auto"/>
        <w:bottom w:val="none" w:sz="0" w:space="0" w:color="auto"/>
        <w:right w:val="none" w:sz="0" w:space="0" w:color="auto"/>
      </w:divBdr>
      <w:divsChild>
        <w:div w:id="1524049598">
          <w:marLeft w:val="0"/>
          <w:marRight w:val="0"/>
          <w:marTop w:val="0"/>
          <w:marBottom w:val="0"/>
          <w:divBdr>
            <w:top w:val="none" w:sz="0" w:space="0" w:color="auto"/>
            <w:left w:val="none" w:sz="0" w:space="0" w:color="auto"/>
            <w:bottom w:val="none" w:sz="0" w:space="0" w:color="auto"/>
            <w:right w:val="none" w:sz="0" w:space="0" w:color="auto"/>
          </w:divBdr>
          <w:divsChild>
            <w:div w:id="1640259329">
              <w:marLeft w:val="0"/>
              <w:marRight w:val="0"/>
              <w:marTop w:val="0"/>
              <w:marBottom w:val="0"/>
              <w:divBdr>
                <w:top w:val="none" w:sz="0" w:space="0" w:color="auto"/>
                <w:left w:val="none" w:sz="0" w:space="0" w:color="auto"/>
                <w:bottom w:val="none" w:sz="0" w:space="0" w:color="auto"/>
                <w:right w:val="none" w:sz="0" w:space="0" w:color="auto"/>
              </w:divBdr>
              <w:divsChild>
                <w:div w:id="633487160">
                  <w:marLeft w:val="0"/>
                  <w:marRight w:val="0"/>
                  <w:marTop w:val="0"/>
                  <w:marBottom w:val="0"/>
                  <w:divBdr>
                    <w:top w:val="none" w:sz="0" w:space="0" w:color="auto"/>
                    <w:left w:val="none" w:sz="0" w:space="0" w:color="auto"/>
                    <w:bottom w:val="none" w:sz="0" w:space="0" w:color="auto"/>
                    <w:right w:val="none" w:sz="0" w:space="0" w:color="auto"/>
                  </w:divBdr>
                  <w:divsChild>
                    <w:div w:id="2856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940581">
      <w:bodyDiv w:val="1"/>
      <w:marLeft w:val="0"/>
      <w:marRight w:val="0"/>
      <w:marTop w:val="0"/>
      <w:marBottom w:val="0"/>
      <w:divBdr>
        <w:top w:val="none" w:sz="0" w:space="0" w:color="auto"/>
        <w:left w:val="none" w:sz="0" w:space="0" w:color="auto"/>
        <w:bottom w:val="none" w:sz="0" w:space="0" w:color="auto"/>
        <w:right w:val="none" w:sz="0" w:space="0" w:color="auto"/>
      </w:divBdr>
    </w:div>
    <w:div w:id="19206755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15</Pages>
  <Words>1280</Words>
  <Characters>7299</Characters>
  <Application>Microsoft Office Word</Application>
  <DocSecurity>0</DocSecurity>
  <Lines>60</Lines>
  <Paragraphs>17</Paragraphs>
  <ScaleCrop>false</ScaleCrop>
  <Company>WWW.YlmF.CoM</Company>
  <LinksUpToDate>false</LinksUpToDate>
  <CharactersWithSpaces>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询价采购邀请函</dc:title>
  <dc:subject/>
  <dc:creator>雨林木风</dc:creator>
  <cp:keywords/>
  <dc:description/>
  <cp:lastModifiedBy>微软用户</cp:lastModifiedBy>
  <cp:revision>6</cp:revision>
  <cp:lastPrinted>2018-06-07T08:06:00Z</cp:lastPrinted>
  <dcterms:created xsi:type="dcterms:W3CDTF">2021-03-15T01:44:00Z</dcterms:created>
  <dcterms:modified xsi:type="dcterms:W3CDTF">2021-03-16T00:48:00Z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2052-11.1.0.8796</vt:lpwstr>
  </property>
</Properties>
</file>