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81" w:lineRule="exact"/>
        <w:ind w:left="-780"/>
        <w:rPr>
          <w:rFonts w:ascii="Times New Roman"/>
          <w:sz w:val="8"/>
        </w:rPr>
      </w:pPr>
      <w:r>
        <w:rPr>
          <w:rFonts w:ascii="Times New Roman"/>
          <w:position w:val="-1"/>
          <w:sz w:val="8"/>
        </w:rPr>
        <w:drawing>
          <wp:inline distT="0" distB="0" distL="0" distR="0">
            <wp:extent cx="51435" cy="514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1" cstate="print"/>
                    <a:stretch>
                      <a:fillRect/>
                    </a:stretch>
                  </pic:blipFill>
                  <pic:spPr>
                    <a:xfrm>
                      <a:off x="0" y="0"/>
                      <a:ext cx="52006" cy="52006"/>
                    </a:xfrm>
                    <a:prstGeom prst="rect">
                      <a:avLst/>
                    </a:prstGeom>
                  </pic:spPr>
                </pic:pic>
              </a:graphicData>
            </a:graphic>
          </wp:inline>
        </w:drawing>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20"/>
        </w:rPr>
      </w:pPr>
    </w:p>
    <w:p>
      <w:pPr>
        <w:spacing w:before="116" w:line="196" w:lineRule="auto"/>
        <w:ind w:left="3842" w:right="770" w:hanging="3092"/>
        <w:jc w:val="left"/>
        <w:rPr>
          <w:sz w:val="44"/>
        </w:rPr>
      </w:pPr>
      <w:r>
        <w:rPr>
          <w:sz w:val="44"/>
        </w:rPr>
        <w:t>广东财经大学图书馆消防设施维保的采购计划项目询价文件</w:t>
      </w:r>
    </w:p>
    <w:p>
      <w:pPr>
        <w:pStyle w:val="3"/>
        <w:spacing w:before="9"/>
        <w:rPr>
          <w:sz w:val="49"/>
        </w:rPr>
      </w:pPr>
    </w:p>
    <w:p>
      <w:pPr>
        <w:pStyle w:val="3"/>
        <w:spacing w:line="364" w:lineRule="auto"/>
        <w:ind w:left="633" w:right="652" w:firstLine="480"/>
        <w:jc w:val="both"/>
      </w:pPr>
      <w:r>
        <w:rPr>
          <w:spacing w:val="-3"/>
        </w:rPr>
        <w:t>根据《广东财经大学校内分散采购实施办法（</w:t>
      </w:r>
      <w:r>
        <w:rPr>
          <w:spacing w:val="-2"/>
        </w:rPr>
        <w:t>试行</w:t>
      </w:r>
      <w:r>
        <w:rPr>
          <w:spacing w:val="-3"/>
        </w:rPr>
        <w:t>）》有关规定，我校拟通过简易询价采购方式选定一家供应商负责提供</w:t>
      </w:r>
      <w:r>
        <w:rPr>
          <w:spacing w:val="-3"/>
          <w:u w:val="single"/>
        </w:rPr>
        <w:t>图书馆消防设施维保的采购计划及相关服务</w:t>
      </w:r>
      <w:r>
        <w:rPr>
          <w:spacing w:val="-41"/>
        </w:rPr>
        <w:t>，欢</w:t>
      </w:r>
      <w:r>
        <w:t>迎符合资格条件的单位前来报价。具体询价内容如下：</w:t>
      </w:r>
    </w:p>
    <w:p>
      <w:pPr>
        <w:pStyle w:val="4"/>
        <w:keepNext w:val="0"/>
        <w:keepLines w:val="0"/>
        <w:pageBreakBefore w:val="0"/>
        <w:widowControl/>
        <w:suppressLineNumbers w:val="0"/>
        <w:kinsoku/>
        <w:wordWrap/>
        <w:overflowPunct/>
        <w:topLinePunct w:val="0"/>
        <w:autoSpaceDE w:val="0"/>
        <w:autoSpaceDN w:val="0"/>
        <w:bidi w:val="0"/>
        <w:adjustRightInd/>
        <w:snapToGrid/>
        <w:spacing w:before="75" w:beforeAutospacing="0" w:after="75" w:afterAutospacing="0"/>
        <w:ind w:right="0" w:firstLine="1116" w:firstLineChars="465"/>
        <w:jc w:val="both"/>
        <w:textAlignment w:val="auto"/>
        <w:rPr>
          <w:rFonts w:hint="default" w:eastAsia="宋体"/>
          <w:b/>
          <w:bCs/>
          <w:lang w:val="en-US" w:eastAsia="zh-CN"/>
        </w:rPr>
      </w:pPr>
      <w:r>
        <w:t xml:space="preserve">一、 </w:t>
      </w:r>
      <w:r>
        <w:rPr>
          <w:rFonts w:hint="eastAsia"/>
          <w:lang w:val="en-US" w:eastAsia="zh-CN"/>
        </w:rPr>
        <w:t xml:space="preserve"> </w:t>
      </w:r>
      <w:r>
        <w:t>项目编号</w:t>
      </w:r>
      <w:r>
        <w:rPr>
          <w:rFonts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 xml:space="preserve">  </w:t>
      </w:r>
      <w:r>
        <w:t>FA-202207-014</w:t>
      </w:r>
    </w:p>
    <w:p>
      <w:pPr>
        <w:pStyle w:val="3"/>
        <w:tabs>
          <w:tab w:val="left" w:pos="1893"/>
        </w:tabs>
        <w:spacing w:before="160" w:line="362" w:lineRule="auto"/>
        <w:ind w:left="1113" w:right="3904"/>
      </w:pPr>
      <w:r>
        <w:t>二、</w:t>
      </w:r>
      <w:r>
        <w:tab/>
      </w:r>
      <w:r>
        <w:t>项目名称：图书馆消防设施维保的采购计</w:t>
      </w:r>
      <w:r>
        <w:rPr>
          <w:spacing w:val="-17"/>
        </w:rPr>
        <w:t>划</w:t>
      </w:r>
      <w:r>
        <w:t>三、</w:t>
      </w:r>
      <w:r>
        <w:tab/>
      </w:r>
      <w:r>
        <w:t>采购预算：</w:t>
      </w:r>
      <w:r>
        <w:rPr>
          <w:rFonts w:hint="eastAsia"/>
          <w:lang w:val="en-US" w:eastAsia="zh-CN"/>
        </w:rPr>
        <w:t>6</w:t>
      </w:r>
      <w:r>
        <w:t>0,000</w:t>
      </w:r>
      <w:r>
        <w:rPr>
          <w:spacing w:val="-58"/>
        </w:rPr>
        <w:t xml:space="preserve"> </w:t>
      </w:r>
      <w:r>
        <w:t>元</w:t>
      </w:r>
    </w:p>
    <w:p>
      <w:pPr>
        <w:pStyle w:val="3"/>
        <w:tabs>
          <w:tab w:val="left" w:pos="1893"/>
        </w:tabs>
        <w:spacing w:before="5" w:line="362" w:lineRule="auto"/>
        <w:ind w:left="1116" w:right="6779" w:hanging="3"/>
      </w:pPr>
      <w:r>
        <mc:AlternateContent>
          <mc:Choice Requires="wpg">
            <w:drawing>
              <wp:anchor distT="0" distB="0" distL="114300" distR="114300" simplePos="0" relativeHeight="251665408" behindDoc="1" locked="0" layoutInCell="1" allowOverlap="1">
                <wp:simplePos x="0" y="0"/>
                <wp:positionH relativeFrom="page">
                  <wp:posOffset>1049655</wp:posOffset>
                </wp:positionH>
                <wp:positionV relativeFrom="paragraph">
                  <wp:posOffset>587375</wp:posOffset>
                </wp:positionV>
                <wp:extent cx="5469890" cy="3718560"/>
                <wp:effectExtent l="635" t="635" r="15875" b="14605"/>
                <wp:wrapNone/>
                <wp:docPr id="70" name="组合 2"/>
                <wp:cNvGraphicFramePr/>
                <a:graphic xmlns:a="http://schemas.openxmlformats.org/drawingml/2006/main">
                  <a:graphicData uri="http://schemas.microsoft.com/office/word/2010/wordprocessingGroup">
                    <wpg:wgp>
                      <wpg:cNvGrpSpPr/>
                      <wpg:grpSpPr>
                        <a:xfrm>
                          <a:off x="0" y="0"/>
                          <a:ext cx="5469890" cy="3718560"/>
                          <a:chOff x="1654" y="926"/>
                          <a:chExt cx="8614" cy="5856"/>
                        </a:xfrm>
                      </wpg:grpSpPr>
                      <pic:pic xmlns:pic="http://schemas.openxmlformats.org/drawingml/2006/picture">
                        <pic:nvPicPr>
                          <pic:cNvPr id="56" name="图片 3"/>
                          <pic:cNvPicPr>
                            <a:picLocks noChangeAspect="1"/>
                          </pic:cNvPicPr>
                        </pic:nvPicPr>
                        <pic:blipFill>
                          <a:blip r:embed="rId12"/>
                          <a:stretch>
                            <a:fillRect/>
                          </a:stretch>
                        </pic:blipFill>
                        <pic:spPr>
                          <a:xfrm>
                            <a:off x="1653" y="925"/>
                            <a:ext cx="8614" cy="5856"/>
                          </a:xfrm>
                          <a:prstGeom prst="rect">
                            <a:avLst/>
                          </a:prstGeom>
                          <a:noFill/>
                          <a:ln>
                            <a:noFill/>
                          </a:ln>
                        </pic:spPr>
                      </pic:pic>
                      <wps:wsp>
                        <wps:cNvPr id="58" name="文本框 4"/>
                        <wps:cNvSpPr txBox="1"/>
                        <wps:spPr>
                          <a:xfrm>
                            <a:off x="4989" y="1101"/>
                            <a:ext cx="983" cy="240"/>
                          </a:xfrm>
                          <a:prstGeom prst="rect">
                            <a:avLst/>
                          </a:prstGeom>
                          <a:noFill/>
                          <a:ln>
                            <a:noFill/>
                          </a:ln>
                        </wps:spPr>
                        <wps:txbx>
                          <w:txbxContent>
                            <w:p>
                              <w:pPr>
                                <w:spacing w:before="0" w:line="240" w:lineRule="exact"/>
                                <w:ind w:left="0" w:right="0" w:firstLine="0"/>
                                <w:jc w:val="left"/>
                                <w:rPr>
                                  <w:sz w:val="24"/>
                                </w:rPr>
                              </w:pPr>
                              <w:r>
                                <w:rPr>
                                  <w:sz w:val="24"/>
                                </w:rPr>
                                <w:t>产品描述</w:t>
                              </w:r>
                            </w:p>
                          </w:txbxContent>
                        </wps:txbx>
                        <wps:bodyPr lIns="0" tIns="0" rIns="0" bIns="0" upright="1"/>
                      </wps:wsp>
                      <wps:wsp>
                        <wps:cNvPr id="60" name="文本框 5"/>
                        <wps:cNvSpPr txBox="1"/>
                        <wps:spPr>
                          <a:xfrm>
                            <a:off x="6648" y="1101"/>
                            <a:ext cx="500" cy="240"/>
                          </a:xfrm>
                          <a:prstGeom prst="rect">
                            <a:avLst/>
                          </a:prstGeom>
                          <a:noFill/>
                          <a:ln>
                            <a:noFill/>
                          </a:ln>
                        </wps:spPr>
                        <wps:txbx>
                          <w:txbxContent>
                            <w:p>
                              <w:pPr>
                                <w:spacing w:before="0" w:line="240" w:lineRule="exact"/>
                                <w:ind w:left="0" w:right="0" w:firstLine="0"/>
                                <w:jc w:val="left"/>
                                <w:rPr>
                                  <w:sz w:val="24"/>
                                </w:rPr>
                              </w:pPr>
                              <w:r>
                                <w:rPr>
                                  <w:sz w:val="24"/>
                                </w:rPr>
                                <w:t>数量</w:t>
                              </w:r>
                            </w:p>
                          </w:txbxContent>
                        </wps:txbx>
                        <wps:bodyPr lIns="0" tIns="0" rIns="0" bIns="0" upright="1"/>
                      </wps:wsp>
                      <wps:wsp>
                        <wps:cNvPr id="62" name="文本框 6"/>
                        <wps:cNvSpPr txBox="1"/>
                        <wps:spPr>
                          <a:xfrm>
                            <a:off x="7953" y="1101"/>
                            <a:ext cx="500" cy="240"/>
                          </a:xfrm>
                          <a:prstGeom prst="rect">
                            <a:avLst/>
                          </a:prstGeom>
                          <a:noFill/>
                          <a:ln>
                            <a:noFill/>
                          </a:ln>
                        </wps:spPr>
                        <wps:txbx>
                          <w:txbxContent>
                            <w:p>
                              <w:pPr>
                                <w:spacing w:before="0" w:line="240" w:lineRule="exact"/>
                                <w:ind w:left="0" w:right="0" w:firstLine="0"/>
                                <w:jc w:val="left"/>
                                <w:rPr>
                                  <w:sz w:val="24"/>
                                </w:rPr>
                              </w:pPr>
                              <w:r>
                                <w:rPr>
                                  <w:sz w:val="24"/>
                                </w:rPr>
                                <w:t>单位</w:t>
                              </w:r>
                            </w:p>
                          </w:txbxContent>
                        </wps:txbx>
                        <wps:bodyPr lIns="0" tIns="0" rIns="0" bIns="0" upright="1"/>
                      </wps:wsp>
                      <wps:wsp>
                        <wps:cNvPr id="64" name="文本框 7"/>
                        <wps:cNvSpPr txBox="1"/>
                        <wps:spPr>
                          <a:xfrm>
                            <a:off x="9290" y="981"/>
                            <a:ext cx="500" cy="240"/>
                          </a:xfrm>
                          <a:prstGeom prst="rect">
                            <a:avLst/>
                          </a:prstGeom>
                          <a:noFill/>
                          <a:ln>
                            <a:noFill/>
                          </a:ln>
                        </wps:spPr>
                        <wps:txbx>
                          <w:txbxContent>
                            <w:p>
                              <w:pPr>
                                <w:spacing w:before="0" w:line="240" w:lineRule="exact"/>
                                <w:ind w:left="0" w:right="0" w:firstLine="0"/>
                                <w:jc w:val="left"/>
                                <w:rPr>
                                  <w:sz w:val="24"/>
                                </w:rPr>
                              </w:pPr>
                              <w:r>
                                <w:rPr>
                                  <w:sz w:val="24"/>
                                </w:rPr>
                                <w:t>备注</w:t>
                              </w:r>
                            </w:p>
                          </w:txbxContent>
                        </wps:txbx>
                        <wps:bodyPr lIns="0" tIns="0" rIns="0" bIns="0" upright="1"/>
                      </wps:wsp>
                      <wps:wsp>
                        <wps:cNvPr id="66" name="文本框 8"/>
                        <wps:cNvSpPr txBox="1"/>
                        <wps:spPr>
                          <a:xfrm>
                            <a:off x="4840" y="3854"/>
                            <a:ext cx="1278" cy="483"/>
                          </a:xfrm>
                          <a:prstGeom prst="rect">
                            <a:avLst/>
                          </a:prstGeom>
                          <a:noFill/>
                          <a:ln>
                            <a:noFill/>
                          </a:ln>
                        </wps:spPr>
                        <wps:txbx>
                          <w:txbxContent>
                            <w:p>
                              <w:pPr>
                                <w:spacing w:before="0" w:line="239" w:lineRule="exact"/>
                                <w:ind w:left="-1" w:right="18" w:firstLine="0"/>
                                <w:jc w:val="center"/>
                                <w:rPr>
                                  <w:sz w:val="21"/>
                                </w:rPr>
                              </w:pPr>
                              <w:r>
                                <w:rPr>
                                  <w:spacing w:val="-3"/>
                                  <w:sz w:val="21"/>
                                </w:rPr>
                                <w:t>其他维修和保</w:t>
                              </w:r>
                            </w:p>
                            <w:p>
                              <w:pPr>
                                <w:spacing w:before="4" w:line="239" w:lineRule="exact"/>
                                <w:ind w:left="0" w:right="18" w:firstLine="0"/>
                                <w:jc w:val="center"/>
                                <w:rPr>
                                  <w:sz w:val="21"/>
                                </w:rPr>
                              </w:pPr>
                              <w:r>
                                <w:rPr>
                                  <w:sz w:val="21"/>
                                </w:rPr>
                                <w:t>养服务</w:t>
                              </w:r>
                            </w:p>
                          </w:txbxContent>
                        </wps:txbx>
                        <wps:bodyPr lIns="0" tIns="0" rIns="0" bIns="0" upright="1"/>
                      </wps:wsp>
                      <wps:wsp>
                        <wps:cNvPr id="68" name="文本框 9"/>
                        <wps:cNvSpPr txBox="1"/>
                        <wps:spPr>
                          <a:xfrm>
                            <a:off x="6835" y="4038"/>
                            <a:ext cx="126" cy="209"/>
                          </a:xfrm>
                          <a:prstGeom prst="rect">
                            <a:avLst/>
                          </a:prstGeom>
                          <a:noFill/>
                          <a:ln>
                            <a:noFill/>
                          </a:ln>
                        </wps:spPr>
                        <wps:txbx>
                          <w:txbxContent>
                            <w:p>
                              <w:pPr>
                                <w:spacing w:before="0" w:line="209" w:lineRule="exact"/>
                                <w:ind w:left="0" w:right="0" w:firstLine="0"/>
                                <w:jc w:val="left"/>
                                <w:rPr>
                                  <w:rFonts w:ascii="Calibri"/>
                                  <w:sz w:val="21"/>
                                </w:rPr>
                              </w:pPr>
                              <w:r>
                                <w:rPr>
                                  <w:rFonts w:ascii="Calibri"/>
                                  <w:w w:val="99"/>
                                  <w:sz w:val="21"/>
                                </w:rPr>
                                <w:t>1</w:t>
                              </w:r>
                            </w:p>
                          </w:txbxContent>
                        </wps:txbx>
                        <wps:bodyPr lIns="0" tIns="0" rIns="0" bIns="0" upright="1"/>
                      </wps:wsp>
                      <wps:wsp>
                        <wps:cNvPr id="69" name="文本框 10"/>
                        <wps:cNvSpPr txBox="1"/>
                        <wps:spPr>
                          <a:xfrm>
                            <a:off x="8090" y="3991"/>
                            <a:ext cx="229" cy="209"/>
                          </a:xfrm>
                          <a:prstGeom prst="rect">
                            <a:avLst/>
                          </a:prstGeom>
                          <a:noFill/>
                          <a:ln>
                            <a:noFill/>
                          </a:ln>
                        </wps:spPr>
                        <wps:txbx>
                          <w:txbxContent>
                            <w:p>
                              <w:pPr>
                                <w:spacing w:before="0" w:line="209" w:lineRule="exact"/>
                                <w:ind w:left="0" w:right="0" w:firstLine="0"/>
                                <w:jc w:val="left"/>
                                <w:rPr>
                                  <w:sz w:val="21"/>
                                </w:rPr>
                              </w:pPr>
                              <w:r>
                                <w:rPr>
                                  <w:w w:val="99"/>
                                  <w:sz w:val="21"/>
                                </w:rPr>
                                <w:t>件</w:t>
                              </w:r>
                            </w:p>
                          </w:txbxContent>
                        </wps:txbx>
                        <wps:bodyPr lIns="0" tIns="0" rIns="0" bIns="0" upright="1"/>
                      </wps:wsp>
                    </wpg:wgp>
                  </a:graphicData>
                </a:graphic>
              </wp:anchor>
            </w:drawing>
          </mc:Choice>
          <mc:Fallback>
            <w:pict>
              <v:group id="组合 2" o:spid="_x0000_s1026" o:spt="203" style="position:absolute;left:0pt;margin-left:82.65pt;margin-top:46.25pt;height:292.8pt;width:430.7pt;mso-position-horizontal-relative:page;z-index:-251651072;mso-width-relative:page;mso-height-relative:page;" coordorigin="1654,926" coordsize="8614,5856" o:gfxdata="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">
                <o:lock v:ext="edit" aspectratio="f"/>
                <v:shape id="图片 3" o:spid="_x0000_s1026" o:spt="75" type="#_x0000_t75" style="position:absolute;left:1653;top:925;height:5856;width:8614;" filled="f" o:preferrelative="t" stroked="f" coordsize="21600,21600" o:gfxdata="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iUKQ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文本框 4" o:spid="_x0000_s1026" o:spt="202" type="#_x0000_t202" style="position:absolute;left:4989;top:1101;height:240;width:983;" filled="f" stroked="f" coordsize="21600,21600" o:gfxdata="UEsDBAoAAAAAAIdO4kAAAAAAAAAAAAAAAAAEAAAAZHJzL1BLAwQUAAAACACHTuJAYhZEfroAAADb&#10;AAAADwAAAGRycy9kb3ducmV2LnhtbEVPy2oCMRTdF/yHcAvd1USh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FkR+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40" w:lineRule="exact"/>
                          <w:ind w:left="0" w:right="0" w:firstLine="0"/>
                          <w:jc w:val="left"/>
                          <w:rPr>
                            <w:sz w:val="24"/>
                          </w:rPr>
                        </w:pPr>
                        <w:r>
                          <w:rPr>
                            <w:sz w:val="24"/>
                          </w:rPr>
                          <w:t>产品描述</w:t>
                        </w:r>
                      </w:p>
                    </w:txbxContent>
                  </v:textbox>
                </v:shape>
                <v:shape id="文本框 5" o:spid="_x0000_s1026" o:spt="202" type="#_x0000_t202" style="position:absolute;left:6648;top:1101;height:240;width:500;" filled="f" stroked="f" coordsize="21600,21600" o:gfxdata="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yCx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40" w:lineRule="exact"/>
                          <w:ind w:left="0" w:right="0" w:firstLine="0"/>
                          <w:jc w:val="left"/>
                          <w:rPr>
                            <w:sz w:val="24"/>
                          </w:rPr>
                        </w:pPr>
                        <w:r>
                          <w:rPr>
                            <w:sz w:val="24"/>
                          </w:rPr>
                          <w:t>数量</w:t>
                        </w:r>
                      </w:p>
                    </w:txbxContent>
                  </v:textbox>
                </v:shape>
                <v:shape id="文本框 6" o:spid="_x0000_s1026" o:spt="202" type="#_x0000_t202" style="position:absolute;left:7953;top:1101;height:240;width:500;" filled="f" stroked="f" coordsize="21600,21600" o:gfxdata="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rk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exact"/>
                          <w:ind w:left="0" w:right="0" w:firstLine="0"/>
                          <w:jc w:val="left"/>
                          <w:rPr>
                            <w:sz w:val="24"/>
                          </w:rPr>
                        </w:pPr>
                        <w:r>
                          <w:rPr>
                            <w:sz w:val="24"/>
                          </w:rPr>
                          <w:t>单位</w:t>
                        </w:r>
                      </w:p>
                    </w:txbxContent>
                  </v:textbox>
                </v:shape>
                <v:shape id="文本框 7" o:spid="_x0000_s1026" o:spt="202" type="#_x0000_t202" style="position:absolute;left:9290;top:981;height:240;width:500;" filled="f" stroked="f" coordsize="21600,21600" o:gfxdata="UEsDBAoAAAAAAIdO4kAAAAAAAAAAAAAAAAAEAAAAZHJzL1BLAwQUAAAACACHTuJALTeExr0AAADb&#10;AAAADwAAAGRycy9kb3ducmV2LnhtbEWPQWsCMRSE7wX/Q3hCbzWxl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N4TG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exact"/>
                          <w:ind w:left="0" w:right="0" w:firstLine="0"/>
                          <w:jc w:val="left"/>
                          <w:rPr>
                            <w:sz w:val="24"/>
                          </w:rPr>
                        </w:pPr>
                        <w:r>
                          <w:rPr>
                            <w:sz w:val="24"/>
                          </w:rPr>
                          <w:t>备注</w:t>
                        </w:r>
                      </w:p>
                    </w:txbxContent>
                  </v:textbox>
                </v:shape>
                <v:shape id="文本框 8" o:spid="_x0000_s1026" o:spt="202" type="#_x0000_t202" style="position:absolute;left:4840;top:3854;height:483;width:1278;" filled="f" stroked="f" coordsize="21600,21600" o:gfxdata="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qb8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9" w:lineRule="exact"/>
                          <w:ind w:left="-1" w:right="18" w:firstLine="0"/>
                          <w:jc w:val="center"/>
                          <w:rPr>
                            <w:sz w:val="21"/>
                          </w:rPr>
                        </w:pPr>
                        <w:r>
                          <w:rPr>
                            <w:spacing w:val="-3"/>
                            <w:sz w:val="21"/>
                          </w:rPr>
                          <w:t>其他维修和保</w:t>
                        </w:r>
                      </w:p>
                      <w:p>
                        <w:pPr>
                          <w:spacing w:before="4" w:line="239" w:lineRule="exact"/>
                          <w:ind w:left="0" w:right="18" w:firstLine="0"/>
                          <w:jc w:val="center"/>
                          <w:rPr>
                            <w:sz w:val="21"/>
                          </w:rPr>
                        </w:pPr>
                        <w:r>
                          <w:rPr>
                            <w:sz w:val="21"/>
                          </w:rPr>
                          <w:t>养服务</w:t>
                        </w:r>
                      </w:p>
                    </w:txbxContent>
                  </v:textbox>
                </v:shape>
                <v:shape id="文本框 9" o:spid="_x0000_s1026" o:spt="202" type="#_x0000_t202" style="position:absolute;left:6835;top:4038;height:209;width:126;" filled="f" stroked="f" coordsize="21600,21600" o:gfxdata="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qOw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09" w:lineRule="exact"/>
                          <w:ind w:left="0" w:right="0" w:firstLine="0"/>
                          <w:jc w:val="left"/>
                          <w:rPr>
                            <w:rFonts w:ascii="Calibri"/>
                            <w:sz w:val="21"/>
                          </w:rPr>
                        </w:pPr>
                        <w:r>
                          <w:rPr>
                            <w:rFonts w:ascii="Calibri"/>
                            <w:w w:val="99"/>
                            <w:sz w:val="21"/>
                          </w:rPr>
                          <w:t>1</w:t>
                        </w:r>
                      </w:p>
                    </w:txbxContent>
                  </v:textbox>
                </v:shape>
                <v:shape id="文本框 10" o:spid="_x0000_s1026" o:spt="202" type="#_x0000_t202" style="position:absolute;left:8090;top:3991;height:209;width:229;" filled="f" stroked="f" coordsize="21600,21600" o:gfxdata="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YrW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9" w:lineRule="exact"/>
                          <w:ind w:left="0" w:right="0" w:firstLine="0"/>
                          <w:jc w:val="left"/>
                          <w:rPr>
                            <w:sz w:val="21"/>
                          </w:rPr>
                        </w:pPr>
                        <w:r>
                          <w:rPr>
                            <w:w w:val="99"/>
                            <w:sz w:val="21"/>
                          </w:rPr>
                          <w:t>件</w:t>
                        </w:r>
                      </w:p>
                    </w:txbxContent>
                  </v:textbox>
                </v:shape>
              </v:group>
            </w:pict>
          </mc:Fallback>
        </mc:AlternateContent>
      </w:r>
      <w:r>
        <w:t>四、</w:t>
      </w:r>
      <w:r>
        <w:tab/>
      </w:r>
      <w:r>
        <w:t>需求清单及要</w:t>
      </w:r>
      <w:r>
        <w:rPr>
          <w:spacing w:val="-16"/>
        </w:rPr>
        <w:t>求</w:t>
      </w:r>
      <w:r>
        <w:t>1、采购清单</w:t>
      </w:r>
    </w:p>
    <w:p>
      <w:pPr>
        <w:pStyle w:val="3"/>
        <w:spacing w:before="2"/>
        <w:rPr>
          <w:sz w:val="13"/>
        </w:rPr>
      </w:pPr>
    </w:p>
    <w:tbl>
      <w:tblPr>
        <w:tblStyle w:val="5"/>
        <w:tblW w:w="0" w:type="auto"/>
        <w:tblInd w:w="9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1"/>
        <w:gridCol w:w="860"/>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651" w:type="dxa"/>
          </w:tcPr>
          <w:p>
            <w:pPr>
              <w:pStyle w:val="9"/>
              <w:spacing w:line="274" w:lineRule="exact"/>
              <w:ind w:left="30" w:right="100"/>
              <w:jc w:val="center"/>
              <w:rPr>
                <w:sz w:val="24"/>
              </w:rPr>
            </w:pPr>
            <w:r>
              <w:rPr>
                <w:sz w:val="24"/>
              </w:rPr>
              <w:t>序号</w:t>
            </w:r>
          </w:p>
        </w:tc>
        <w:tc>
          <w:tcPr>
            <w:tcW w:w="860" w:type="dxa"/>
          </w:tcPr>
          <w:p>
            <w:pPr>
              <w:pStyle w:val="9"/>
              <w:spacing w:line="274" w:lineRule="exact"/>
              <w:ind w:left="100" w:right="89"/>
              <w:jc w:val="center"/>
              <w:rPr>
                <w:sz w:val="24"/>
              </w:rPr>
            </w:pPr>
            <w:r>
              <w:rPr>
                <w:sz w:val="24"/>
              </w:rPr>
              <w:t>名称</w:t>
            </w:r>
          </w:p>
        </w:tc>
        <w:tc>
          <w:tcPr>
            <w:tcW w:w="1365" w:type="dxa"/>
          </w:tcPr>
          <w:p>
            <w:pPr>
              <w:pStyle w:val="9"/>
              <w:spacing w:line="274" w:lineRule="exact"/>
              <w:ind w:left="49" w:right="2"/>
              <w:jc w:val="center"/>
              <w:rPr>
                <w:sz w:val="24"/>
              </w:rPr>
            </w:pPr>
            <w:r>
              <w:rPr>
                <w:sz w:val="24"/>
              </w:rPr>
              <w:t>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651" w:type="dxa"/>
          </w:tcPr>
          <w:p>
            <w:pPr>
              <w:pStyle w:val="9"/>
              <w:rPr>
                <w:rFonts w:ascii="Times New Roman"/>
                <w:sz w:val="24"/>
              </w:rPr>
            </w:pPr>
          </w:p>
        </w:tc>
        <w:tc>
          <w:tcPr>
            <w:tcW w:w="860" w:type="dxa"/>
          </w:tcPr>
          <w:p>
            <w:pPr>
              <w:pStyle w:val="9"/>
              <w:rPr>
                <w:rFonts w:ascii="Times New Roman"/>
                <w:sz w:val="24"/>
              </w:rPr>
            </w:pPr>
          </w:p>
        </w:tc>
        <w:tc>
          <w:tcPr>
            <w:tcW w:w="1365" w:type="dxa"/>
          </w:tcPr>
          <w:p>
            <w:pPr>
              <w:pStyle w:val="9"/>
              <w:spacing w:before="69" w:line="259" w:lineRule="exact"/>
              <w:ind w:left="47" w:right="2"/>
              <w:jc w:val="center"/>
              <w:rPr>
                <w:sz w:val="21"/>
              </w:rPr>
            </w:pPr>
            <w:r>
              <w:rPr>
                <w:sz w:val="21"/>
              </w:rPr>
              <w:t>按询价文件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trPr>
        <w:tc>
          <w:tcPr>
            <w:tcW w:w="651" w:type="dxa"/>
          </w:tcPr>
          <w:p>
            <w:pPr>
              <w:pStyle w:val="9"/>
              <w:rPr>
                <w:rFonts w:ascii="Times New Roman"/>
                <w:sz w:val="20"/>
              </w:rPr>
            </w:pPr>
          </w:p>
        </w:tc>
        <w:tc>
          <w:tcPr>
            <w:tcW w:w="860" w:type="dxa"/>
          </w:tcPr>
          <w:p>
            <w:pPr>
              <w:pStyle w:val="9"/>
              <w:rPr>
                <w:rFonts w:ascii="Times New Roman"/>
                <w:sz w:val="20"/>
              </w:rPr>
            </w:pPr>
          </w:p>
        </w:tc>
        <w:tc>
          <w:tcPr>
            <w:tcW w:w="1365" w:type="dxa"/>
          </w:tcPr>
          <w:p>
            <w:pPr>
              <w:pStyle w:val="9"/>
              <w:spacing w:before="11" w:line="256" w:lineRule="exact"/>
              <w:ind w:left="18" w:right="2"/>
              <w:jc w:val="center"/>
              <w:rPr>
                <w:rFonts w:ascii="Calibri" w:eastAsia="Calibri"/>
                <w:sz w:val="21"/>
              </w:rPr>
            </w:pPr>
            <w:r>
              <w:rPr>
                <w:sz w:val="21"/>
              </w:rPr>
              <w:t>要求，对</w:t>
            </w:r>
            <w:r>
              <w:rPr>
                <w:rFonts w:ascii="Calibri" w:eastAsia="Calibri"/>
                <w:sz w:val="21"/>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651" w:type="dxa"/>
          </w:tcPr>
          <w:p>
            <w:pPr>
              <w:pStyle w:val="9"/>
              <w:rPr>
                <w:rFonts w:ascii="Times New Roman"/>
                <w:sz w:val="18"/>
              </w:rPr>
            </w:pPr>
          </w:p>
        </w:tc>
        <w:tc>
          <w:tcPr>
            <w:tcW w:w="860" w:type="dxa"/>
          </w:tcPr>
          <w:p>
            <w:pPr>
              <w:pStyle w:val="9"/>
              <w:rPr>
                <w:rFonts w:ascii="Times New Roman"/>
                <w:sz w:val="18"/>
              </w:rPr>
            </w:pPr>
          </w:p>
        </w:tc>
        <w:tc>
          <w:tcPr>
            <w:tcW w:w="1365" w:type="dxa"/>
          </w:tcPr>
          <w:p>
            <w:pPr>
              <w:pStyle w:val="9"/>
              <w:spacing w:line="244" w:lineRule="exact"/>
              <w:ind w:left="47" w:right="2"/>
              <w:jc w:val="center"/>
              <w:rPr>
                <w:sz w:val="21"/>
              </w:rPr>
            </w:pPr>
            <w:r>
              <w:rPr>
                <w:sz w:val="21"/>
              </w:rPr>
              <w:t xml:space="preserve">年 </w:t>
            </w:r>
            <w:r>
              <w:rPr>
                <w:rFonts w:ascii="Calibri" w:eastAsia="Calibri"/>
                <w:sz w:val="21"/>
              </w:rPr>
              <w:t xml:space="preserve">7 </w:t>
            </w:r>
            <w:r>
              <w:rPr>
                <w:sz w:val="21"/>
              </w:rPr>
              <w:t>月至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7" w:hRule="atLeast"/>
        </w:trPr>
        <w:tc>
          <w:tcPr>
            <w:tcW w:w="651" w:type="dxa"/>
          </w:tcPr>
          <w:p>
            <w:pPr>
              <w:pStyle w:val="9"/>
              <w:rPr>
                <w:rFonts w:ascii="Times New Roman"/>
                <w:sz w:val="24"/>
              </w:rPr>
            </w:pPr>
          </w:p>
        </w:tc>
        <w:tc>
          <w:tcPr>
            <w:tcW w:w="860" w:type="dxa"/>
          </w:tcPr>
          <w:p>
            <w:pPr>
              <w:pStyle w:val="9"/>
              <w:rPr>
                <w:rFonts w:ascii="Times New Roman"/>
                <w:sz w:val="24"/>
              </w:rPr>
            </w:pPr>
          </w:p>
        </w:tc>
        <w:tc>
          <w:tcPr>
            <w:tcW w:w="1365" w:type="dxa"/>
          </w:tcPr>
          <w:p>
            <w:pPr>
              <w:pStyle w:val="9"/>
              <w:spacing w:line="248" w:lineRule="exact"/>
              <w:ind w:left="151"/>
              <w:rPr>
                <w:sz w:val="21"/>
              </w:rPr>
            </w:pPr>
            <w:r>
              <w:rPr>
                <w:rFonts w:ascii="Calibri" w:eastAsia="Calibri"/>
                <w:sz w:val="21"/>
              </w:rPr>
              <w:t xml:space="preserve">2023 </w:t>
            </w:r>
            <w:r>
              <w:rPr>
                <w:spacing w:val="-26"/>
                <w:sz w:val="21"/>
              </w:rPr>
              <w:t xml:space="preserve">年 </w:t>
            </w:r>
            <w:r>
              <w:rPr>
                <w:rFonts w:ascii="Calibri" w:eastAsia="Calibri"/>
                <w:sz w:val="21"/>
              </w:rPr>
              <w:t xml:space="preserve">7 </w:t>
            </w:r>
            <w:r>
              <w:rPr>
                <w:sz w:val="21"/>
              </w:rPr>
              <w:t>月</w:t>
            </w:r>
          </w:p>
          <w:p>
            <w:pPr>
              <w:pStyle w:val="9"/>
              <w:spacing w:before="10" w:line="248" w:lineRule="exact"/>
              <w:ind w:left="111" w:right="54" w:firstLine="122"/>
              <w:rPr>
                <w:sz w:val="21"/>
              </w:rPr>
            </w:pPr>
            <w:r>
              <w:rPr>
                <w:sz w:val="21"/>
              </w:rPr>
              <w:t>（</w:t>
            </w:r>
            <w:r>
              <w:rPr>
                <w:spacing w:val="-26"/>
                <w:sz w:val="21"/>
              </w:rPr>
              <w:t xml:space="preserve">共 </w:t>
            </w:r>
            <w:r>
              <w:rPr>
                <w:rFonts w:ascii="Vrinda" w:eastAsia="Vrinda"/>
                <w:sz w:val="21"/>
              </w:rPr>
              <w:t>12</w:t>
            </w:r>
            <w:r>
              <w:rPr>
                <w:rFonts w:ascii="Vrinda" w:eastAsia="Vrinda"/>
                <w:spacing w:val="-73"/>
                <w:sz w:val="21"/>
              </w:rPr>
              <w:t xml:space="preserve"> </w:t>
            </w:r>
            <w:r>
              <w:rPr>
                <w:sz w:val="21"/>
              </w:rPr>
              <w:t>个</w:t>
            </w:r>
            <w:r>
              <w:rPr>
                <w:spacing w:val="-13"/>
                <w:w w:val="95"/>
                <w:sz w:val="21"/>
              </w:rPr>
              <w:t>月</w:t>
            </w:r>
            <w:r>
              <w:rPr>
                <w:spacing w:val="-10"/>
                <w:w w:val="95"/>
                <w:sz w:val="21"/>
              </w:rPr>
              <w:t>）</w:t>
            </w:r>
            <w:r>
              <w:rPr>
                <w:spacing w:val="-14"/>
                <w:w w:val="95"/>
                <w:sz w:val="21"/>
              </w:rPr>
              <w:t>的校本部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651" w:type="dxa"/>
          </w:tcPr>
          <w:p>
            <w:pPr>
              <w:pStyle w:val="9"/>
              <w:rPr>
                <w:rFonts w:ascii="Times New Roman"/>
                <w:sz w:val="20"/>
              </w:rPr>
            </w:pPr>
          </w:p>
        </w:tc>
        <w:tc>
          <w:tcPr>
            <w:tcW w:w="860" w:type="dxa"/>
          </w:tcPr>
          <w:p>
            <w:pPr>
              <w:pStyle w:val="9"/>
              <w:rPr>
                <w:rFonts w:ascii="Times New Roman"/>
                <w:sz w:val="20"/>
              </w:rPr>
            </w:pPr>
          </w:p>
        </w:tc>
        <w:tc>
          <w:tcPr>
            <w:tcW w:w="1365" w:type="dxa"/>
          </w:tcPr>
          <w:p>
            <w:pPr>
              <w:pStyle w:val="9"/>
              <w:spacing w:before="3" w:line="249" w:lineRule="exact"/>
              <w:ind w:left="47" w:right="2"/>
              <w:jc w:val="center"/>
              <w:rPr>
                <w:sz w:val="21"/>
              </w:rPr>
            </w:pPr>
            <w:r>
              <w:rPr>
                <w:sz w:val="21"/>
              </w:rPr>
              <w:t>图书馆所有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651" w:type="dxa"/>
          </w:tcPr>
          <w:p>
            <w:pPr>
              <w:pStyle w:val="9"/>
              <w:rPr>
                <w:rFonts w:ascii="Times New Roman"/>
                <w:sz w:val="20"/>
              </w:rPr>
            </w:pPr>
          </w:p>
        </w:tc>
        <w:tc>
          <w:tcPr>
            <w:tcW w:w="860" w:type="dxa"/>
          </w:tcPr>
          <w:p>
            <w:pPr>
              <w:pStyle w:val="9"/>
              <w:rPr>
                <w:rFonts w:ascii="Times New Roman"/>
                <w:sz w:val="20"/>
              </w:rPr>
            </w:pPr>
          </w:p>
        </w:tc>
        <w:tc>
          <w:tcPr>
            <w:tcW w:w="1365" w:type="dxa"/>
          </w:tcPr>
          <w:p>
            <w:pPr>
              <w:pStyle w:val="9"/>
              <w:spacing w:line="269" w:lineRule="exact"/>
              <w:ind w:left="47" w:right="2"/>
              <w:jc w:val="center"/>
              <w:rPr>
                <w:sz w:val="21"/>
              </w:rPr>
            </w:pPr>
            <w:r>
              <w:rPr>
                <w:sz w:val="21"/>
              </w:rPr>
              <w:t>的消防设施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651" w:type="dxa"/>
          </w:tcPr>
          <w:p>
            <w:pPr>
              <w:pStyle w:val="9"/>
              <w:rPr>
                <w:rFonts w:ascii="Times New Roman"/>
                <w:sz w:val="20"/>
              </w:rPr>
            </w:pPr>
          </w:p>
        </w:tc>
        <w:tc>
          <w:tcPr>
            <w:tcW w:w="860" w:type="dxa"/>
          </w:tcPr>
          <w:p>
            <w:pPr>
              <w:pStyle w:val="9"/>
              <w:spacing w:before="20" w:line="250" w:lineRule="exact"/>
              <w:ind w:left="100" w:right="89"/>
              <w:jc w:val="center"/>
              <w:rPr>
                <w:sz w:val="21"/>
              </w:rPr>
            </w:pPr>
            <w:r>
              <w:rPr>
                <w:sz w:val="21"/>
              </w:rPr>
              <w:t>图书馆</w:t>
            </w:r>
          </w:p>
        </w:tc>
        <w:tc>
          <w:tcPr>
            <w:tcW w:w="1365" w:type="dxa"/>
          </w:tcPr>
          <w:p>
            <w:pPr>
              <w:pStyle w:val="9"/>
              <w:spacing w:before="20" w:line="250" w:lineRule="exact"/>
              <w:ind w:left="47" w:right="2"/>
              <w:jc w:val="center"/>
              <w:rPr>
                <w:sz w:val="21"/>
              </w:rPr>
            </w:pPr>
            <w:r>
              <w:rPr>
                <w:sz w:val="21"/>
              </w:rPr>
              <w:t>设备实施维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651" w:type="dxa"/>
          </w:tcPr>
          <w:p>
            <w:pPr>
              <w:pStyle w:val="9"/>
              <w:spacing w:before="34" w:line="239" w:lineRule="exact"/>
              <w:ind w:right="63"/>
              <w:jc w:val="center"/>
              <w:rPr>
                <w:rFonts w:ascii="Calibri"/>
                <w:sz w:val="21"/>
              </w:rPr>
            </w:pPr>
            <w:r>
              <w:rPr>
                <w:rFonts w:ascii="Calibri"/>
                <w:w w:val="99"/>
                <w:sz w:val="21"/>
              </w:rPr>
              <w:t>1</w:t>
            </w:r>
          </w:p>
        </w:tc>
        <w:tc>
          <w:tcPr>
            <w:tcW w:w="860" w:type="dxa"/>
          </w:tcPr>
          <w:p>
            <w:pPr>
              <w:pStyle w:val="9"/>
              <w:ind w:left="100" w:right="89"/>
              <w:jc w:val="center"/>
              <w:rPr>
                <w:sz w:val="21"/>
              </w:rPr>
            </w:pPr>
            <w:r>
              <w:rPr>
                <w:sz w:val="21"/>
              </w:rPr>
              <w:t>消防设</w:t>
            </w:r>
          </w:p>
        </w:tc>
        <w:tc>
          <w:tcPr>
            <w:tcW w:w="1365" w:type="dxa"/>
          </w:tcPr>
          <w:p>
            <w:pPr>
              <w:pStyle w:val="9"/>
              <w:ind w:left="56" w:right="2"/>
              <w:jc w:val="center"/>
              <w:rPr>
                <w:sz w:val="21"/>
              </w:rPr>
            </w:pPr>
            <w:r>
              <w:rPr>
                <w:sz w:val="21"/>
              </w:rPr>
              <w:t>保，其中包括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651" w:type="dxa"/>
          </w:tcPr>
          <w:p>
            <w:pPr>
              <w:pStyle w:val="9"/>
              <w:rPr>
                <w:rFonts w:ascii="Times New Roman"/>
                <w:sz w:val="16"/>
              </w:rPr>
            </w:pPr>
          </w:p>
        </w:tc>
        <w:tc>
          <w:tcPr>
            <w:tcW w:w="860" w:type="dxa"/>
          </w:tcPr>
          <w:p>
            <w:pPr>
              <w:pStyle w:val="9"/>
              <w:spacing w:line="227" w:lineRule="exact"/>
              <w:ind w:left="100" w:right="89"/>
              <w:jc w:val="center"/>
              <w:rPr>
                <w:sz w:val="21"/>
              </w:rPr>
            </w:pPr>
            <w:r>
              <w:rPr>
                <w:sz w:val="21"/>
              </w:rPr>
              <w:t>施维保</w:t>
            </w:r>
          </w:p>
        </w:tc>
        <w:tc>
          <w:tcPr>
            <w:tcW w:w="1365" w:type="dxa"/>
          </w:tcPr>
          <w:p>
            <w:pPr>
              <w:pStyle w:val="9"/>
              <w:spacing w:line="227" w:lineRule="exact"/>
              <w:ind w:left="47" w:right="2"/>
              <w:jc w:val="center"/>
              <w:rPr>
                <w:sz w:val="21"/>
              </w:rPr>
            </w:pPr>
            <w:r>
              <w:rPr>
                <w:sz w:val="21"/>
              </w:rPr>
              <w:t>火灾自动报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1511" w:type="dxa"/>
            <w:gridSpan w:val="2"/>
            <w:vMerge w:val="restart"/>
          </w:tcPr>
          <w:p>
            <w:pPr>
              <w:pStyle w:val="9"/>
              <w:rPr>
                <w:rFonts w:ascii="Times New Roman"/>
                <w:sz w:val="24"/>
              </w:rPr>
            </w:pPr>
          </w:p>
        </w:tc>
        <w:tc>
          <w:tcPr>
            <w:tcW w:w="1365" w:type="dxa"/>
          </w:tcPr>
          <w:p>
            <w:pPr>
              <w:pStyle w:val="9"/>
              <w:spacing w:line="254" w:lineRule="exact"/>
              <w:ind w:left="56" w:right="2"/>
              <w:jc w:val="center"/>
              <w:rPr>
                <w:sz w:val="21"/>
              </w:rPr>
            </w:pPr>
            <w:r>
              <w:rPr>
                <w:sz w:val="21"/>
              </w:rPr>
              <w:t>警系统、气体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1511" w:type="dxa"/>
            <w:gridSpan w:val="2"/>
            <w:vMerge w:val="continue"/>
            <w:tcBorders>
              <w:top w:val="nil"/>
            </w:tcBorders>
          </w:tcPr>
          <w:p>
            <w:pPr>
              <w:rPr>
                <w:sz w:val="2"/>
                <w:szCs w:val="2"/>
              </w:rPr>
            </w:pPr>
          </w:p>
        </w:tc>
        <w:tc>
          <w:tcPr>
            <w:tcW w:w="1365" w:type="dxa"/>
          </w:tcPr>
          <w:p>
            <w:pPr>
              <w:pStyle w:val="9"/>
              <w:spacing w:before="4" w:line="251" w:lineRule="exact"/>
              <w:ind w:left="63" w:right="2"/>
              <w:jc w:val="center"/>
              <w:rPr>
                <w:sz w:val="21"/>
              </w:rPr>
            </w:pPr>
            <w:r>
              <w:rPr>
                <w:sz w:val="21"/>
              </w:rPr>
              <w:t>灭火系统、消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1511" w:type="dxa"/>
            <w:gridSpan w:val="2"/>
            <w:vMerge w:val="continue"/>
            <w:tcBorders>
              <w:top w:val="nil"/>
            </w:tcBorders>
          </w:tcPr>
          <w:p>
            <w:pPr>
              <w:rPr>
                <w:sz w:val="2"/>
                <w:szCs w:val="2"/>
              </w:rPr>
            </w:pPr>
          </w:p>
        </w:tc>
        <w:tc>
          <w:tcPr>
            <w:tcW w:w="1365" w:type="dxa"/>
          </w:tcPr>
          <w:p>
            <w:pPr>
              <w:pStyle w:val="9"/>
              <w:spacing w:line="252" w:lineRule="exact"/>
              <w:ind w:left="47" w:right="2"/>
              <w:jc w:val="center"/>
              <w:rPr>
                <w:sz w:val="21"/>
              </w:rPr>
            </w:pPr>
            <w:r>
              <w:rPr>
                <w:sz w:val="21"/>
              </w:rPr>
              <w:t>防联动控制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1511" w:type="dxa"/>
            <w:gridSpan w:val="2"/>
            <w:vMerge w:val="continue"/>
            <w:tcBorders>
              <w:top w:val="nil"/>
            </w:tcBorders>
          </w:tcPr>
          <w:p>
            <w:pPr>
              <w:rPr>
                <w:sz w:val="2"/>
                <w:szCs w:val="2"/>
              </w:rPr>
            </w:pPr>
          </w:p>
        </w:tc>
        <w:tc>
          <w:tcPr>
            <w:tcW w:w="1365" w:type="dxa"/>
          </w:tcPr>
          <w:p>
            <w:pPr>
              <w:pStyle w:val="9"/>
              <w:spacing w:before="2" w:line="250" w:lineRule="exact"/>
              <w:ind w:left="63" w:right="2"/>
              <w:jc w:val="center"/>
              <w:rPr>
                <w:sz w:val="21"/>
              </w:rPr>
            </w:pPr>
            <w:r>
              <w:rPr>
                <w:sz w:val="21"/>
              </w:rPr>
              <w:t>系统、消防水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1511" w:type="dxa"/>
            <w:gridSpan w:val="2"/>
            <w:vMerge w:val="continue"/>
            <w:tcBorders>
              <w:top w:val="nil"/>
            </w:tcBorders>
          </w:tcPr>
          <w:p>
            <w:pPr>
              <w:rPr>
                <w:sz w:val="2"/>
                <w:szCs w:val="2"/>
              </w:rPr>
            </w:pPr>
          </w:p>
        </w:tc>
        <w:tc>
          <w:tcPr>
            <w:tcW w:w="1365" w:type="dxa"/>
          </w:tcPr>
          <w:p>
            <w:pPr>
              <w:pStyle w:val="9"/>
              <w:spacing w:line="252" w:lineRule="exact"/>
              <w:ind w:left="56" w:right="2"/>
              <w:jc w:val="center"/>
              <w:rPr>
                <w:sz w:val="21"/>
              </w:rPr>
            </w:pPr>
            <w:r>
              <w:rPr>
                <w:sz w:val="21"/>
              </w:rPr>
              <w:t>泵系统、防排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1511" w:type="dxa"/>
            <w:gridSpan w:val="2"/>
            <w:vMerge w:val="continue"/>
            <w:tcBorders>
              <w:top w:val="nil"/>
            </w:tcBorders>
          </w:tcPr>
          <w:p>
            <w:pPr>
              <w:rPr>
                <w:sz w:val="2"/>
                <w:szCs w:val="2"/>
              </w:rPr>
            </w:pPr>
          </w:p>
        </w:tc>
        <w:tc>
          <w:tcPr>
            <w:tcW w:w="1365" w:type="dxa"/>
          </w:tcPr>
          <w:p>
            <w:pPr>
              <w:pStyle w:val="9"/>
              <w:spacing w:before="2" w:line="250" w:lineRule="exact"/>
              <w:ind w:left="63" w:right="2"/>
              <w:jc w:val="center"/>
              <w:rPr>
                <w:sz w:val="21"/>
              </w:rPr>
            </w:pPr>
            <w:r>
              <w:rPr>
                <w:sz w:val="21"/>
              </w:rPr>
              <w:t>烟系统</w:t>
            </w:r>
            <w:r>
              <w:rPr>
                <w:rFonts w:hint="eastAsia"/>
                <w:sz w:val="21"/>
                <w:lang w:eastAsia="zh-CN"/>
              </w:rPr>
              <w:t>、消防水炮系统</w:t>
            </w:r>
            <w:r>
              <w:rPr>
                <w:sz w:val="21"/>
              </w:rPr>
              <w:t>等并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1511" w:type="dxa"/>
            <w:gridSpan w:val="2"/>
            <w:vMerge w:val="continue"/>
            <w:tcBorders>
              <w:top w:val="nil"/>
            </w:tcBorders>
          </w:tcPr>
          <w:p>
            <w:pPr>
              <w:rPr>
                <w:sz w:val="2"/>
                <w:szCs w:val="2"/>
              </w:rPr>
            </w:pPr>
          </w:p>
        </w:tc>
        <w:tc>
          <w:tcPr>
            <w:tcW w:w="1365" w:type="dxa"/>
          </w:tcPr>
          <w:p>
            <w:pPr>
              <w:pStyle w:val="9"/>
              <w:spacing w:line="252" w:lineRule="exact"/>
              <w:ind w:left="47" w:right="2"/>
              <w:jc w:val="center"/>
              <w:rPr>
                <w:sz w:val="21"/>
              </w:rPr>
            </w:pPr>
            <w:r>
              <w:rPr>
                <w:sz w:val="21"/>
              </w:rPr>
              <w:t>每月提交维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1511" w:type="dxa"/>
            <w:gridSpan w:val="2"/>
            <w:vMerge w:val="continue"/>
            <w:tcBorders>
              <w:top w:val="nil"/>
            </w:tcBorders>
          </w:tcPr>
          <w:p>
            <w:pPr>
              <w:rPr>
                <w:sz w:val="2"/>
                <w:szCs w:val="2"/>
              </w:rPr>
            </w:pPr>
          </w:p>
        </w:tc>
        <w:tc>
          <w:tcPr>
            <w:tcW w:w="1365" w:type="dxa"/>
          </w:tcPr>
          <w:p>
            <w:pPr>
              <w:pStyle w:val="9"/>
              <w:spacing w:before="2" w:line="219" w:lineRule="exact"/>
              <w:ind w:left="47" w:right="2"/>
              <w:jc w:val="center"/>
              <w:rPr>
                <w:sz w:val="21"/>
              </w:rPr>
            </w:pPr>
            <w:r>
              <w:rPr>
                <w:sz w:val="21"/>
              </w:rPr>
              <w:t>保报告。</w:t>
            </w:r>
          </w:p>
        </w:tc>
      </w:tr>
    </w:tbl>
    <w:p>
      <w:pPr>
        <w:pStyle w:val="3"/>
      </w:pPr>
    </w:p>
    <w:p>
      <w:pPr>
        <w:pStyle w:val="3"/>
        <w:spacing w:before="203"/>
        <w:ind w:left="1116"/>
      </w:pPr>
      <w:r>
        <w:t>2、投标人资质要求</w:t>
      </w:r>
    </w:p>
    <w:p>
      <w:pPr>
        <w:pStyle w:val="8"/>
        <w:numPr>
          <w:ilvl w:val="0"/>
          <w:numId w:val="1"/>
        </w:numPr>
        <w:tabs>
          <w:tab w:val="left" w:pos="1724"/>
        </w:tabs>
        <w:spacing w:before="158" w:after="0" w:line="364" w:lineRule="auto"/>
        <w:ind w:left="1080" w:leftChars="0" w:right="652" w:firstLine="0" w:firstLineChars="0"/>
        <w:jc w:val="both"/>
        <w:rPr>
          <w:sz w:val="24"/>
        </w:rPr>
      </w:pPr>
      <w:r>
        <w:rPr>
          <w:sz w:val="24"/>
        </w:rPr>
        <w:t>投标人必须是在中华人民共和国境内注册的具有独立承担民事责任能力的法</w:t>
      </w:r>
      <w:r>
        <w:rPr>
          <w:spacing w:val="-3"/>
          <w:sz w:val="24"/>
        </w:rPr>
        <w:t>人或其他组织，投标时提交企业法人《营业执照》副本或事业单位法人证书或法人登记证书复印件，并加盖投标人公章。</w:t>
      </w:r>
    </w:p>
    <w:p>
      <w:pPr>
        <w:spacing w:after="0" w:line="364" w:lineRule="auto"/>
        <w:jc w:val="both"/>
        <w:rPr>
          <w:sz w:val="24"/>
        </w:rPr>
        <w:sectPr>
          <w:footerReference r:id="rId5" w:type="default"/>
          <w:type w:val="continuous"/>
          <w:pgSz w:w="11900" w:h="16820"/>
          <w:pgMar w:top="0" w:right="760" w:bottom="1200" w:left="780" w:header="720" w:footer="1011" w:gutter="0"/>
          <w:pgNumType w:start="1"/>
          <w:cols w:space="720" w:num="1"/>
        </w:sectPr>
      </w:pPr>
    </w:p>
    <w:p>
      <w:pPr>
        <w:pStyle w:val="8"/>
        <w:numPr>
          <w:ilvl w:val="0"/>
          <w:numId w:val="1"/>
        </w:numPr>
        <w:tabs>
          <w:tab w:val="left" w:pos="1724"/>
        </w:tabs>
        <w:spacing w:before="54" w:after="0" w:line="364" w:lineRule="auto"/>
        <w:ind w:left="1080" w:leftChars="0" w:right="518" w:firstLine="0" w:firstLineChars="0"/>
        <w:jc w:val="left"/>
        <w:rPr>
          <w:sz w:val="24"/>
        </w:rPr>
      </w:pPr>
      <w:r>
        <w:rPr>
          <w:sz w:val="24"/>
        </w:rPr>
        <w:t>投标人必须具备中华人民共和国消防技术服务机构资质证书，消防服务机构</w:t>
      </w:r>
      <w:r>
        <w:rPr>
          <w:spacing w:val="3"/>
          <w:sz w:val="24"/>
        </w:rPr>
        <w:t>类型为消防设施维护保养检测或在广东社会消防技术服务平台消防设施维保单位</w:t>
      </w:r>
      <w:r>
        <w:rPr>
          <w:spacing w:val="-3"/>
          <w:sz w:val="24"/>
        </w:rPr>
        <w:t>中注册的维保单位，</w:t>
      </w:r>
    </w:p>
    <w:p>
      <w:pPr>
        <w:pStyle w:val="8"/>
        <w:numPr>
          <w:ilvl w:val="0"/>
          <w:numId w:val="1"/>
        </w:numPr>
        <w:tabs>
          <w:tab w:val="left" w:pos="1724"/>
        </w:tabs>
        <w:spacing w:before="54" w:after="0" w:line="364" w:lineRule="auto"/>
        <w:ind w:left="1080" w:leftChars="0" w:right="518" w:firstLine="0" w:firstLineChars="0"/>
        <w:jc w:val="left"/>
        <w:rPr>
          <w:sz w:val="24"/>
        </w:rPr>
      </w:pPr>
      <w:r>
        <w:rPr>
          <w:spacing w:val="-3"/>
          <w:sz w:val="24"/>
        </w:rPr>
        <w:t>具有消防施工和设计资质等级为贰级或以上，</w:t>
      </w:r>
      <w:r>
        <w:rPr>
          <w:rFonts w:hint="eastAsia"/>
          <w:spacing w:val="-3"/>
          <w:sz w:val="24"/>
          <w:lang w:eastAsia="zh-CN"/>
        </w:rPr>
        <w:t>并</w:t>
      </w:r>
      <w:r>
        <w:rPr>
          <w:spacing w:val="-3"/>
          <w:sz w:val="24"/>
        </w:rPr>
        <w:t>提供</w:t>
      </w:r>
      <w:r>
        <w:rPr>
          <w:sz w:val="24"/>
        </w:rPr>
        <w:t>2</w:t>
      </w:r>
      <w:r>
        <w:rPr>
          <w:spacing w:val="-3"/>
          <w:sz w:val="24"/>
        </w:rPr>
        <w:t>名注册一级消防工程师证书，在投标时提供有效证书复印件，并加盖投标人公章。</w:t>
      </w:r>
    </w:p>
    <w:p>
      <w:pPr>
        <w:pStyle w:val="8"/>
        <w:numPr>
          <w:ilvl w:val="0"/>
          <w:numId w:val="1"/>
        </w:numPr>
        <w:tabs>
          <w:tab w:val="left" w:pos="1724"/>
        </w:tabs>
        <w:spacing w:before="54" w:after="0" w:line="364" w:lineRule="auto"/>
        <w:ind w:left="1080" w:leftChars="0" w:right="518" w:firstLine="0" w:firstLineChars="0"/>
        <w:jc w:val="left"/>
        <w:rPr>
          <w:rFonts w:hint="eastAsia"/>
          <w:color w:val="auto"/>
          <w:spacing w:val="-15"/>
          <w:sz w:val="24"/>
          <w:lang w:eastAsia="zh-CN"/>
        </w:rPr>
      </w:pPr>
      <w:r>
        <w:rPr>
          <w:rFonts w:hint="eastAsia"/>
          <w:color w:val="auto"/>
          <w:spacing w:val="-15"/>
          <w:sz w:val="24"/>
          <w:lang w:eastAsia="zh-CN"/>
        </w:rPr>
        <w:t>投标人公司注册资本不低于1000万元。</w:t>
      </w:r>
    </w:p>
    <w:p>
      <w:pPr>
        <w:pStyle w:val="8"/>
        <w:numPr>
          <w:ilvl w:val="0"/>
          <w:numId w:val="1"/>
        </w:numPr>
        <w:tabs>
          <w:tab w:val="left" w:pos="1724"/>
        </w:tabs>
        <w:spacing w:before="54" w:after="0" w:line="364" w:lineRule="auto"/>
        <w:ind w:left="1080" w:leftChars="0" w:right="518" w:firstLine="0" w:firstLineChars="0"/>
        <w:jc w:val="left"/>
        <w:rPr>
          <w:color w:val="C00000"/>
          <w:sz w:val="24"/>
        </w:rPr>
      </w:pPr>
      <w:r>
        <w:rPr>
          <w:rFonts w:hint="eastAsia"/>
          <w:spacing w:val="-3"/>
          <w:sz w:val="24"/>
          <w:lang w:eastAsia="zh-CN"/>
        </w:rPr>
        <w:t>提供</w:t>
      </w:r>
      <w:r>
        <w:rPr>
          <w:spacing w:val="-3"/>
          <w:sz w:val="24"/>
        </w:rPr>
        <w:t>投标人公司</w:t>
      </w:r>
      <w:r>
        <w:rPr>
          <w:rFonts w:hint="eastAsia"/>
          <w:spacing w:val="-3"/>
          <w:sz w:val="24"/>
          <w:lang w:eastAsia="zh-CN"/>
        </w:rPr>
        <w:t>有效期内的《安全生产许可证》。</w:t>
      </w:r>
    </w:p>
    <w:p>
      <w:pPr>
        <w:pStyle w:val="8"/>
        <w:numPr>
          <w:ilvl w:val="0"/>
          <w:numId w:val="1"/>
        </w:numPr>
        <w:tabs>
          <w:tab w:val="left" w:pos="1724"/>
        </w:tabs>
        <w:spacing w:before="54" w:after="0" w:line="364" w:lineRule="auto"/>
        <w:ind w:left="1080" w:leftChars="0" w:right="518" w:firstLine="0" w:firstLineChars="0"/>
        <w:jc w:val="left"/>
        <w:rPr>
          <w:color w:val="auto"/>
          <w:spacing w:val="-3"/>
          <w:sz w:val="24"/>
        </w:rPr>
      </w:pPr>
      <w:r>
        <w:rPr>
          <w:rFonts w:hint="eastAsia"/>
          <w:color w:val="auto"/>
          <w:spacing w:val="-15"/>
          <w:sz w:val="24"/>
          <w:lang w:eastAsia="zh-CN"/>
        </w:rPr>
        <w:t>提供在高校消防维保的业绩证明（</w:t>
      </w:r>
      <w:r>
        <w:rPr>
          <w:rFonts w:hint="eastAsia"/>
          <w:color w:val="auto"/>
          <w:spacing w:val="-15"/>
          <w:sz w:val="24"/>
          <w:lang w:val="en-US" w:eastAsia="zh-CN"/>
        </w:rPr>
        <w:t>2020年以后）</w:t>
      </w:r>
      <w:r>
        <w:rPr>
          <w:rFonts w:hint="eastAsia"/>
          <w:color w:val="auto"/>
          <w:spacing w:val="-15"/>
          <w:sz w:val="24"/>
          <w:lang w:eastAsia="zh-CN"/>
        </w:rPr>
        <w:t>和合同</w:t>
      </w:r>
      <w:bookmarkStart w:id="0" w:name="_GoBack"/>
      <w:bookmarkEnd w:id="0"/>
      <w:r>
        <w:rPr>
          <w:rFonts w:hint="eastAsia"/>
          <w:color w:val="auto"/>
          <w:spacing w:val="-15"/>
          <w:sz w:val="24"/>
          <w:lang w:eastAsia="zh-CN"/>
        </w:rPr>
        <w:t>复印件。</w:t>
      </w:r>
    </w:p>
    <w:p>
      <w:pPr>
        <w:pStyle w:val="8"/>
        <w:numPr>
          <w:ilvl w:val="0"/>
          <w:numId w:val="1"/>
        </w:numPr>
        <w:tabs>
          <w:tab w:val="left" w:pos="1724"/>
        </w:tabs>
        <w:spacing w:before="54" w:after="0" w:line="364" w:lineRule="auto"/>
        <w:ind w:left="1080" w:leftChars="0" w:right="518" w:firstLine="0" w:firstLineChars="0"/>
        <w:jc w:val="left"/>
        <w:rPr>
          <w:rFonts w:hint="eastAsia"/>
          <w:color w:val="auto"/>
          <w:spacing w:val="-15"/>
          <w:sz w:val="24"/>
          <w:lang w:eastAsia="zh-CN"/>
        </w:rPr>
      </w:pPr>
      <w:r>
        <w:rPr>
          <w:rFonts w:hint="eastAsia"/>
          <w:color w:val="auto"/>
          <w:spacing w:val="-15"/>
          <w:sz w:val="24"/>
          <w:lang w:val="en-US" w:eastAsia="zh-CN"/>
        </w:rPr>
        <w:t>《质量管理体系认证证书》。</w:t>
      </w:r>
    </w:p>
    <w:p>
      <w:pPr>
        <w:pStyle w:val="8"/>
        <w:numPr>
          <w:ilvl w:val="0"/>
          <w:numId w:val="1"/>
        </w:numPr>
        <w:tabs>
          <w:tab w:val="left" w:pos="1724"/>
        </w:tabs>
        <w:spacing w:before="54" w:after="0" w:line="364" w:lineRule="auto"/>
        <w:ind w:left="1080" w:leftChars="0" w:right="518" w:firstLine="0" w:firstLineChars="0"/>
        <w:jc w:val="left"/>
        <w:rPr>
          <w:rFonts w:hint="eastAsia"/>
          <w:color w:val="auto"/>
          <w:spacing w:val="-15"/>
          <w:sz w:val="24"/>
          <w:lang w:eastAsia="zh-CN"/>
        </w:rPr>
      </w:pPr>
      <w:r>
        <w:rPr>
          <w:rFonts w:hint="eastAsia"/>
          <w:color w:val="auto"/>
          <w:spacing w:val="-15"/>
          <w:sz w:val="24"/>
          <w:lang w:val="en-US" w:eastAsia="zh-CN"/>
        </w:rPr>
        <w:t>《职业健康安全管理体系认证证书》。</w:t>
      </w:r>
    </w:p>
    <w:p>
      <w:pPr>
        <w:pStyle w:val="8"/>
        <w:numPr>
          <w:ilvl w:val="0"/>
          <w:numId w:val="1"/>
        </w:numPr>
        <w:tabs>
          <w:tab w:val="left" w:pos="1720"/>
        </w:tabs>
        <w:spacing w:before="101" w:after="0" w:line="364" w:lineRule="auto"/>
        <w:ind w:left="1080" w:leftChars="0" w:right="525" w:firstLine="0" w:firstLineChars="0"/>
        <w:jc w:val="left"/>
        <w:rPr>
          <w:sz w:val="24"/>
        </w:rPr>
      </w:pPr>
      <w:r>
        <w:rPr>
          <w:sz w:val="24"/>
        </w:rPr>
        <w:t xml:space="preserve">投标人未被列入“信用中国”网站(www.creditchina.gov.cn)“记录失信被执行人或重大税收违法案件当事人名单或政府采购严重违法失信行为”记录名单； </w:t>
      </w:r>
      <w:r>
        <w:rPr>
          <w:spacing w:val="-3"/>
          <w:sz w:val="24"/>
        </w:rPr>
        <w:t>不处于中国政府采购网(</w:t>
      </w:r>
      <w:r>
        <w:rPr>
          <w:spacing w:val="-1"/>
          <w:sz w:val="24"/>
        </w:rPr>
        <w:t>www.ccgp.gov.cn</w:t>
      </w:r>
      <w:r>
        <w:rPr>
          <w:spacing w:val="-3"/>
          <w:sz w:val="24"/>
        </w:rPr>
        <w:t>)“政府采购严重违法失信行为信息记录” 中的禁止参加政府采购活动期间。如相关失信记录已失效，投标人在投标时须提供相关证明资料。</w:t>
      </w:r>
    </w:p>
    <w:p>
      <w:pPr>
        <w:pStyle w:val="3"/>
      </w:pPr>
    </w:p>
    <w:p>
      <w:pPr>
        <w:pStyle w:val="3"/>
        <w:spacing w:before="156"/>
        <w:ind w:left="1116"/>
      </w:pPr>
      <w:r>
        <w:t>3、现场勘察</w:t>
      </w:r>
    </w:p>
    <w:p>
      <w:pPr>
        <w:pStyle w:val="3"/>
        <w:rPr>
          <w:sz w:val="26"/>
        </w:rPr>
      </w:pPr>
    </w:p>
    <w:p>
      <w:pPr>
        <w:pStyle w:val="3"/>
        <w:spacing w:line="405" w:lineRule="auto"/>
        <w:ind w:left="633" w:right="640" w:firstLine="480"/>
      </w:pPr>
      <w:r>
        <w:t>所有参与投标报名的潜在投标人可针对本项目的校本部图书馆消防系统保养服务的现场进行实地勘察。</w:t>
      </w:r>
    </w:p>
    <w:p>
      <w:pPr>
        <w:pStyle w:val="3"/>
        <w:spacing w:before="2"/>
        <w:ind w:left="1113"/>
      </w:pPr>
      <w:r>
        <w:t>勘察时间：2022 年 7 月 1</w:t>
      </w:r>
      <w:r>
        <w:rPr>
          <w:rFonts w:hint="eastAsia"/>
          <w:lang w:val="en-US" w:eastAsia="zh-CN"/>
        </w:rPr>
        <w:t>3</w:t>
      </w:r>
      <w:r>
        <w:t xml:space="preserve"> 日上午 </w:t>
      </w:r>
      <w:r>
        <w:rPr>
          <w:rFonts w:hint="eastAsia"/>
          <w:lang w:val="en-US" w:eastAsia="zh-CN"/>
        </w:rPr>
        <w:t>09</w:t>
      </w:r>
      <w:r>
        <w:t>：00-11:00。</w:t>
      </w:r>
    </w:p>
    <w:p>
      <w:pPr>
        <w:pStyle w:val="3"/>
        <w:spacing w:before="211" w:line="405" w:lineRule="auto"/>
        <w:ind w:left="1113" w:right="2164"/>
      </w:pPr>
      <w:r>
        <w:t>勘察地址：广东财经大学广州校区（</w:t>
      </w:r>
      <w:r>
        <w:rPr>
          <w:spacing w:val="-6"/>
        </w:rPr>
        <w:t xml:space="preserve">广州市海珠区仑头路 </w:t>
      </w:r>
      <w:r>
        <w:t>21</w:t>
      </w:r>
      <w:r>
        <w:rPr>
          <w:spacing w:val="-30"/>
        </w:rPr>
        <w:t xml:space="preserve"> 号</w:t>
      </w:r>
      <w:r>
        <w:t>）</w:t>
      </w:r>
      <w:r>
        <w:rPr>
          <w:spacing w:val="-17"/>
        </w:rPr>
        <w:t>。</w:t>
      </w:r>
      <w:r>
        <w:t>勘察联系人：张老师；联系电话：13924218331。</w:t>
      </w:r>
    </w:p>
    <w:p>
      <w:pPr>
        <w:pStyle w:val="3"/>
        <w:spacing w:before="11"/>
        <w:rPr>
          <w:sz w:val="22"/>
        </w:rPr>
      </w:pPr>
    </w:p>
    <w:p>
      <w:pPr>
        <w:pStyle w:val="3"/>
        <w:ind w:left="1116"/>
      </w:pPr>
      <w:r>
        <w:t>4、图书馆维保要求</w:t>
      </w:r>
    </w:p>
    <w:p>
      <w:pPr>
        <w:pStyle w:val="8"/>
        <w:numPr>
          <w:ilvl w:val="0"/>
          <w:numId w:val="2"/>
        </w:numPr>
        <w:tabs>
          <w:tab w:val="left" w:pos="1724"/>
        </w:tabs>
        <w:spacing w:before="161" w:after="0" w:line="364" w:lineRule="auto"/>
        <w:ind w:left="1116" w:right="652" w:firstLine="0"/>
        <w:jc w:val="both"/>
        <w:rPr>
          <w:sz w:val="24"/>
        </w:rPr>
      </w:pPr>
      <w:r>
        <w:rPr>
          <w:sz w:val="24"/>
        </w:rPr>
        <w:t>中标人在维保期内应保证合同规定的维保消防设施符合国家公安部、建设部</w:t>
      </w:r>
      <w:r>
        <w:rPr>
          <w:spacing w:val="-3"/>
          <w:sz w:val="24"/>
        </w:rPr>
        <w:t>等相关部门关于消防安全管理的有关法律、法规，安全可靠、无故障运行，并能通过消防部门及其他相关部门的各项相关检查。</w:t>
      </w:r>
    </w:p>
    <w:p>
      <w:pPr>
        <w:pStyle w:val="8"/>
        <w:numPr>
          <w:ilvl w:val="0"/>
          <w:numId w:val="2"/>
        </w:numPr>
        <w:tabs>
          <w:tab w:val="left" w:pos="1724"/>
        </w:tabs>
        <w:spacing w:before="0" w:after="0" w:line="364" w:lineRule="auto"/>
        <w:ind w:left="1116" w:right="652" w:firstLine="0"/>
        <w:jc w:val="both"/>
        <w:rPr>
          <w:sz w:val="24"/>
        </w:rPr>
      </w:pPr>
      <w:r>
        <w:rPr>
          <w:sz w:val="24"/>
        </w:rPr>
        <w:t>中标人对维修保养范围内的消防系统每月进行一次巡检测试，每次检测完毕</w:t>
      </w:r>
      <w:r>
        <w:rPr>
          <w:spacing w:val="-3"/>
          <w:sz w:val="24"/>
        </w:rPr>
        <w:t>后填写《自动消防系统维修保养项目检测报告》，并经采购人代表签章认可</w:t>
      </w:r>
      <w:r>
        <w:rPr>
          <w:sz w:val="24"/>
        </w:rPr>
        <w:t>（</w:t>
      </w:r>
      <w:r>
        <w:rPr>
          <w:spacing w:val="-2"/>
          <w:sz w:val="24"/>
        </w:rPr>
        <w:t>检测</w:t>
      </w:r>
      <w:r>
        <w:rPr>
          <w:spacing w:val="-7"/>
          <w:sz w:val="24"/>
        </w:rPr>
        <w:t>报告一式两份，采购人、中标人双方各存一份</w:t>
      </w:r>
      <w:r>
        <w:rPr>
          <w:spacing w:val="-5"/>
          <w:sz w:val="24"/>
        </w:rPr>
        <w:t>）</w:t>
      </w:r>
      <w:r>
        <w:rPr>
          <w:sz w:val="24"/>
        </w:rPr>
        <w:t>。</w:t>
      </w:r>
    </w:p>
    <w:p>
      <w:pPr>
        <w:pStyle w:val="8"/>
        <w:numPr>
          <w:ilvl w:val="0"/>
          <w:numId w:val="2"/>
        </w:numPr>
        <w:tabs>
          <w:tab w:val="left" w:pos="1724"/>
        </w:tabs>
        <w:spacing w:before="0" w:after="0" w:line="364" w:lineRule="auto"/>
        <w:ind w:left="1116" w:right="652" w:firstLine="0"/>
        <w:jc w:val="both"/>
        <w:rPr>
          <w:sz w:val="24"/>
        </w:rPr>
      </w:pPr>
      <w:r>
        <w:rPr>
          <w:sz w:val="24"/>
        </w:rPr>
        <w:t>在维保期内消防系统运行出现故障，若不能即时修复而影响消防系统正常运</w:t>
      </w:r>
      <w:r>
        <w:rPr>
          <w:spacing w:val="-3"/>
          <w:sz w:val="24"/>
        </w:rPr>
        <w:t>作，应书面通知采购人，同时中标人应做好相应的临时补救措施，派技术员到现场</w:t>
      </w:r>
      <w:r>
        <w:rPr>
          <w:spacing w:val="-9"/>
          <w:sz w:val="24"/>
        </w:rPr>
        <w:t>排除故障</w:t>
      </w:r>
      <w:r>
        <w:rPr>
          <w:spacing w:val="-10"/>
          <w:sz w:val="24"/>
        </w:rPr>
        <w:t>（并以书面记录存查）</w:t>
      </w:r>
      <w:r>
        <w:rPr>
          <w:sz w:val="24"/>
        </w:rPr>
        <w:t>。</w:t>
      </w:r>
    </w:p>
    <w:p>
      <w:pPr>
        <w:pStyle w:val="8"/>
        <w:numPr>
          <w:ilvl w:val="0"/>
          <w:numId w:val="0"/>
        </w:numPr>
        <w:tabs>
          <w:tab w:val="left" w:pos="1724"/>
        </w:tabs>
        <w:spacing w:before="0" w:after="0" w:line="307" w:lineRule="exact"/>
        <w:ind w:left="1115" w:leftChars="0" w:right="0" w:rightChars="0"/>
        <w:jc w:val="left"/>
        <w:rPr>
          <w:sz w:val="24"/>
        </w:rPr>
        <w:sectPr>
          <w:pgSz w:w="11900" w:h="16820"/>
          <w:pgMar w:top="1320" w:right="760" w:bottom="1200" w:left="780" w:header="0" w:footer="1011" w:gutter="0"/>
          <w:cols w:space="720" w:num="1"/>
        </w:sectPr>
      </w:pPr>
    </w:p>
    <w:p>
      <w:pPr>
        <w:pStyle w:val="3"/>
        <w:spacing w:before="54" w:line="362" w:lineRule="auto"/>
        <w:ind w:left="1116" w:right="597"/>
      </w:pPr>
      <w:r>
        <w:rPr>
          <w:sz w:val="24"/>
        </w:rPr>
        <w:t>中标人对维保范围内的消防系统负维修保养责任。在维修保养过程中提供技</w:t>
      </w:r>
      <w:r>
        <w:t>术服务，按《自动消防系统维修保养项目检测报告》负责对消防设备进行认真的测试、维护，确保采购人消防系统安全可靠、无故障运行。</w:t>
      </w:r>
    </w:p>
    <w:p>
      <w:pPr>
        <w:pStyle w:val="8"/>
        <w:numPr>
          <w:ilvl w:val="0"/>
          <w:numId w:val="2"/>
        </w:numPr>
        <w:tabs>
          <w:tab w:val="left" w:pos="1724"/>
        </w:tabs>
        <w:spacing w:before="4" w:after="0" w:line="240" w:lineRule="auto"/>
        <w:ind w:left="1723" w:right="0" w:hanging="608"/>
        <w:jc w:val="left"/>
        <w:rPr>
          <w:sz w:val="24"/>
        </w:rPr>
      </w:pPr>
      <w:r>
        <w:rPr>
          <w:spacing w:val="-4"/>
          <w:sz w:val="24"/>
        </w:rPr>
        <w:t xml:space="preserve">维保期内，消防设备出现问题，单价 </w:t>
      </w:r>
      <w:r>
        <w:rPr>
          <w:sz w:val="24"/>
        </w:rPr>
        <w:t>300</w:t>
      </w:r>
      <w:r>
        <w:rPr>
          <w:spacing w:val="-8"/>
          <w:sz w:val="24"/>
        </w:rPr>
        <w:t xml:space="preserve"> 元以内的常备消防器材及消防设备</w:t>
      </w:r>
    </w:p>
    <w:p>
      <w:pPr>
        <w:pStyle w:val="3"/>
        <w:spacing w:before="161"/>
        <w:ind w:left="1116"/>
      </w:pPr>
      <w:r>
        <w:t>零部件品由中标人承担（投标时提供清单），超出 300 元的由采购人承担。</w:t>
      </w:r>
    </w:p>
    <w:p>
      <w:pPr>
        <w:pStyle w:val="8"/>
        <w:numPr>
          <w:ilvl w:val="0"/>
          <w:numId w:val="2"/>
        </w:numPr>
        <w:tabs>
          <w:tab w:val="left" w:pos="1724"/>
        </w:tabs>
        <w:spacing w:before="158" w:after="0" w:line="364" w:lineRule="auto"/>
        <w:ind w:left="1116" w:right="652" w:firstLine="0"/>
        <w:jc w:val="left"/>
        <w:rPr>
          <w:sz w:val="24"/>
        </w:rPr>
      </w:pPr>
      <w:r>
        <w:rPr>
          <w:sz w:val="24"/>
        </w:rPr>
        <w:t>中标人维修人员到现场应遵守采购人有关管理制度，如中标人因故损坏甲方其它设施及财产，由中标人负责恢复原状，费用由中标人承担。</w:t>
      </w:r>
    </w:p>
    <w:p>
      <w:pPr>
        <w:pStyle w:val="8"/>
        <w:numPr>
          <w:ilvl w:val="0"/>
          <w:numId w:val="2"/>
        </w:numPr>
        <w:tabs>
          <w:tab w:val="left" w:pos="1724"/>
        </w:tabs>
        <w:spacing w:before="1" w:after="0" w:line="364" w:lineRule="auto"/>
        <w:ind w:left="1116" w:right="652" w:firstLine="0"/>
        <w:jc w:val="left"/>
        <w:rPr>
          <w:sz w:val="24"/>
        </w:rPr>
      </w:pPr>
      <w:r>
        <w:rPr>
          <w:sz w:val="24"/>
        </w:rPr>
        <w:t>在中标人维修人员工作期间，采购人免费提供消防维修人员保养工作中的临时用水、用电等。</w:t>
      </w:r>
    </w:p>
    <w:p>
      <w:pPr>
        <w:pStyle w:val="8"/>
        <w:numPr>
          <w:ilvl w:val="0"/>
          <w:numId w:val="2"/>
        </w:numPr>
        <w:tabs>
          <w:tab w:val="left" w:pos="1724"/>
        </w:tabs>
        <w:spacing w:before="0" w:after="0" w:line="364" w:lineRule="auto"/>
        <w:ind w:left="1116" w:right="652" w:firstLine="0"/>
        <w:jc w:val="left"/>
        <w:rPr>
          <w:sz w:val="24"/>
        </w:rPr>
      </w:pPr>
      <w:r>
        <w:rPr>
          <w:sz w:val="24"/>
        </w:rPr>
        <w:t>采购人在工程改（扩）建和设备维修过程中影响原有的消防设施使用的，应通知中标人，双方根据实际情况做好确保消防系统正常运行的措施。</w:t>
      </w:r>
    </w:p>
    <w:p>
      <w:pPr>
        <w:pStyle w:val="8"/>
        <w:numPr>
          <w:ilvl w:val="0"/>
          <w:numId w:val="2"/>
        </w:numPr>
        <w:tabs>
          <w:tab w:val="left" w:pos="1724"/>
        </w:tabs>
        <w:spacing w:before="0" w:after="0" w:line="364" w:lineRule="auto"/>
        <w:ind w:left="1116" w:right="652" w:firstLine="0"/>
        <w:jc w:val="left"/>
        <w:rPr>
          <w:sz w:val="24"/>
        </w:rPr>
      </w:pPr>
      <w:r>
        <w:rPr>
          <w:sz w:val="24"/>
        </w:rPr>
        <w:t>采购人在工程改（扩）建和设备维修过程中需要中标人对消防设施进行改造的，中标人要无条件配合，改造过程涉及费用的由采购人支付。</w:t>
      </w:r>
    </w:p>
    <w:p>
      <w:pPr>
        <w:pStyle w:val="8"/>
        <w:numPr>
          <w:ilvl w:val="0"/>
          <w:numId w:val="2"/>
        </w:numPr>
        <w:tabs>
          <w:tab w:val="left" w:pos="1837"/>
        </w:tabs>
        <w:spacing w:before="0" w:after="0" w:line="306" w:lineRule="exact"/>
        <w:ind w:left="1837" w:right="0" w:hanging="721"/>
        <w:jc w:val="left"/>
        <w:rPr>
          <w:sz w:val="24"/>
        </w:rPr>
      </w:pPr>
      <w:r>
        <w:rPr>
          <w:sz w:val="24"/>
        </w:rPr>
        <w:t>采购人向中标人提供有关消防工程竣工图及消防验收技术资料。</w:t>
      </w:r>
    </w:p>
    <w:p>
      <w:pPr>
        <w:pStyle w:val="3"/>
      </w:pPr>
    </w:p>
    <w:p>
      <w:pPr>
        <w:pStyle w:val="3"/>
        <w:spacing w:before="9"/>
      </w:pPr>
    </w:p>
    <w:p>
      <w:pPr>
        <w:pStyle w:val="3"/>
        <w:ind w:left="1116"/>
      </w:pPr>
      <w:r>
        <w:t>5、图书馆消防维保项目工作内容</w:t>
      </w:r>
    </w:p>
    <w:p>
      <w:pPr>
        <w:pStyle w:val="3"/>
        <w:spacing w:before="158"/>
        <w:ind w:left="1113"/>
      </w:pPr>
      <w:r>
        <w:t>一、火灾自动报警与消防联动控制系统</w:t>
      </w:r>
    </w:p>
    <w:p>
      <w:pPr>
        <w:pStyle w:val="8"/>
        <w:numPr>
          <w:ilvl w:val="0"/>
          <w:numId w:val="3"/>
        </w:numPr>
        <w:tabs>
          <w:tab w:val="left" w:pos="1698"/>
        </w:tabs>
        <w:spacing w:before="161" w:after="0" w:line="240" w:lineRule="auto"/>
        <w:ind w:left="1697" w:right="0" w:hanging="585"/>
        <w:jc w:val="left"/>
        <w:rPr>
          <w:sz w:val="24"/>
        </w:rPr>
      </w:pPr>
      <w:r>
        <w:rPr>
          <w:spacing w:val="-10"/>
          <w:sz w:val="24"/>
        </w:rPr>
        <w:t>检查火灾报警主机与学校监控中心智慧消防物联网云平台的通讯畅通。</w:t>
      </w:r>
      <w:r>
        <w:rPr>
          <w:spacing w:val="-8"/>
          <w:sz w:val="24"/>
        </w:rPr>
        <w:t>（</w:t>
      </w:r>
      <w:r>
        <w:rPr>
          <w:spacing w:val="-9"/>
          <w:sz w:val="24"/>
        </w:rPr>
        <w:t>每月</w:t>
      </w:r>
      <w:r>
        <w:rPr>
          <w:sz w:val="24"/>
        </w:rPr>
        <w:t>）</w:t>
      </w:r>
    </w:p>
    <w:p>
      <w:pPr>
        <w:pStyle w:val="8"/>
        <w:numPr>
          <w:ilvl w:val="0"/>
          <w:numId w:val="3"/>
        </w:numPr>
        <w:tabs>
          <w:tab w:val="left" w:pos="1705"/>
        </w:tabs>
        <w:spacing w:before="158" w:after="0" w:line="240" w:lineRule="auto"/>
        <w:ind w:left="1705" w:right="0" w:hanging="592"/>
        <w:jc w:val="left"/>
        <w:rPr>
          <w:sz w:val="24"/>
        </w:rPr>
      </w:pPr>
      <w:r>
        <w:rPr>
          <w:spacing w:val="-6"/>
          <w:sz w:val="24"/>
        </w:rPr>
        <w:t>检查烟感、温感、探头是否完好。</w:t>
      </w:r>
      <w:r>
        <w:rPr>
          <w:spacing w:val="-5"/>
          <w:sz w:val="24"/>
        </w:rPr>
        <w:t>（</w:t>
      </w:r>
      <w:r>
        <w:rPr>
          <w:spacing w:val="-7"/>
          <w:sz w:val="24"/>
        </w:rPr>
        <w:t>每月</w:t>
      </w:r>
      <w:r>
        <w:rPr>
          <w:sz w:val="24"/>
        </w:rPr>
        <w:t>）</w:t>
      </w:r>
    </w:p>
    <w:p>
      <w:pPr>
        <w:pStyle w:val="8"/>
        <w:numPr>
          <w:ilvl w:val="0"/>
          <w:numId w:val="4"/>
        </w:numPr>
        <w:tabs>
          <w:tab w:val="left" w:pos="1708"/>
        </w:tabs>
        <w:spacing w:before="158" w:after="0" w:line="240" w:lineRule="auto"/>
        <w:ind w:left="1707" w:right="0" w:hanging="595"/>
        <w:jc w:val="left"/>
        <w:rPr>
          <w:sz w:val="24"/>
        </w:rPr>
      </w:pPr>
      <w:r>
        <w:rPr>
          <w:spacing w:val="-5"/>
          <w:sz w:val="24"/>
        </w:rPr>
        <w:t>检查手动报警按钮是否变形，玻璃有无破损。（</w:t>
      </w:r>
      <w:r>
        <w:rPr>
          <w:spacing w:val="-4"/>
          <w:sz w:val="24"/>
        </w:rPr>
        <w:t>每月</w:t>
      </w:r>
      <w:r>
        <w:rPr>
          <w:sz w:val="24"/>
        </w:rPr>
        <w:t>）</w:t>
      </w:r>
    </w:p>
    <w:p>
      <w:pPr>
        <w:pStyle w:val="8"/>
        <w:numPr>
          <w:ilvl w:val="0"/>
          <w:numId w:val="4"/>
        </w:numPr>
        <w:tabs>
          <w:tab w:val="left" w:pos="1715"/>
        </w:tabs>
        <w:spacing w:before="160" w:after="0" w:line="240" w:lineRule="auto"/>
        <w:ind w:left="1714" w:right="0" w:hanging="602"/>
        <w:jc w:val="left"/>
        <w:rPr>
          <w:sz w:val="24"/>
        </w:rPr>
      </w:pPr>
      <w:r>
        <w:rPr>
          <w:sz w:val="24"/>
        </w:rPr>
        <w:t>巡检火灾自动报警控制器、显示器的功能（每月）</w:t>
      </w:r>
    </w:p>
    <w:p>
      <w:pPr>
        <w:pStyle w:val="8"/>
        <w:numPr>
          <w:ilvl w:val="0"/>
          <w:numId w:val="4"/>
        </w:numPr>
        <w:tabs>
          <w:tab w:val="left" w:pos="1715"/>
        </w:tabs>
        <w:spacing w:before="161" w:after="0" w:line="240" w:lineRule="auto"/>
        <w:ind w:left="1714" w:right="0" w:hanging="602"/>
        <w:jc w:val="left"/>
        <w:rPr>
          <w:sz w:val="24"/>
        </w:rPr>
      </w:pPr>
      <w:r>
        <w:rPr>
          <w:sz w:val="24"/>
        </w:rPr>
        <w:t>巡检探测器、手动报警按钮或破玻功能（每月）</w:t>
      </w:r>
    </w:p>
    <w:p>
      <w:pPr>
        <w:pStyle w:val="8"/>
        <w:numPr>
          <w:ilvl w:val="0"/>
          <w:numId w:val="4"/>
        </w:numPr>
        <w:tabs>
          <w:tab w:val="left" w:pos="1715"/>
        </w:tabs>
        <w:spacing w:before="158" w:after="0" w:line="240" w:lineRule="auto"/>
        <w:ind w:left="1714" w:right="0" w:hanging="602"/>
        <w:jc w:val="left"/>
        <w:rPr>
          <w:sz w:val="24"/>
        </w:rPr>
      </w:pPr>
      <w:r>
        <w:rPr>
          <w:sz w:val="24"/>
        </w:rPr>
        <w:t>及时更换损坏或丢失的探头、按钮玻璃等。</w:t>
      </w:r>
    </w:p>
    <w:p>
      <w:pPr>
        <w:pStyle w:val="8"/>
        <w:numPr>
          <w:ilvl w:val="0"/>
          <w:numId w:val="4"/>
        </w:numPr>
        <w:tabs>
          <w:tab w:val="left" w:pos="1710"/>
        </w:tabs>
        <w:spacing w:before="160" w:after="0" w:line="362" w:lineRule="auto"/>
        <w:ind w:left="633" w:right="657" w:firstLine="480"/>
        <w:jc w:val="left"/>
        <w:rPr>
          <w:sz w:val="24"/>
        </w:rPr>
      </w:pPr>
      <w:r>
        <w:rPr>
          <w:spacing w:val="-6"/>
          <w:sz w:val="24"/>
        </w:rPr>
        <w:t xml:space="preserve">进行火灾模拟试验，采用喷烟雾或磁石测试，抽查不少于 </w:t>
      </w:r>
      <w:r>
        <w:rPr>
          <w:sz w:val="24"/>
        </w:rPr>
        <w:t>5%</w:t>
      </w:r>
      <w:r>
        <w:rPr>
          <w:spacing w:val="-12"/>
          <w:sz w:val="24"/>
        </w:rPr>
        <w:t xml:space="preserve">的探头及 </w:t>
      </w:r>
      <w:r>
        <w:rPr>
          <w:sz w:val="24"/>
        </w:rPr>
        <w:t>0.5%的</w:t>
      </w:r>
      <w:r>
        <w:rPr>
          <w:spacing w:val="-10"/>
          <w:sz w:val="24"/>
        </w:rPr>
        <w:t>手动报警站、破碎按钮。</w:t>
      </w:r>
      <w:r>
        <w:rPr>
          <w:spacing w:val="-8"/>
          <w:sz w:val="24"/>
        </w:rPr>
        <w:t>（</w:t>
      </w:r>
      <w:r>
        <w:rPr>
          <w:spacing w:val="-9"/>
          <w:sz w:val="24"/>
        </w:rPr>
        <w:t>每季</w:t>
      </w:r>
      <w:r>
        <w:rPr>
          <w:sz w:val="24"/>
        </w:rPr>
        <w:t>）</w:t>
      </w:r>
    </w:p>
    <w:p>
      <w:pPr>
        <w:pStyle w:val="8"/>
        <w:numPr>
          <w:ilvl w:val="0"/>
          <w:numId w:val="4"/>
        </w:numPr>
        <w:tabs>
          <w:tab w:val="left" w:pos="1721"/>
        </w:tabs>
        <w:spacing w:before="5" w:after="0" w:line="362" w:lineRule="auto"/>
        <w:ind w:left="633" w:right="655" w:firstLine="480"/>
        <w:jc w:val="left"/>
        <w:rPr>
          <w:sz w:val="24"/>
        </w:rPr>
      </w:pPr>
      <w:r>
        <w:rPr>
          <w:sz w:val="24"/>
        </w:rPr>
        <w:t>检查火警时在自动状态下能否及时准确显示报警地址、类型和发出警报（警</w:t>
      </w:r>
      <w:r>
        <w:rPr>
          <w:spacing w:val="-28"/>
          <w:sz w:val="24"/>
        </w:rPr>
        <w:t>铃鸣响</w:t>
      </w:r>
      <w:r>
        <w:rPr>
          <w:spacing w:val="-27"/>
          <w:sz w:val="24"/>
        </w:rPr>
        <w:t>）。</w:t>
      </w:r>
      <w:r>
        <w:rPr>
          <w:spacing w:val="-29"/>
          <w:sz w:val="24"/>
        </w:rPr>
        <w:t>（</w:t>
      </w:r>
      <w:r>
        <w:rPr>
          <w:spacing w:val="-27"/>
          <w:sz w:val="24"/>
        </w:rPr>
        <w:t>每季</w:t>
      </w:r>
      <w:r>
        <w:rPr>
          <w:sz w:val="24"/>
        </w:rPr>
        <w:t>）</w:t>
      </w:r>
    </w:p>
    <w:p>
      <w:pPr>
        <w:pStyle w:val="8"/>
        <w:numPr>
          <w:ilvl w:val="0"/>
          <w:numId w:val="4"/>
        </w:numPr>
        <w:tabs>
          <w:tab w:val="left" w:pos="1721"/>
        </w:tabs>
        <w:spacing w:before="5" w:after="0" w:line="364" w:lineRule="auto"/>
        <w:ind w:left="633" w:right="630" w:firstLine="480"/>
        <w:jc w:val="both"/>
        <w:rPr>
          <w:sz w:val="24"/>
        </w:rPr>
      </w:pPr>
      <w:r>
        <w:rPr>
          <w:sz w:val="24"/>
        </w:rPr>
        <w:t>检查火警时在自动状态下能否准确联动相关消防设备，如：起动消防栓泵、</w:t>
      </w:r>
      <w:r>
        <w:rPr>
          <w:spacing w:val="-8"/>
          <w:sz w:val="24"/>
        </w:rPr>
        <w:t>喷淋泵、打开风阀、联动风机、关闭防火卷帘、接通广播、启动警铃、电梯迫降等。（</w:t>
      </w:r>
      <w:r>
        <w:rPr>
          <w:sz w:val="24"/>
        </w:rPr>
        <w:t>每季）</w:t>
      </w:r>
    </w:p>
    <w:p>
      <w:pPr>
        <w:pStyle w:val="3"/>
        <w:spacing w:before="54"/>
        <w:rPr>
          <w:sz w:val="24"/>
        </w:rPr>
      </w:pPr>
    </w:p>
    <w:p>
      <w:pPr>
        <w:pStyle w:val="3"/>
        <w:spacing w:before="54"/>
        <w:ind w:left="660" w:leftChars="300" w:firstLine="516" w:firstLineChars="215"/>
      </w:pPr>
      <w:r>
        <w:rPr>
          <w:rFonts w:hint="eastAsia"/>
          <w:sz w:val="24"/>
          <w:lang w:val="en-US" w:eastAsia="zh-CN"/>
        </w:rPr>
        <w:t>(9)</w:t>
      </w:r>
      <w:r>
        <w:rPr>
          <w:sz w:val="24"/>
        </w:rPr>
        <w:t>检查火警时，学校监控中心智慧消防物联网消防中心平台能否接收到各设备</w:t>
      </w:r>
      <w:r>
        <w:t>动作后的反馈信号。（每季）</w:t>
      </w:r>
    </w:p>
    <w:p>
      <w:pPr>
        <w:pStyle w:val="8"/>
        <w:numPr>
          <w:ilvl w:val="0"/>
          <w:numId w:val="4"/>
        </w:numPr>
        <w:tabs>
          <w:tab w:val="left" w:pos="1833"/>
        </w:tabs>
        <w:spacing w:before="158" w:after="0" w:line="364" w:lineRule="auto"/>
        <w:ind w:left="633" w:right="640" w:firstLine="480"/>
        <w:jc w:val="left"/>
        <w:rPr>
          <w:sz w:val="24"/>
        </w:rPr>
      </w:pPr>
      <w:r>
        <w:rPr>
          <w:spacing w:val="-3"/>
          <w:sz w:val="24"/>
        </w:rPr>
        <w:t>每季度对报警控制器，各楼层消防控制线路接线箱、联动控制柜进行清洁保养。</w:t>
      </w:r>
    </w:p>
    <w:p>
      <w:pPr>
        <w:pStyle w:val="8"/>
        <w:numPr>
          <w:ilvl w:val="0"/>
          <w:numId w:val="4"/>
        </w:numPr>
        <w:tabs>
          <w:tab w:val="left" w:pos="1833"/>
        </w:tabs>
        <w:spacing w:before="1" w:after="0" w:line="362" w:lineRule="auto"/>
        <w:ind w:left="633" w:right="640" w:firstLine="480"/>
        <w:jc w:val="left"/>
        <w:rPr>
          <w:sz w:val="24"/>
        </w:rPr>
      </w:pPr>
      <w:r>
        <w:rPr>
          <w:spacing w:val="-3"/>
          <w:sz w:val="24"/>
        </w:rPr>
        <w:t>每半年对报警控制器、各楼层消防控制线路接线箱、联动控制柜、通讯主机内电器元件进行清洁保养。</w:t>
      </w:r>
    </w:p>
    <w:p>
      <w:pPr>
        <w:pStyle w:val="8"/>
        <w:numPr>
          <w:ilvl w:val="0"/>
          <w:numId w:val="4"/>
        </w:numPr>
        <w:tabs>
          <w:tab w:val="left" w:pos="1833"/>
        </w:tabs>
        <w:spacing w:before="5" w:after="0" w:line="362" w:lineRule="auto"/>
        <w:ind w:left="633" w:right="640" w:firstLine="480"/>
        <w:jc w:val="left"/>
        <w:rPr>
          <w:sz w:val="24"/>
        </w:rPr>
      </w:pPr>
      <w:r>
        <w:rPr>
          <w:spacing w:val="-3"/>
          <w:sz w:val="24"/>
        </w:rPr>
        <w:t>每季对备用电源进行充放电试验，对主电源和备用电源进行切换试验。检查内容包括：消防联动控制柜、消防主机、通讯主机、CRT</w:t>
      </w:r>
      <w:r>
        <w:rPr>
          <w:spacing w:val="-8"/>
          <w:sz w:val="24"/>
        </w:rPr>
        <w:t xml:space="preserve"> 平面显示系统、</w:t>
      </w:r>
      <w:r>
        <w:rPr>
          <w:sz w:val="24"/>
        </w:rPr>
        <w:t>UPS</w:t>
      </w:r>
      <w:r>
        <w:rPr>
          <w:spacing w:val="-15"/>
          <w:sz w:val="24"/>
        </w:rPr>
        <w:t xml:space="preserve"> 电源。</w:t>
      </w:r>
    </w:p>
    <w:p>
      <w:pPr>
        <w:pStyle w:val="8"/>
        <w:numPr>
          <w:ilvl w:val="0"/>
          <w:numId w:val="4"/>
        </w:numPr>
        <w:tabs>
          <w:tab w:val="left" w:pos="1835"/>
        </w:tabs>
        <w:spacing w:before="5" w:after="0" w:line="240" w:lineRule="auto"/>
        <w:ind w:left="1834" w:right="0" w:hanging="722"/>
        <w:jc w:val="left"/>
        <w:rPr>
          <w:sz w:val="24"/>
        </w:rPr>
      </w:pPr>
      <w:r>
        <w:rPr>
          <w:sz w:val="24"/>
        </w:rPr>
        <w:t>半年进行一次强切非消防电源功能试验。</w:t>
      </w:r>
    </w:p>
    <w:p>
      <w:pPr>
        <w:pStyle w:val="8"/>
        <w:numPr>
          <w:ilvl w:val="0"/>
          <w:numId w:val="4"/>
        </w:numPr>
        <w:tabs>
          <w:tab w:val="left" w:pos="1835"/>
        </w:tabs>
        <w:spacing w:before="158" w:after="0" w:line="240" w:lineRule="auto"/>
        <w:ind w:left="1834" w:right="0" w:hanging="722"/>
        <w:jc w:val="left"/>
        <w:rPr>
          <w:sz w:val="24"/>
        </w:rPr>
      </w:pPr>
      <w:r>
        <w:rPr>
          <w:sz w:val="24"/>
        </w:rPr>
        <w:t>定期对探头清洁一次。</w:t>
      </w:r>
    </w:p>
    <w:p>
      <w:pPr>
        <w:pStyle w:val="8"/>
        <w:numPr>
          <w:ilvl w:val="0"/>
          <w:numId w:val="4"/>
        </w:numPr>
        <w:tabs>
          <w:tab w:val="left" w:pos="1835"/>
        </w:tabs>
        <w:spacing w:before="160" w:after="0" w:line="240" w:lineRule="auto"/>
        <w:ind w:left="1834" w:right="0" w:hanging="722"/>
        <w:jc w:val="left"/>
        <w:rPr>
          <w:sz w:val="24"/>
        </w:rPr>
      </w:pPr>
      <w:r>
        <w:rPr>
          <w:sz w:val="24"/>
        </w:rPr>
        <w:t>每年至少两次对系统主机进行联动测试。</w:t>
      </w:r>
    </w:p>
    <w:p>
      <w:pPr>
        <w:pStyle w:val="8"/>
        <w:numPr>
          <w:ilvl w:val="0"/>
          <w:numId w:val="4"/>
        </w:numPr>
        <w:tabs>
          <w:tab w:val="left" w:pos="1835"/>
        </w:tabs>
        <w:spacing w:before="158" w:after="0" w:line="364" w:lineRule="auto"/>
        <w:ind w:left="1113" w:right="4444" w:firstLine="0"/>
        <w:jc w:val="left"/>
        <w:rPr>
          <w:sz w:val="24"/>
        </w:rPr>
      </w:pPr>
      <w:r>
        <w:rPr>
          <w:spacing w:val="-1"/>
          <w:sz w:val="24"/>
        </w:rPr>
        <w:t>上述工作均按工程程序进行记录存档。</w:t>
      </w:r>
      <w:r>
        <w:rPr>
          <w:sz w:val="24"/>
        </w:rPr>
        <w:t>二、消防栓、自动喷淋灭火系统</w:t>
      </w:r>
    </w:p>
    <w:p>
      <w:pPr>
        <w:pStyle w:val="8"/>
        <w:numPr>
          <w:ilvl w:val="0"/>
          <w:numId w:val="5"/>
        </w:numPr>
        <w:tabs>
          <w:tab w:val="left" w:pos="1721"/>
        </w:tabs>
        <w:spacing w:before="0" w:after="0" w:line="364" w:lineRule="auto"/>
        <w:ind w:left="633" w:right="655" w:firstLine="480"/>
        <w:jc w:val="both"/>
        <w:rPr>
          <w:sz w:val="24"/>
        </w:rPr>
      </w:pPr>
      <w:r>
        <w:rPr>
          <w:sz w:val="24"/>
        </w:rPr>
        <w:t>检查消火栓箱及配置的消防部件，外观是否破损，涂层有无脱落，周围有无</w:t>
      </w:r>
      <w:r>
        <w:rPr>
          <w:spacing w:val="-10"/>
          <w:sz w:val="24"/>
        </w:rPr>
        <w:t>障碍物, 标识字样是否清晰。（</w:t>
      </w:r>
      <w:r>
        <w:rPr>
          <w:spacing w:val="-9"/>
          <w:sz w:val="24"/>
        </w:rPr>
        <w:t>每月</w:t>
      </w:r>
      <w:r>
        <w:rPr>
          <w:sz w:val="24"/>
        </w:rPr>
        <w:t>）</w:t>
      </w:r>
    </w:p>
    <w:p>
      <w:pPr>
        <w:pStyle w:val="8"/>
        <w:numPr>
          <w:ilvl w:val="0"/>
          <w:numId w:val="5"/>
        </w:numPr>
        <w:tabs>
          <w:tab w:val="left" w:pos="1721"/>
        </w:tabs>
        <w:spacing w:before="0" w:after="0" w:line="364" w:lineRule="auto"/>
        <w:ind w:left="633" w:right="640" w:firstLine="480"/>
        <w:jc w:val="both"/>
        <w:rPr>
          <w:sz w:val="24"/>
        </w:rPr>
      </w:pPr>
      <w:r>
        <w:rPr>
          <w:sz w:val="24"/>
        </w:rPr>
        <w:t>检查箱内消防水枪、水带、消防卷盘及全部附件是否齐全、良好、水带是否</w:t>
      </w:r>
      <w:r>
        <w:rPr>
          <w:spacing w:val="-3"/>
          <w:sz w:val="24"/>
        </w:rPr>
        <w:t>霉烂，水枪内是否有杂物，消火栓水带水枪接口处的密封是否老化，卷盘是否有漏水现</w:t>
      </w:r>
      <w:r>
        <w:rPr>
          <w:spacing w:val="-10"/>
          <w:sz w:val="24"/>
        </w:rPr>
        <w:t>象及转动是否灵活。（</w:t>
      </w:r>
      <w:r>
        <w:rPr>
          <w:spacing w:val="-9"/>
          <w:sz w:val="24"/>
        </w:rPr>
        <w:t>每月</w:t>
      </w:r>
      <w:r>
        <w:rPr>
          <w:sz w:val="24"/>
        </w:rPr>
        <w:t>）</w:t>
      </w:r>
    </w:p>
    <w:p>
      <w:pPr>
        <w:pStyle w:val="8"/>
        <w:numPr>
          <w:ilvl w:val="0"/>
          <w:numId w:val="5"/>
        </w:numPr>
        <w:tabs>
          <w:tab w:val="left" w:pos="1708"/>
        </w:tabs>
        <w:spacing w:before="0" w:after="0" w:line="305" w:lineRule="exact"/>
        <w:ind w:left="1707" w:right="0" w:hanging="595"/>
        <w:jc w:val="left"/>
        <w:rPr>
          <w:sz w:val="24"/>
        </w:rPr>
      </w:pPr>
      <w:r>
        <w:rPr>
          <w:spacing w:val="-5"/>
          <w:sz w:val="24"/>
        </w:rPr>
        <w:t>检查减压阀高、低压端压力表读数是否处于正常范围。</w:t>
      </w:r>
      <w:r>
        <w:rPr>
          <w:spacing w:val="-3"/>
          <w:sz w:val="24"/>
        </w:rPr>
        <w:t>（</w:t>
      </w:r>
      <w:r>
        <w:rPr>
          <w:spacing w:val="-5"/>
          <w:sz w:val="24"/>
        </w:rPr>
        <w:t>每月</w:t>
      </w:r>
      <w:r>
        <w:rPr>
          <w:sz w:val="24"/>
        </w:rPr>
        <w:t>）</w:t>
      </w:r>
    </w:p>
    <w:p>
      <w:pPr>
        <w:pStyle w:val="8"/>
        <w:numPr>
          <w:ilvl w:val="0"/>
          <w:numId w:val="5"/>
        </w:numPr>
        <w:tabs>
          <w:tab w:val="left" w:pos="1721"/>
        </w:tabs>
        <w:spacing w:before="158" w:after="0" w:line="364" w:lineRule="auto"/>
        <w:ind w:left="633" w:right="655" w:firstLine="480"/>
        <w:jc w:val="left"/>
        <w:rPr>
          <w:sz w:val="24"/>
        </w:rPr>
      </w:pPr>
      <w:r>
        <w:rPr>
          <w:sz w:val="24"/>
        </w:rPr>
        <w:t>检查消防栓管道上各阀门是否处于正确的位置，管道接口及阀门是否有漏水</w:t>
      </w:r>
      <w:r>
        <w:rPr>
          <w:spacing w:val="-12"/>
          <w:sz w:val="24"/>
        </w:rPr>
        <w:t>和锈蚀现象。（每月</w:t>
      </w:r>
      <w:r>
        <w:rPr>
          <w:sz w:val="24"/>
        </w:rPr>
        <w:t>）</w:t>
      </w:r>
    </w:p>
    <w:p>
      <w:pPr>
        <w:pStyle w:val="8"/>
        <w:numPr>
          <w:ilvl w:val="0"/>
          <w:numId w:val="5"/>
        </w:numPr>
        <w:tabs>
          <w:tab w:val="left" w:pos="1705"/>
        </w:tabs>
        <w:spacing w:before="2" w:after="0" w:line="240" w:lineRule="auto"/>
        <w:ind w:left="1705" w:right="0" w:hanging="592"/>
        <w:jc w:val="left"/>
        <w:rPr>
          <w:sz w:val="24"/>
        </w:rPr>
      </w:pPr>
      <w:r>
        <w:rPr>
          <w:spacing w:val="-6"/>
          <w:sz w:val="24"/>
        </w:rPr>
        <w:t>检查贮水池储水量是否满足要求。</w:t>
      </w:r>
      <w:r>
        <w:rPr>
          <w:spacing w:val="-5"/>
          <w:sz w:val="24"/>
        </w:rPr>
        <w:t>（</w:t>
      </w:r>
      <w:r>
        <w:rPr>
          <w:spacing w:val="-7"/>
          <w:sz w:val="24"/>
        </w:rPr>
        <w:t>每日</w:t>
      </w:r>
      <w:r>
        <w:rPr>
          <w:sz w:val="24"/>
        </w:rPr>
        <w:t>）</w:t>
      </w:r>
    </w:p>
    <w:p>
      <w:pPr>
        <w:pStyle w:val="8"/>
        <w:numPr>
          <w:ilvl w:val="0"/>
          <w:numId w:val="5"/>
        </w:numPr>
        <w:tabs>
          <w:tab w:val="left" w:pos="1721"/>
        </w:tabs>
        <w:spacing w:before="158" w:after="0" w:line="364" w:lineRule="auto"/>
        <w:ind w:left="633" w:right="640" w:firstLine="480"/>
        <w:jc w:val="both"/>
        <w:rPr>
          <w:sz w:val="24"/>
        </w:rPr>
      </w:pPr>
      <w:r>
        <w:rPr>
          <w:sz w:val="24"/>
        </w:rPr>
        <w:t>启动各台消火栓泵，试验运行。试验完毕后，在最不利处的消防栓放水，观</w:t>
      </w:r>
      <w:r>
        <w:rPr>
          <w:spacing w:val="-3"/>
          <w:sz w:val="24"/>
        </w:rPr>
        <w:t>察其出水压力及流量是否足够。启动各台喷淋泵，试验运行，检查电流、压力、运行情</w:t>
      </w:r>
      <w:r>
        <w:rPr>
          <w:spacing w:val="-21"/>
          <w:sz w:val="24"/>
        </w:rPr>
        <w:t>况。</w:t>
      </w:r>
      <w:r>
        <w:rPr>
          <w:spacing w:val="-20"/>
          <w:sz w:val="24"/>
        </w:rPr>
        <w:t>（</w:t>
      </w:r>
      <w:r>
        <w:rPr>
          <w:spacing w:val="-21"/>
          <w:sz w:val="24"/>
        </w:rPr>
        <w:t>每月</w:t>
      </w:r>
      <w:r>
        <w:rPr>
          <w:sz w:val="24"/>
        </w:rPr>
        <w:t>）</w:t>
      </w:r>
    </w:p>
    <w:p>
      <w:pPr>
        <w:pStyle w:val="8"/>
        <w:numPr>
          <w:ilvl w:val="0"/>
          <w:numId w:val="5"/>
        </w:numPr>
        <w:tabs>
          <w:tab w:val="left" w:pos="1705"/>
        </w:tabs>
        <w:spacing w:before="0" w:after="0" w:line="362" w:lineRule="auto"/>
        <w:ind w:left="633" w:right="664" w:firstLine="480"/>
        <w:jc w:val="left"/>
        <w:rPr>
          <w:sz w:val="24"/>
        </w:rPr>
      </w:pPr>
      <w:r>
        <w:rPr>
          <w:spacing w:val="-8"/>
          <w:sz w:val="24"/>
        </w:rPr>
        <w:t>检查消火栓水泵接合器，保证接口完好、无渗漏，检查密封垫是否老化。</w:t>
      </w:r>
      <w:r>
        <w:rPr>
          <w:spacing w:val="-5"/>
          <w:sz w:val="24"/>
        </w:rPr>
        <w:t>（</w:t>
      </w:r>
      <w:r>
        <w:rPr>
          <w:sz w:val="24"/>
        </w:rPr>
        <w:t>每月）</w:t>
      </w:r>
    </w:p>
    <w:p>
      <w:pPr>
        <w:pStyle w:val="8"/>
        <w:numPr>
          <w:ilvl w:val="0"/>
          <w:numId w:val="5"/>
        </w:numPr>
        <w:tabs>
          <w:tab w:val="left" w:pos="1708"/>
        </w:tabs>
        <w:spacing w:before="4" w:after="0" w:line="240" w:lineRule="auto"/>
        <w:ind w:left="1707" w:right="0" w:hanging="595"/>
        <w:jc w:val="left"/>
        <w:rPr>
          <w:sz w:val="24"/>
        </w:rPr>
      </w:pPr>
      <w:r>
        <w:rPr>
          <w:spacing w:val="-5"/>
          <w:sz w:val="24"/>
        </w:rPr>
        <w:t>检查、清洁消防中心、现场水泵房及消防水泵控制柜线路。（</w:t>
      </w:r>
      <w:r>
        <w:rPr>
          <w:spacing w:val="-4"/>
          <w:sz w:val="24"/>
        </w:rPr>
        <w:t>每月</w:t>
      </w:r>
      <w:r>
        <w:rPr>
          <w:sz w:val="24"/>
        </w:rPr>
        <w:t>）</w:t>
      </w:r>
    </w:p>
    <w:p>
      <w:pPr>
        <w:pStyle w:val="8"/>
        <w:numPr>
          <w:ilvl w:val="0"/>
          <w:numId w:val="5"/>
        </w:numPr>
        <w:tabs>
          <w:tab w:val="left" w:pos="1708"/>
        </w:tabs>
        <w:spacing w:before="158" w:after="0" w:line="240" w:lineRule="auto"/>
        <w:ind w:left="1707" w:right="0" w:hanging="595"/>
        <w:jc w:val="left"/>
        <w:rPr>
          <w:sz w:val="24"/>
        </w:rPr>
      </w:pPr>
      <w:r>
        <w:rPr>
          <w:spacing w:val="-5"/>
          <w:sz w:val="24"/>
        </w:rPr>
        <w:t>检查和测试消防栓系统和喷淋系统的自动满载运行状况。（</w:t>
      </w:r>
      <w:r>
        <w:rPr>
          <w:spacing w:val="-4"/>
          <w:sz w:val="24"/>
        </w:rPr>
        <w:t>每月</w:t>
      </w:r>
      <w:r>
        <w:rPr>
          <w:sz w:val="24"/>
        </w:rPr>
        <w:t>）</w:t>
      </w:r>
    </w:p>
    <w:p>
      <w:pPr>
        <w:pStyle w:val="8"/>
        <w:numPr>
          <w:ilvl w:val="0"/>
          <w:numId w:val="5"/>
        </w:numPr>
        <w:tabs>
          <w:tab w:val="left" w:pos="1833"/>
        </w:tabs>
        <w:spacing w:before="161" w:after="0" w:line="362" w:lineRule="auto"/>
        <w:ind w:left="633" w:right="640" w:firstLine="480"/>
        <w:jc w:val="left"/>
        <w:rPr>
          <w:sz w:val="24"/>
        </w:rPr>
      </w:pPr>
      <w:r>
        <w:rPr>
          <w:spacing w:val="-3"/>
          <w:sz w:val="24"/>
        </w:rPr>
        <w:t>在正常情况下，维护管理人员定期应对进水阀、报警阀进行外观检查并应保</w:t>
      </w:r>
    </w:p>
    <w:p>
      <w:pPr>
        <w:spacing w:after="0" w:line="362" w:lineRule="auto"/>
        <w:jc w:val="left"/>
        <w:rPr>
          <w:sz w:val="24"/>
        </w:rPr>
        <w:sectPr>
          <w:pgSz w:w="11900" w:h="16820"/>
          <w:pgMar w:top="1320" w:right="760" w:bottom="1200" w:left="780" w:header="0" w:footer="1011" w:gutter="0"/>
          <w:cols w:space="720" w:num="1"/>
        </w:sectPr>
      </w:pPr>
    </w:p>
    <w:p>
      <w:pPr>
        <w:pStyle w:val="8"/>
        <w:numPr>
          <w:ilvl w:val="0"/>
          <w:numId w:val="0"/>
        </w:numPr>
        <w:tabs>
          <w:tab w:val="left" w:pos="1833"/>
        </w:tabs>
        <w:spacing w:before="161" w:after="0" w:line="362" w:lineRule="auto"/>
        <w:ind w:left="1113" w:leftChars="0" w:right="640" w:rightChars="0"/>
        <w:jc w:val="left"/>
        <w:rPr>
          <w:sz w:val="24"/>
        </w:rPr>
      </w:pPr>
      <w:r>
        <w:rPr>
          <w:spacing w:val="-10"/>
          <w:sz w:val="24"/>
        </w:rPr>
        <w:t>证系统处于无故障状态。</w:t>
      </w:r>
      <w:r>
        <w:rPr>
          <w:spacing w:val="-8"/>
          <w:sz w:val="24"/>
        </w:rPr>
        <w:t>（</w:t>
      </w:r>
      <w:r>
        <w:rPr>
          <w:spacing w:val="-9"/>
          <w:sz w:val="24"/>
        </w:rPr>
        <w:t>每月</w:t>
      </w:r>
      <w:r>
        <w:rPr>
          <w:sz w:val="24"/>
        </w:rPr>
        <w:t>）</w:t>
      </w:r>
    </w:p>
    <w:p>
      <w:pPr>
        <w:pStyle w:val="8"/>
        <w:numPr>
          <w:ilvl w:val="0"/>
          <w:numId w:val="0"/>
        </w:numPr>
        <w:tabs>
          <w:tab w:val="left" w:pos="1823"/>
        </w:tabs>
        <w:spacing w:before="54" w:after="0" w:line="240" w:lineRule="auto"/>
        <w:ind w:left="1112" w:leftChars="0" w:right="0" w:rightChars="0"/>
        <w:jc w:val="left"/>
        <w:rPr>
          <w:sz w:val="24"/>
        </w:rPr>
      </w:pPr>
      <w:r>
        <w:rPr>
          <w:spacing w:val="-5"/>
          <w:sz w:val="24"/>
        </w:rPr>
        <w:t>检查喷淋管道上各阀门是否处于正确位置。（</w:t>
      </w:r>
      <w:r>
        <w:rPr>
          <w:spacing w:val="-4"/>
          <w:sz w:val="24"/>
        </w:rPr>
        <w:t>每日</w:t>
      </w:r>
      <w:r>
        <w:rPr>
          <w:sz w:val="24"/>
        </w:rPr>
        <w:t>）</w:t>
      </w:r>
    </w:p>
    <w:p>
      <w:pPr>
        <w:pStyle w:val="8"/>
        <w:numPr>
          <w:ilvl w:val="0"/>
          <w:numId w:val="5"/>
        </w:numPr>
        <w:tabs>
          <w:tab w:val="left" w:pos="1833"/>
        </w:tabs>
        <w:spacing w:before="158" w:after="0" w:line="364" w:lineRule="auto"/>
        <w:ind w:left="633" w:right="640" w:firstLine="480"/>
        <w:jc w:val="left"/>
        <w:rPr>
          <w:sz w:val="24"/>
        </w:rPr>
      </w:pPr>
      <w:r>
        <w:rPr>
          <w:spacing w:val="-3"/>
          <w:sz w:val="24"/>
        </w:rPr>
        <w:t>检查喷淋水泵接合器的接口及附件，并保证接口完好、无渗漏，检查密封垫</w:t>
      </w:r>
      <w:r>
        <w:rPr>
          <w:spacing w:val="-15"/>
          <w:sz w:val="24"/>
        </w:rPr>
        <w:t>是否老化。（</w:t>
      </w:r>
      <w:r>
        <w:rPr>
          <w:spacing w:val="-12"/>
          <w:sz w:val="24"/>
        </w:rPr>
        <w:t>每月</w:t>
      </w:r>
      <w:r>
        <w:rPr>
          <w:sz w:val="24"/>
        </w:rPr>
        <w:t>）</w:t>
      </w:r>
    </w:p>
    <w:p>
      <w:pPr>
        <w:pStyle w:val="8"/>
        <w:numPr>
          <w:ilvl w:val="0"/>
          <w:numId w:val="5"/>
        </w:numPr>
        <w:tabs>
          <w:tab w:val="left" w:pos="1835"/>
        </w:tabs>
        <w:spacing w:before="1" w:after="0" w:line="362" w:lineRule="auto"/>
        <w:ind w:left="633" w:right="604" w:firstLine="480"/>
        <w:jc w:val="left"/>
        <w:rPr>
          <w:sz w:val="24"/>
        </w:rPr>
      </w:pPr>
      <w:r>
        <w:rPr>
          <w:spacing w:val="-1"/>
          <w:sz w:val="24"/>
        </w:rPr>
        <w:t xml:space="preserve">启动稳压泵，观察压力上升是否正常，消防控制中心能否显示其动作信号， </w:t>
      </w:r>
      <w:r>
        <w:rPr>
          <w:spacing w:val="-5"/>
          <w:sz w:val="24"/>
        </w:rPr>
        <w:t>人工防水观察稳压泵自动起动和停止后的压力是否正常。</w:t>
      </w:r>
      <w:r>
        <w:rPr>
          <w:spacing w:val="-3"/>
          <w:sz w:val="24"/>
        </w:rPr>
        <w:t>（</w:t>
      </w:r>
      <w:r>
        <w:rPr>
          <w:spacing w:val="-5"/>
          <w:sz w:val="24"/>
        </w:rPr>
        <w:t>每月</w:t>
      </w:r>
      <w:r>
        <w:rPr>
          <w:sz w:val="24"/>
        </w:rPr>
        <w:t>）</w:t>
      </w:r>
    </w:p>
    <w:p>
      <w:pPr>
        <w:pStyle w:val="8"/>
        <w:numPr>
          <w:ilvl w:val="0"/>
          <w:numId w:val="5"/>
        </w:numPr>
        <w:tabs>
          <w:tab w:val="left" w:pos="1833"/>
        </w:tabs>
        <w:spacing w:before="5" w:after="0" w:line="364" w:lineRule="auto"/>
        <w:ind w:left="633" w:right="640" w:firstLine="480"/>
        <w:jc w:val="left"/>
        <w:rPr>
          <w:sz w:val="24"/>
        </w:rPr>
      </w:pPr>
      <w:r>
        <w:rPr>
          <w:spacing w:val="-3"/>
          <w:sz w:val="24"/>
        </w:rPr>
        <w:t>检查消防泵喝喷淋泵启动时，消防控制中心能否显示其动作信号，自动状态</w:t>
      </w:r>
      <w:r>
        <w:rPr>
          <w:spacing w:val="-7"/>
          <w:sz w:val="24"/>
        </w:rPr>
        <w:t>时，消防控制中心能否控制其启动和停止。</w:t>
      </w:r>
      <w:r>
        <w:rPr>
          <w:spacing w:val="-5"/>
          <w:sz w:val="24"/>
        </w:rPr>
        <w:t>（每季</w:t>
      </w:r>
      <w:r>
        <w:rPr>
          <w:sz w:val="24"/>
        </w:rPr>
        <w:t>）</w:t>
      </w:r>
    </w:p>
    <w:p>
      <w:pPr>
        <w:pStyle w:val="8"/>
        <w:numPr>
          <w:ilvl w:val="0"/>
          <w:numId w:val="5"/>
        </w:numPr>
        <w:tabs>
          <w:tab w:val="left" w:pos="1835"/>
        </w:tabs>
        <w:spacing w:before="0" w:after="0" w:line="306" w:lineRule="exact"/>
        <w:ind w:left="1834" w:right="0" w:hanging="722"/>
        <w:jc w:val="left"/>
        <w:rPr>
          <w:sz w:val="24"/>
        </w:rPr>
      </w:pPr>
      <w:r>
        <w:rPr>
          <w:sz w:val="24"/>
        </w:rPr>
        <w:t>每季度对消火栓箱及水泵控制柜和水泵控制柜内元件进行清洁保养。</w:t>
      </w:r>
    </w:p>
    <w:p>
      <w:pPr>
        <w:pStyle w:val="8"/>
        <w:numPr>
          <w:ilvl w:val="0"/>
          <w:numId w:val="5"/>
        </w:numPr>
        <w:tabs>
          <w:tab w:val="left" w:pos="1833"/>
        </w:tabs>
        <w:spacing w:before="158" w:after="0" w:line="364" w:lineRule="auto"/>
        <w:ind w:left="633" w:right="640" w:firstLine="480"/>
        <w:jc w:val="left"/>
        <w:rPr>
          <w:sz w:val="24"/>
        </w:rPr>
      </w:pPr>
      <w:r>
        <w:rPr>
          <w:spacing w:val="-3"/>
          <w:sz w:val="24"/>
        </w:rPr>
        <w:t>定期清洗减压阀、止回阀及对所有水泵各种转轴的连动构件进行清洁润滑保养。</w:t>
      </w:r>
    </w:p>
    <w:p>
      <w:pPr>
        <w:pStyle w:val="8"/>
        <w:numPr>
          <w:ilvl w:val="0"/>
          <w:numId w:val="5"/>
        </w:numPr>
        <w:tabs>
          <w:tab w:val="left" w:pos="1833"/>
        </w:tabs>
        <w:spacing w:before="0" w:after="0" w:line="364" w:lineRule="auto"/>
        <w:ind w:left="633" w:right="640" w:firstLine="480"/>
        <w:jc w:val="both"/>
        <w:rPr>
          <w:sz w:val="24"/>
        </w:rPr>
      </w:pPr>
      <w:r>
        <w:rPr>
          <w:spacing w:val="-3"/>
          <w:sz w:val="24"/>
        </w:rPr>
        <w:t>检查消防水池、消防水箱及消防气压给水设备，并检查其消防储备水位。消防气压给水设备的水应根据当地环境、气候条件不定期更换。更换前，负责自动喷水灭火系统的专职或兼职管理人员应向领导报告，并报告当地消防部门。</w:t>
      </w:r>
    </w:p>
    <w:p>
      <w:pPr>
        <w:pStyle w:val="8"/>
        <w:numPr>
          <w:ilvl w:val="0"/>
          <w:numId w:val="5"/>
        </w:numPr>
        <w:tabs>
          <w:tab w:val="left" w:pos="1835"/>
        </w:tabs>
        <w:spacing w:before="0" w:after="0" w:line="307" w:lineRule="exact"/>
        <w:ind w:left="1834" w:right="0" w:hanging="722"/>
        <w:jc w:val="left"/>
        <w:rPr>
          <w:sz w:val="24"/>
        </w:rPr>
      </w:pPr>
      <w:r>
        <w:rPr>
          <w:sz w:val="24"/>
        </w:rPr>
        <w:t>消火栓和消防卷盘供水阀不应有渗漏现象。</w:t>
      </w:r>
    </w:p>
    <w:p>
      <w:pPr>
        <w:pStyle w:val="8"/>
        <w:numPr>
          <w:ilvl w:val="0"/>
          <w:numId w:val="5"/>
        </w:numPr>
        <w:tabs>
          <w:tab w:val="left" w:pos="1835"/>
        </w:tabs>
        <w:spacing w:before="159" w:after="0" w:line="240" w:lineRule="auto"/>
        <w:ind w:left="1834" w:right="0" w:hanging="722"/>
        <w:jc w:val="left"/>
        <w:rPr>
          <w:sz w:val="24"/>
        </w:rPr>
      </w:pPr>
      <w:r>
        <w:rPr>
          <w:sz w:val="24"/>
        </w:rPr>
        <w:t>报警按钮、指示灯及控制线路功能正常，无故障。</w:t>
      </w:r>
    </w:p>
    <w:p>
      <w:pPr>
        <w:pStyle w:val="8"/>
        <w:numPr>
          <w:ilvl w:val="0"/>
          <w:numId w:val="5"/>
        </w:numPr>
        <w:tabs>
          <w:tab w:val="left" w:pos="1835"/>
        </w:tabs>
        <w:spacing w:before="158" w:after="0" w:line="240" w:lineRule="auto"/>
        <w:ind w:left="1834" w:right="0" w:hanging="722"/>
        <w:jc w:val="left"/>
        <w:rPr>
          <w:sz w:val="24"/>
        </w:rPr>
      </w:pPr>
      <w:r>
        <w:rPr>
          <w:sz w:val="24"/>
        </w:rPr>
        <w:t>每年应对消防储水设备进行检查，修补缺损和重新油漆。</w:t>
      </w:r>
    </w:p>
    <w:p>
      <w:pPr>
        <w:pStyle w:val="8"/>
        <w:numPr>
          <w:ilvl w:val="0"/>
          <w:numId w:val="5"/>
        </w:numPr>
        <w:tabs>
          <w:tab w:val="left" w:pos="1833"/>
        </w:tabs>
        <w:spacing w:before="161" w:after="0" w:line="364" w:lineRule="auto"/>
        <w:ind w:left="633" w:right="640" w:firstLine="480"/>
        <w:jc w:val="left"/>
        <w:rPr>
          <w:sz w:val="24"/>
        </w:rPr>
      </w:pPr>
      <w:r>
        <w:rPr>
          <w:spacing w:val="-3"/>
          <w:sz w:val="24"/>
        </w:rPr>
        <w:t>钢板消防水箱和气压给水设备的玻璃水位计，两端的角阀，在不进行水位观察时应关闭。</w:t>
      </w:r>
    </w:p>
    <w:p>
      <w:pPr>
        <w:pStyle w:val="8"/>
        <w:numPr>
          <w:ilvl w:val="0"/>
          <w:numId w:val="5"/>
        </w:numPr>
        <w:tabs>
          <w:tab w:val="left" w:pos="1823"/>
        </w:tabs>
        <w:spacing w:before="0" w:after="0" w:line="364" w:lineRule="auto"/>
        <w:ind w:left="633" w:right="513" w:firstLine="480"/>
        <w:jc w:val="left"/>
        <w:rPr>
          <w:sz w:val="24"/>
        </w:rPr>
      </w:pPr>
      <w:r>
        <w:rPr>
          <w:spacing w:val="-5"/>
          <w:sz w:val="24"/>
        </w:rPr>
        <w:t xml:space="preserve">对喷头进行巡检检查，发现有不正常的喷头应及时更换。当喷头上有异物时， </w:t>
      </w:r>
      <w:r>
        <w:rPr>
          <w:spacing w:val="-3"/>
          <w:sz w:val="24"/>
        </w:rPr>
        <w:t>应及时清除。更换或安装喷头应使用专用扳手和各种不同规格的喷头均应有一定数量的</w:t>
      </w:r>
      <w:r>
        <w:rPr>
          <w:spacing w:val="-7"/>
          <w:sz w:val="24"/>
        </w:rPr>
        <w:t xml:space="preserve">备用品，其数量不应少于安装数量的 </w:t>
      </w:r>
      <w:r>
        <w:rPr>
          <w:sz w:val="24"/>
        </w:rPr>
        <w:t>1%，</w:t>
      </w:r>
      <w:r>
        <w:rPr>
          <w:spacing w:val="-5"/>
          <w:sz w:val="24"/>
        </w:rPr>
        <w:t xml:space="preserve">且每种喷头的数量不应少于 </w:t>
      </w:r>
      <w:r>
        <w:rPr>
          <w:sz w:val="24"/>
        </w:rPr>
        <w:t>10</w:t>
      </w:r>
      <w:r>
        <w:rPr>
          <w:spacing w:val="-20"/>
          <w:sz w:val="24"/>
        </w:rPr>
        <w:t xml:space="preserve"> 个。</w:t>
      </w:r>
    </w:p>
    <w:p>
      <w:pPr>
        <w:pStyle w:val="3"/>
        <w:spacing w:line="307" w:lineRule="exact"/>
        <w:ind w:left="1113"/>
      </w:pPr>
      <w:r>
        <w:t>管路：检查系统管路有无腐蚀渗漏，湿式系统管路内的水应定期排空、冲洗。</w:t>
      </w:r>
    </w:p>
    <w:p>
      <w:pPr>
        <w:pStyle w:val="8"/>
        <w:numPr>
          <w:ilvl w:val="0"/>
          <w:numId w:val="5"/>
        </w:numPr>
        <w:tabs>
          <w:tab w:val="left" w:pos="1833"/>
        </w:tabs>
        <w:spacing w:before="157" w:after="0" w:line="362" w:lineRule="auto"/>
        <w:ind w:left="633" w:right="640" w:firstLine="480"/>
        <w:jc w:val="left"/>
        <w:rPr>
          <w:sz w:val="24"/>
        </w:rPr>
      </w:pPr>
      <w:r>
        <w:rPr>
          <w:spacing w:val="-3"/>
          <w:sz w:val="24"/>
        </w:rPr>
        <w:t>检查和测试消防水泵及喷淋水泵，包括所有消防加压泵模拟火灾状态进行联</w:t>
      </w:r>
      <w:r>
        <w:rPr>
          <w:spacing w:val="-16"/>
          <w:sz w:val="24"/>
        </w:rPr>
        <w:t>动控制。</w:t>
      </w:r>
      <w:r>
        <w:rPr>
          <w:spacing w:val="-15"/>
          <w:sz w:val="24"/>
        </w:rPr>
        <w:t>（</w:t>
      </w:r>
      <w:r>
        <w:rPr>
          <w:spacing w:val="-16"/>
          <w:sz w:val="24"/>
        </w:rPr>
        <w:t>每季</w:t>
      </w:r>
      <w:r>
        <w:rPr>
          <w:sz w:val="24"/>
        </w:rPr>
        <w:t>）</w:t>
      </w:r>
    </w:p>
    <w:p>
      <w:pPr>
        <w:pStyle w:val="8"/>
        <w:numPr>
          <w:ilvl w:val="0"/>
          <w:numId w:val="5"/>
        </w:numPr>
        <w:tabs>
          <w:tab w:val="left" w:pos="1844"/>
        </w:tabs>
        <w:spacing w:before="5" w:after="0" w:line="240" w:lineRule="auto"/>
        <w:ind w:left="1843" w:right="0" w:hanging="731"/>
        <w:jc w:val="left"/>
        <w:rPr>
          <w:sz w:val="24"/>
        </w:rPr>
      </w:pPr>
      <w:r>
        <w:rPr>
          <w:sz w:val="24"/>
        </w:rPr>
        <w:t>启、闭信号蝶阀，检查消防控制中心能否收到其关闭信号并显示所在位置。</w:t>
      </w:r>
    </w:p>
    <w:p>
      <w:pPr>
        <w:pStyle w:val="3"/>
        <w:spacing w:before="158"/>
        <w:ind w:left="633"/>
      </w:pPr>
      <w:r>
        <w:t>（半年）</w:t>
      </w:r>
    </w:p>
    <w:p>
      <w:pPr>
        <w:pStyle w:val="8"/>
        <w:numPr>
          <w:ilvl w:val="0"/>
          <w:numId w:val="5"/>
        </w:numPr>
        <w:tabs>
          <w:tab w:val="left" w:pos="1823"/>
        </w:tabs>
        <w:spacing w:before="160" w:after="0" w:line="240" w:lineRule="auto"/>
        <w:ind w:left="1822" w:right="0" w:hanging="710"/>
        <w:jc w:val="left"/>
        <w:rPr>
          <w:sz w:val="24"/>
        </w:rPr>
      </w:pPr>
      <w:r>
        <w:rPr>
          <w:spacing w:val="-5"/>
          <w:sz w:val="24"/>
        </w:rPr>
        <w:t>各楼层在试喷管进行试放水一次，检查以下内容：</w:t>
      </w:r>
      <w:r>
        <w:rPr>
          <w:spacing w:val="-4"/>
          <w:sz w:val="24"/>
        </w:rPr>
        <w:t>（每季</w:t>
      </w:r>
      <w:r>
        <w:rPr>
          <w:sz w:val="24"/>
        </w:rPr>
        <w:t>）</w:t>
      </w:r>
    </w:p>
    <w:p>
      <w:pPr>
        <w:pStyle w:val="3"/>
        <w:spacing w:before="158" w:line="364" w:lineRule="auto"/>
        <w:ind w:left="1113" w:right="844"/>
      </w:pPr>
      <w:r>
        <w:t>该楼层水流指示器是否动作，动作时消防控制中心能否收到其报警信号并处理。三、消防通风和防排烟系统</w:t>
      </w:r>
    </w:p>
    <w:p>
      <w:pPr>
        <w:spacing w:after="0" w:line="306" w:lineRule="exact"/>
        <w:jc w:val="left"/>
        <w:rPr>
          <w:sz w:val="24"/>
        </w:rPr>
        <w:sectPr>
          <w:pgSz w:w="11900" w:h="16820"/>
          <w:pgMar w:top="1320" w:right="760" w:bottom="1200" w:left="780" w:header="0" w:footer="1011" w:gutter="0"/>
          <w:cols w:space="720" w:num="1"/>
        </w:sectPr>
      </w:pPr>
    </w:p>
    <w:p>
      <w:pPr>
        <w:pStyle w:val="8"/>
        <w:numPr>
          <w:ilvl w:val="0"/>
          <w:numId w:val="0"/>
        </w:numPr>
        <w:tabs>
          <w:tab w:val="left" w:pos="660"/>
          <w:tab w:val="left" w:pos="1710"/>
        </w:tabs>
        <w:spacing w:before="54" w:after="0" w:line="240" w:lineRule="auto"/>
        <w:ind w:left="660" w:leftChars="300" w:right="0" w:rightChars="0" w:firstLine="897" w:firstLineChars="390"/>
        <w:jc w:val="left"/>
        <w:rPr>
          <w:sz w:val="24"/>
        </w:rPr>
      </w:pPr>
      <w:r>
        <w:rPr>
          <w:spacing w:val="-5"/>
          <w:sz w:val="24"/>
        </w:rPr>
        <w:t>对现场风机控制箱、正压送风机和消防排烟风机进行检查测试。（</w:t>
      </w:r>
      <w:r>
        <w:rPr>
          <w:spacing w:val="-3"/>
          <w:sz w:val="24"/>
        </w:rPr>
        <w:t>每月</w:t>
      </w:r>
      <w:r>
        <w:rPr>
          <w:sz w:val="24"/>
        </w:rPr>
        <w:t>）</w:t>
      </w:r>
    </w:p>
    <w:p>
      <w:pPr>
        <w:pStyle w:val="8"/>
        <w:numPr>
          <w:ilvl w:val="0"/>
          <w:numId w:val="6"/>
        </w:numPr>
        <w:tabs>
          <w:tab w:val="left" w:pos="660"/>
          <w:tab w:val="left" w:pos="1708"/>
        </w:tabs>
        <w:spacing w:before="158" w:after="0" w:line="240" w:lineRule="auto"/>
        <w:ind w:left="660" w:leftChars="300" w:right="0" w:firstLine="439" w:firstLineChars="191"/>
        <w:jc w:val="left"/>
        <w:rPr>
          <w:sz w:val="24"/>
        </w:rPr>
      </w:pPr>
      <w:r>
        <w:rPr>
          <w:spacing w:val="-5"/>
          <w:sz w:val="24"/>
        </w:rPr>
        <w:t>对正压送风阀、排烟阀、防火阀进行检查测试。</w:t>
      </w:r>
      <w:r>
        <w:rPr>
          <w:spacing w:val="-3"/>
          <w:sz w:val="24"/>
        </w:rPr>
        <w:t>（</w:t>
      </w:r>
      <w:r>
        <w:rPr>
          <w:spacing w:val="-5"/>
          <w:sz w:val="24"/>
        </w:rPr>
        <w:t>每月</w:t>
      </w:r>
      <w:r>
        <w:rPr>
          <w:sz w:val="24"/>
        </w:rPr>
        <w:t>）</w:t>
      </w:r>
    </w:p>
    <w:p>
      <w:pPr>
        <w:pStyle w:val="3"/>
        <w:tabs>
          <w:tab w:val="left" w:pos="660"/>
        </w:tabs>
        <w:spacing w:before="160"/>
        <w:ind w:left="660" w:leftChars="300" w:firstLine="458" w:firstLineChars="191"/>
      </w:pPr>
      <w:r>
        <w:t>上述 2、3 项工作检查测试的数据输入电脑，利用电脑程序，来评定系统。</w:t>
      </w:r>
    </w:p>
    <w:p>
      <w:pPr>
        <w:pStyle w:val="8"/>
        <w:numPr>
          <w:ilvl w:val="0"/>
          <w:numId w:val="6"/>
        </w:numPr>
        <w:tabs>
          <w:tab w:val="left" w:pos="660"/>
          <w:tab w:val="left" w:pos="1715"/>
        </w:tabs>
        <w:spacing w:before="161" w:after="0" w:line="240" w:lineRule="auto"/>
        <w:ind w:left="660" w:leftChars="300" w:right="0" w:firstLine="458" w:firstLineChars="191"/>
        <w:jc w:val="left"/>
        <w:rPr>
          <w:sz w:val="24"/>
        </w:rPr>
      </w:pPr>
      <w:r>
        <w:rPr>
          <w:sz w:val="24"/>
        </w:rPr>
        <w:t>检查风机与排烟连接部位的法兰有无损伤，螺栓是否松动（每月）</w:t>
      </w:r>
    </w:p>
    <w:p>
      <w:pPr>
        <w:pStyle w:val="8"/>
        <w:numPr>
          <w:ilvl w:val="0"/>
          <w:numId w:val="6"/>
        </w:numPr>
        <w:tabs>
          <w:tab w:val="left" w:pos="660"/>
          <w:tab w:val="left" w:pos="1721"/>
        </w:tabs>
        <w:spacing w:before="158" w:after="0" w:line="364" w:lineRule="auto"/>
        <w:ind w:left="660" w:leftChars="300" w:right="655" w:firstLine="458" w:firstLineChars="191"/>
        <w:jc w:val="left"/>
        <w:rPr>
          <w:sz w:val="24"/>
        </w:rPr>
      </w:pPr>
      <w:r>
        <w:rPr>
          <w:sz w:val="24"/>
        </w:rPr>
        <w:t>检查送风机、排烟风机周围有无可燃物，安装螺栓是否松动、损伤、传动机</w:t>
      </w:r>
      <w:r>
        <w:rPr>
          <w:spacing w:val="-7"/>
          <w:sz w:val="24"/>
        </w:rPr>
        <w:t>构是否变形、损伤，叶轮有无刮壳现象。</w:t>
      </w:r>
      <w:r>
        <w:rPr>
          <w:spacing w:val="-5"/>
          <w:sz w:val="24"/>
        </w:rPr>
        <w:t>（每月</w:t>
      </w:r>
      <w:r>
        <w:rPr>
          <w:sz w:val="24"/>
        </w:rPr>
        <w:t>）</w:t>
      </w:r>
    </w:p>
    <w:p>
      <w:pPr>
        <w:pStyle w:val="8"/>
        <w:numPr>
          <w:ilvl w:val="0"/>
          <w:numId w:val="6"/>
        </w:numPr>
        <w:tabs>
          <w:tab w:val="left" w:pos="660"/>
          <w:tab w:val="left" w:pos="1721"/>
        </w:tabs>
        <w:spacing w:before="0" w:after="0" w:line="364" w:lineRule="auto"/>
        <w:ind w:left="660" w:leftChars="300" w:right="640" w:firstLine="458" w:firstLineChars="191"/>
        <w:jc w:val="both"/>
        <w:rPr>
          <w:sz w:val="24"/>
        </w:rPr>
      </w:pPr>
      <w:r>
        <w:rPr>
          <w:sz w:val="24"/>
        </w:rPr>
        <w:t>检查送风风机、排烟风机的电动机的接线是否松动，传动皮带是否正常，似</w:t>
      </w:r>
      <w:r>
        <w:rPr>
          <w:spacing w:val="-3"/>
          <w:sz w:val="24"/>
        </w:rPr>
        <w:t>乎情况决定修正或更换（皮带由用户提供</w:t>
      </w:r>
      <w:r>
        <w:rPr>
          <w:sz w:val="24"/>
        </w:rPr>
        <w:t>），</w:t>
      </w:r>
      <w:r>
        <w:rPr>
          <w:spacing w:val="-3"/>
          <w:sz w:val="24"/>
        </w:rPr>
        <w:t>转动部件是否正常并加注润滑油（</w:t>
      </w:r>
      <w:r>
        <w:rPr>
          <w:sz w:val="24"/>
        </w:rPr>
        <w:t>用户提</w:t>
      </w:r>
      <w:r>
        <w:rPr>
          <w:spacing w:val="-8"/>
          <w:sz w:val="24"/>
        </w:rPr>
        <w:t>供</w:t>
      </w:r>
      <w:r>
        <w:rPr>
          <w:spacing w:val="-10"/>
          <w:sz w:val="24"/>
        </w:rPr>
        <w:t>）。风机的外壳有无腐蚀现象，电源的供电是否正常。（</w:t>
      </w:r>
      <w:r>
        <w:rPr>
          <w:spacing w:val="-8"/>
          <w:sz w:val="24"/>
        </w:rPr>
        <w:t>每月</w:t>
      </w:r>
      <w:r>
        <w:rPr>
          <w:sz w:val="24"/>
        </w:rPr>
        <w:t>）</w:t>
      </w:r>
    </w:p>
    <w:p>
      <w:pPr>
        <w:pStyle w:val="8"/>
        <w:numPr>
          <w:ilvl w:val="0"/>
          <w:numId w:val="6"/>
        </w:numPr>
        <w:tabs>
          <w:tab w:val="left" w:pos="660"/>
          <w:tab w:val="left" w:pos="1708"/>
        </w:tabs>
        <w:spacing w:before="0" w:after="0" w:line="307" w:lineRule="exact"/>
        <w:ind w:left="660" w:leftChars="300" w:right="0" w:firstLine="439" w:firstLineChars="191"/>
        <w:jc w:val="left"/>
        <w:rPr>
          <w:sz w:val="24"/>
        </w:rPr>
      </w:pPr>
      <w:r>
        <w:rPr>
          <w:spacing w:val="-5"/>
          <w:sz w:val="24"/>
        </w:rPr>
        <w:t>启动送风（</w:t>
      </w:r>
      <w:r>
        <w:rPr>
          <w:spacing w:val="-4"/>
          <w:sz w:val="24"/>
        </w:rPr>
        <w:t>排烟</w:t>
      </w:r>
      <w:r>
        <w:rPr>
          <w:spacing w:val="-5"/>
          <w:sz w:val="24"/>
        </w:rPr>
        <w:t>）风机，检查风机运转是否正常。（</w:t>
      </w:r>
      <w:r>
        <w:rPr>
          <w:spacing w:val="-4"/>
          <w:sz w:val="24"/>
        </w:rPr>
        <w:t>每月</w:t>
      </w:r>
      <w:r>
        <w:rPr>
          <w:sz w:val="24"/>
        </w:rPr>
        <w:t>）</w:t>
      </w:r>
    </w:p>
    <w:p>
      <w:pPr>
        <w:pStyle w:val="8"/>
        <w:numPr>
          <w:ilvl w:val="0"/>
          <w:numId w:val="6"/>
        </w:numPr>
        <w:tabs>
          <w:tab w:val="left" w:pos="660"/>
          <w:tab w:val="left" w:pos="1698"/>
        </w:tabs>
        <w:spacing w:before="157" w:after="0" w:line="364" w:lineRule="auto"/>
        <w:ind w:left="660" w:leftChars="300" w:right="542" w:firstLine="420" w:firstLineChars="191"/>
        <w:jc w:val="left"/>
        <w:rPr>
          <w:sz w:val="24"/>
        </w:rPr>
      </w:pPr>
      <w:r>
        <w:rPr>
          <w:spacing w:val="-10"/>
          <w:sz w:val="24"/>
        </w:rPr>
        <w:t>巡视排烟阀</w:t>
      </w:r>
      <w:r>
        <w:rPr>
          <w:spacing w:val="-8"/>
          <w:sz w:val="24"/>
        </w:rPr>
        <w:t>（</w:t>
      </w:r>
      <w:r>
        <w:rPr>
          <w:spacing w:val="-10"/>
          <w:sz w:val="24"/>
        </w:rPr>
        <w:t>口</w:t>
      </w:r>
      <w:r>
        <w:rPr>
          <w:spacing w:val="-8"/>
          <w:sz w:val="24"/>
        </w:rPr>
        <w:t>）</w:t>
      </w:r>
      <w:r>
        <w:rPr>
          <w:spacing w:val="-9"/>
          <w:sz w:val="24"/>
        </w:rPr>
        <w:t>、送风阀</w:t>
      </w:r>
      <w:r>
        <w:rPr>
          <w:spacing w:val="-10"/>
          <w:sz w:val="24"/>
        </w:rPr>
        <w:t>（</w:t>
      </w:r>
      <w:r>
        <w:rPr>
          <w:spacing w:val="-8"/>
          <w:sz w:val="24"/>
        </w:rPr>
        <w:t>口）</w:t>
      </w:r>
      <w:r>
        <w:rPr>
          <w:spacing w:val="-10"/>
          <w:sz w:val="24"/>
        </w:rPr>
        <w:t>保养情况，抽查手动开启</w:t>
      </w:r>
      <w:r>
        <w:rPr>
          <w:spacing w:val="-8"/>
          <w:sz w:val="24"/>
        </w:rPr>
        <w:t>（</w:t>
      </w:r>
      <w:r>
        <w:rPr>
          <w:spacing w:val="-10"/>
          <w:sz w:val="24"/>
        </w:rPr>
        <w:t>在非联动状态下</w:t>
      </w:r>
      <w:r>
        <w:rPr>
          <w:sz w:val="24"/>
        </w:rPr>
        <w:t>） 的信号反馈及复位情况。</w:t>
      </w:r>
    </w:p>
    <w:p>
      <w:pPr>
        <w:pStyle w:val="8"/>
        <w:numPr>
          <w:ilvl w:val="0"/>
          <w:numId w:val="6"/>
        </w:numPr>
        <w:tabs>
          <w:tab w:val="left" w:pos="660"/>
          <w:tab w:val="left" w:pos="1710"/>
        </w:tabs>
        <w:spacing w:before="0" w:after="0" w:line="306" w:lineRule="exact"/>
        <w:ind w:left="660" w:leftChars="300" w:right="0" w:firstLine="443" w:firstLineChars="191"/>
        <w:jc w:val="left"/>
        <w:rPr>
          <w:sz w:val="24"/>
        </w:rPr>
      </w:pPr>
      <w:r>
        <w:rPr>
          <w:spacing w:val="-4"/>
          <w:sz w:val="24"/>
        </w:rPr>
        <w:t>对排烟阀</w:t>
      </w:r>
      <w:r>
        <w:rPr>
          <w:spacing w:val="-5"/>
          <w:sz w:val="24"/>
        </w:rPr>
        <w:t>（</w:t>
      </w:r>
      <w:r>
        <w:rPr>
          <w:spacing w:val="-3"/>
          <w:sz w:val="24"/>
        </w:rPr>
        <w:t>口）</w:t>
      </w:r>
      <w:r>
        <w:rPr>
          <w:spacing w:val="-4"/>
          <w:sz w:val="24"/>
        </w:rPr>
        <w:t>及送风阀</w:t>
      </w:r>
      <w:r>
        <w:rPr>
          <w:spacing w:val="-3"/>
          <w:sz w:val="24"/>
        </w:rPr>
        <w:t>（</w:t>
      </w:r>
      <w:r>
        <w:rPr>
          <w:spacing w:val="-5"/>
          <w:sz w:val="24"/>
        </w:rPr>
        <w:t>口</w:t>
      </w:r>
      <w:r>
        <w:rPr>
          <w:spacing w:val="-3"/>
          <w:sz w:val="24"/>
        </w:rPr>
        <w:t>）</w:t>
      </w:r>
      <w:r>
        <w:rPr>
          <w:spacing w:val="-5"/>
          <w:sz w:val="24"/>
        </w:rPr>
        <w:t>体、风机电控柜进行清洁保养。（</w:t>
      </w:r>
      <w:r>
        <w:rPr>
          <w:spacing w:val="-3"/>
          <w:sz w:val="24"/>
        </w:rPr>
        <w:t>每季</w:t>
      </w:r>
      <w:r>
        <w:rPr>
          <w:sz w:val="24"/>
        </w:rPr>
        <w:t>）</w:t>
      </w:r>
    </w:p>
    <w:p>
      <w:pPr>
        <w:pStyle w:val="8"/>
        <w:numPr>
          <w:ilvl w:val="0"/>
          <w:numId w:val="6"/>
        </w:numPr>
        <w:tabs>
          <w:tab w:val="left" w:pos="660"/>
          <w:tab w:val="left" w:pos="1833"/>
        </w:tabs>
        <w:spacing w:before="160" w:after="0" w:line="364" w:lineRule="auto"/>
        <w:ind w:left="660" w:leftChars="300" w:right="640" w:firstLine="446" w:firstLineChars="191"/>
        <w:jc w:val="left"/>
        <w:rPr>
          <w:sz w:val="24"/>
        </w:rPr>
      </w:pPr>
      <w:r>
        <w:rPr>
          <w:spacing w:val="-3"/>
          <w:sz w:val="24"/>
        </w:rPr>
        <w:t>对排烟阀（</w:t>
      </w:r>
      <w:r>
        <w:rPr>
          <w:sz w:val="24"/>
        </w:rPr>
        <w:t>口）</w:t>
      </w:r>
      <w:r>
        <w:rPr>
          <w:spacing w:val="-3"/>
          <w:sz w:val="24"/>
        </w:rPr>
        <w:t>及送风阀</w:t>
      </w:r>
      <w:r>
        <w:rPr>
          <w:sz w:val="24"/>
        </w:rPr>
        <w:t>（</w:t>
      </w:r>
      <w:r>
        <w:rPr>
          <w:spacing w:val="-3"/>
          <w:sz w:val="24"/>
        </w:rPr>
        <w:t>口</w:t>
      </w:r>
      <w:r>
        <w:rPr>
          <w:sz w:val="24"/>
        </w:rPr>
        <w:t>）</w:t>
      </w:r>
      <w:r>
        <w:rPr>
          <w:spacing w:val="-3"/>
          <w:sz w:val="24"/>
        </w:rPr>
        <w:t>的机械传动、电动机的转轴（</w:t>
      </w:r>
      <w:r>
        <w:rPr>
          <w:spacing w:val="-2"/>
          <w:sz w:val="24"/>
        </w:rPr>
        <w:t>含轴承</w:t>
      </w:r>
      <w:r>
        <w:rPr>
          <w:sz w:val="24"/>
        </w:rPr>
        <w:t>）</w:t>
      </w:r>
      <w:r>
        <w:rPr>
          <w:spacing w:val="-2"/>
          <w:sz w:val="24"/>
        </w:rPr>
        <w:t>进行</w:t>
      </w:r>
      <w:r>
        <w:rPr>
          <w:spacing w:val="-16"/>
          <w:sz w:val="24"/>
        </w:rPr>
        <w:t>润滑</w:t>
      </w:r>
      <w:r>
        <w:rPr>
          <w:spacing w:val="-15"/>
          <w:sz w:val="24"/>
        </w:rPr>
        <w:t>（</w:t>
      </w:r>
      <w:r>
        <w:rPr>
          <w:spacing w:val="-17"/>
          <w:sz w:val="24"/>
        </w:rPr>
        <w:t>用户提供润滑油</w:t>
      </w:r>
      <w:r>
        <w:rPr>
          <w:spacing w:val="-15"/>
          <w:sz w:val="24"/>
        </w:rPr>
        <w:t>）。（</w:t>
      </w:r>
      <w:r>
        <w:rPr>
          <w:spacing w:val="-16"/>
          <w:sz w:val="24"/>
        </w:rPr>
        <w:t>每季</w:t>
      </w:r>
      <w:r>
        <w:rPr>
          <w:sz w:val="24"/>
        </w:rPr>
        <w:t>）</w:t>
      </w:r>
    </w:p>
    <w:p>
      <w:pPr>
        <w:pStyle w:val="8"/>
        <w:numPr>
          <w:ilvl w:val="0"/>
          <w:numId w:val="6"/>
        </w:numPr>
        <w:tabs>
          <w:tab w:val="left" w:pos="660"/>
          <w:tab w:val="left" w:pos="1821"/>
        </w:tabs>
        <w:spacing w:before="0" w:after="0" w:line="364" w:lineRule="auto"/>
        <w:ind w:left="660" w:leftChars="300" w:right="3369" w:firstLine="431" w:firstLineChars="191"/>
        <w:jc w:val="left"/>
        <w:rPr>
          <w:sz w:val="24"/>
        </w:rPr>
      </w:pPr>
      <w:r>
        <w:rPr>
          <w:spacing w:val="-7"/>
          <w:sz w:val="24"/>
        </w:rPr>
        <w:t>对风机电控柜内电器元件进行清洁保养。</w:t>
      </w:r>
      <w:r>
        <w:rPr>
          <w:spacing w:val="-5"/>
          <w:sz w:val="24"/>
        </w:rPr>
        <w:t>（每季</w:t>
      </w:r>
      <w:r>
        <w:rPr>
          <w:sz w:val="24"/>
        </w:rPr>
        <w:t>） 上述工作均按工作程序进行记录存档。</w:t>
      </w:r>
    </w:p>
    <w:p>
      <w:pPr>
        <w:pStyle w:val="3"/>
        <w:tabs>
          <w:tab w:val="left" w:pos="660"/>
        </w:tabs>
        <w:spacing w:line="306" w:lineRule="exact"/>
        <w:ind w:left="660" w:leftChars="300" w:firstLine="458" w:firstLineChars="191"/>
      </w:pPr>
      <w:r>
        <w:t>四、消防水泵系统</w:t>
      </w:r>
    </w:p>
    <w:p>
      <w:pPr>
        <w:pStyle w:val="8"/>
        <w:numPr>
          <w:ilvl w:val="0"/>
          <w:numId w:val="7"/>
        </w:numPr>
        <w:tabs>
          <w:tab w:val="left" w:pos="660"/>
          <w:tab w:val="left" w:pos="1721"/>
        </w:tabs>
        <w:spacing w:before="157" w:after="0" w:line="364" w:lineRule="auto"/>
        <w:ind w:left="660" w:leftChars="300" w:right="640" w:firstLine="458" w:firstLineChars="191"/>
        <w:jc w:val="both"/>
        <w:rPr>
          <w:sz w:val="24"/>
        </w:rPr>
      </w:pPr>
      <w:r>
        <w:rPr>
          <w:sz w:val="24"/>
        </w:rPr>
        <w:t>检查消防水池、消防恒压气压给水设备，检查消防储备水位及消防恒压气压</w:t>
      </w:r>
      <w:r>
        <w:rPr>
          <w:spacing w:val="-3"/>
          <w:sz w:val="24"/>
        </w:rPr>
        <w:t>给水设备水量和水压是否正常，检查各种阀门是否处于正常状态，发现故障应及时进行</w:t>
      </w:r>
      <w:r>
        <w:rPr>
          <w:spacing w:val="-17"/>
          <w:sz w:val="24"/>
        </w:rPr>
        <w:t>处理。（</w:t>
      </w:r>
      <w:r>
        <w:rPr>
          <w:spacing w:val="-19"/>
          <w:sz w:val="24"/>
        </w:rPr>
        <w:t>每月</w:t>
      </w:r>
      <w:r>
        <w:rPr>
          <w:sz w:val="24"/>
        </w:rPr>
        <w:t>）</w:t>
      </w:r>
    </w:p>
    <w:p>
      <w:pPr>
        <w:pStyle w:val="8"/>
        <w:numPr>
          <w:ilvl w:val="0"/>
          <w:numId w:val="7"/>
        </w:numPr>
        <w:tabs>
          <w:tab w:val="left" w:pos="660"/>
          <w:tab w:val="left" w:pos="1721"/>
        </w:tabs>
        <w:spacing w:before="0" w:after="0" w:line="364" w:lineRule="auto"/>
        <w:ind w:left="660" w:leftChars="300" w:right="655" w:firstLine="458" w:firstLineChars="191"/>
        <w:jc w:val="left"/>
        <w:rPr>
          <w:sz w:val="24"/>
        </w:rPr>
      </w:pPr>
      <w:r>
        <w:rPr>
          <w:sz w:val="24"/>
        </w:rPr>
        <w:t>检查吸水环管及阀门是否有漏水和锈蚀现象，检查水泵吸入和输出管道上各阀门是否处于正确的位置（每月）</w:t>
      </w:r>
    </w:p>
    <w:p>
      <w:pPr>
        <w:pStyle w:val="8"/>
        <w:numPr>
          <w:ilvl w:val="0"/>
          <w:numId w:val="7"/>
        </w:numPr>
        <w:tabs>
          <w:tab w:val="left" w:pos="660"/>
          <w:tab w:val="left" w:pos="1715"/>
        </w:tabs>
        <w:spacing w:before="0" w:after="0" w:line="306" w:lineRule="exact"/>
        <w:ind w:left="660" w:leftChars="300" w:right="0" w:firstLine="458" w:firstLineChars="191"/>
        <w:jc w:val="left"/>
        <w:rPr>
          <w:sz w:val="24"/>
        </w:rPr>
      </w:pPr>
      <w:r>
        <w:rPr>
          <w:sz w:val="24"/>
        </w:rPr>
        <w:t>转动各水泵转子，检查转子转动是否灵活。(每月)</w:t>
      </w:r>
    </w:p>
    <w:p>
      <w:pPr>
        <w:pStyle w:val="8"/>
        <w:numPr>
          <w:ilvl w:val="0"/>
          <w:numId w:val="7"/>
        </w:numPr>
        <w:tabs>
          <w:tab w:val="left" w:pos="660"/>
          <w:tab w:val="left" w:pos="1708"/>
        </w:tabs>
        <w:spacing w:before="160" w:after="0" w:line="240" w:lineRule="auto"/>
        <w:ind w:left="660" w:leftChars="300" w:right="0" w:firstLine="439" w:firstLineChars="191"/>
        <w:jc w:val="left"/>
        <w:rPr>
          <w:sz w:val="24"/>
        </w:rPr>
      </w:pPr>
      <w:r>
        <w:rPr>
          <w:spacing w:val="-5"/>
          <w:sz w:val="24"/>
        </w:rPr>
        <w:t>检查双回路电源自投柜切换是否正常，相序是否一致。</w:t>
      </w:r>
      <w:r>
        <w:rPr>
          <w:spacing w:val="-3"/>
          <w:sz w:val="24"/>
        </w:rPr>
        <w:t>（</w:t>
      </w:r>
      <w:r>
        <w:rPr>
          <w:spacing w:val="-5"/>
          <w:sz w:val="24"/>
        </w:rPr>
        <w:t>每月</w:t>
      </w:r>
      <w:r>
        <w:rPr>
          <w:sz w:val="24"/>
        </w:rPr>
        <w:t>）</w:t>
      </w:r>
    </w:p>
    <w:p>
      <w:pPr>
        <w:pStyle w:val="8"/>
        <w:numPr>
          <w:ilvl w:val="0"/>
          <w:numId w:val="7"/>
        </w:numPr>
        <w:tabs>
          <w:tab w:val="left" w:pos="660"/>
          <w:tab w:val="left" w:pos="1708"/>
        </w:tabs>
        <w:spacing w:before="158" w:after="0" w:line="240" w:lineRule="auto"/>
        <w:ind w:left="660" w:leftChars="300" w:right="0" w:firstLine="439" w:firstLineChars="191"/>
        <w:jc w:val="left"/>
        <w:rPr>
          <w:sz w:val="24"/>
        </w:rPr>
      </w:pPr>
      <w:r>
        <w:rPr>
          <w:spacing w:val="-5"/>
          <w:sz w:val="24"/>
        </w:rPr>
        <w:t>检查水泵控制柜电源电压及指示灯是否正常。（</w:t>
      </w:r>
      <w:r>
        <w:rPr>
          <w:spacing w:val="-4"/>
          <w:sz w:val="24"/>
        </w:rPr>
        <w:t>每月</w:t>
      </w:r>
      <w:r>
        <w:rPr>
          <w:sz w:val="24"/>
        </w:rPr>
        <w:t>）</w:t>
      </w:r>
    </w:p>
    <w:p>
      <w:pPr>
        <w:pStyle w:val="8"/>
        <w:numPr>
          <w:ilvl w:val="0"/>
          <w:numId w:val="7"/>
        </w:numPr>
        <w:tabs>
          <w:tab w:val="left" w:pos="660"/>
          <w:tab w:val="left" w:pos="1721"/>
        </w:tabs>
        <w:spacing w:before="161" w:after="0" w:line="364" w:lineRule="auto"/>
        <w:ind w:left="660" w:leftChars="300" w:right="640" w:firstLine="458" w:firstLineChars="191"/>
        <w:jc w:val="both"/>
        <w:rPr>
          <w:sz w:val="24"/>
        </w:rPr>
      </w:pPr>
      <w:r>
        <w:rPr>
          <w:sz w:val="24"/>
        </w:rPr>
        <w:t>打下控制柜电源总开关，检测控制柜二次回路，检查万能转换开关、按钮、</w:t>
      </w:r>
      <w:r>
        <w:rPr>
          <w:spacing w:val="-3"/>
          <w:sz w:val="24"/>
        </w:rPr>
        <w:t>指示灯是否正常，手动或自动模拟起泵，测试起泵时是否正常，检查接触器、继电器分</w:t>
      </w:r>
      <w:r>
        <w:rPr>
          <w:spacing w:val="-12"/>
          <w:sz w:val="24"/>
        </w:rPr>
        <w:t>合是否正常。（每月</w:t>
      </w:r>
      <w:r>
        <w:rPr>
          <w:sz w:val="24"/>
        </w:rPr>
        <w:t>）</w:t>
      </w:r>
    </w:p>
    <w:p>
      <w:pPr>
        <w:pStyle w:val="8"/>
        <w:numPr>
          <w:ilvl w:val="0"/>
          <w:numId w:val="7"/>
        </w:numPr>
        <w:tabs>
          <w:tab w:val="left" w:pos="1721"/>
        </w:tabs>
        <w:spacing w:before="0" w:after="0" w:line="304" w:lineRule="exact"/>
        <w:ind w:left="1720" w:right="0" w:hanging="608"/>
        <w:jc w:val="left"/>
        <w:rPr>
          <w:sz w:val="24"/>
        </w:rPr>
      </w:pPr>
      <w:r>
        <w:rPr>
          <w:sz w:val="24"/>
        </w:rPr>
        <w:t>手动启动各台泵，测量（或看面板上的电流表）水泵电动机的起动和运行电</w:t>
      </w:r>
    </w:p>
    <w:p>
      <w:pPr>
        <w:spacing w:after="0" w:line="304" w:lineRule="exact"/>
        <w:jc w:val="left"/>
        <w:rPr>
          <w:sz w:val="24"/>
        </w:rPr>
        <w:sectPr>
          <w:pgSz w:w="11900" w:h="16820"/>
          <w:pgMar w:top="1320" w:right="760" w:bottom="1200" w:left="780" w:header="0" w:footer="1011" w:gutter="0"/>
          <w:cols w:space="720" w:num="1"/>
        </w:sectPr>
      </w:pPr>
    </w:p>
    <w:p>
      <w:pPr>
        <w:pStyle w:val="3"/>
        <w:spacing w:before="54"/>
        <w:ind w:left="633"/>
      </w:pPr>
      <w:r>
        <w:t>流是否正常。（每月）</w:t>
      </w:r>
    </w:p>
    <w:p>
      <w:pPr>
        <w:pStyle w:val="8"/>
        <w:numPr>
          <w:ilvl w:val="0"/>
          <w:numId w:val="7"/>
        </w:numPr>
        <w:tabs>
          <w:tab w:val="left" w:pos="1708"/>
        </w:tabs>
        <w:spacing w:before="158" w:after="0" w:line="240" w:lineRule="auto"/>
        <w:ind w:left="1707" w:right="0" w:hanging="595"/>
        <w:jc w:val="left"/>
        <w:rPr>
          <w:sz w:val="24"/>
        </w:rPr>
      </w:pPr>
      <w:r>
        <w:rPr>
          <w:spacing w:val="-5"/>
          <w:sz w:val="24"/>
        </w:rPr>
        <w:t>手动启动水泵，检查水泵能否正常运转，压力能否保证。（</w:t>
      </w:r>
      <w:r>
        <w:rPr>
          <w:spacing w:val="-4"/>
          <w:sz w:val="24"/>
        </w:rPr>
        <w:t>每月</w:t>
      </w:r>
      <w:r>
        <w:rPr>
          <w:sz w:val="24"/>
        </w:rPr>
        <w:t>）</w:t>
      </w:r>
    </w:p>
    <w:p>
      <w:pPr>
        <w:pStyle w:val="8"/>
        <w:numPr>
          <w:ilvl w:val="0"/>
          <w:numId w:val="7"/>
        </w:numPr>
        <w:tabs>
          <w:tab w:val="left" w:pos="1710"/>
        </w:tabs>
        <w:spacing w:before="160" w:after="0" w:line="240" w:lineRule="auto"/>
        <w:ind w:left="1709" w:right="0" w:hanging="597"/>
        <w:jc w:val="left"/>
        <w:rPr>
          <w:sz w:val="24"/>
        </w:rPr>
      </w:pPr>
      <w:r>
        <w:rPr>
          <w:spacing w:val="-5"/>
          <w:sz w:val="24"/>
        </w:rPr>
        <w:t>模拟火警状态下，检查其中一台泵故障时自动切换备用泵是否正常。</w:t>
      </w:r>
      <w:r>
        <w:rPr>
          <w:spacing w:val="-3"/>
          <w:sz w:val="24"/>
        </w:rPr>
        <w:t>（</w:t>
      </w:r>
      <w:r>
        <w:rPr>
          <w:spacing w:val="-4"/>
          <w:sz w:val="24"/>
        </w:rPr>
        <w:t>每季</w:t>
      </w:r>
      <w:r>
        <w:rPr>
          <w:sz w:val="24"/>
        </w:rPr>
        <w:t>）</w:t>
      </w:r>
    </w:p>
    <w:p>
      <w:pPr>
        <w:pStyle w:val="8"/>
        <w:numPr>
          <w:ilvl w:val="0"/>
          <w:numId w:val="7"/>
        </w:numPr>
        <w:tabs>
          <w:tab w:val="left" w:pos="1833"/>
        </w:tabs>
        <w:spacing w:before="161" w:after="0" w:line="362" w:lineRule="auto"/>
        <w:ind w:left="633" w:right="640" w:firstLine="480"/>
        <w:jc w:val="left"/>
        <w:rPr>
          <w:sz w:val="24"/>
        </w:rPr>
      </w:pPr>
      <w:r>
        <w:rPr>
          <w:spacing w:val="-3"/>
          <w:sz w:val="24"/>
        </w:rPr>
        <w:t>模拟火警状态下，检查在消防控制中心能否控制各台泵的起动和停止。检查</w:t>
      </w:r>
      <w:r>
        <w:rPr>
          <w:spacing w:val="-7"/>
          <w:sz w:val="24"/>
        </w:rPr>
        <w:t>水泵启动时，消防控制中心能否显示动作信号。</w:t>
      </w:r>
      <w:r>
        <w:rPr>
          <w:spacing w:val="-5"/>
          <w:sz w:val="24"/>
        </w:rPr>
        <w:t>（每季</w:t>
      </w:r>
      <w:r>
        <w:rPr>
          <w:sz w:val="24"/>
        </w:rPr>
        <w:t>）</w:t>
      </w:r>
    </w:p>
    <w:p>
      <w:pPr>
        <w:pStyle w:val="3"/>
        <w:spacing w:before="5" w:line="362" w:lineRule="auto"/>
        <w:ind w:left="1113" w:right="5164"/>
      </w:pPr>
      <w:r>
        <w:t>上述工作均按工作程序进行记录存档。</w:t>
      </w:r>
    </w:p>
    <w:p>
      <w:pPr>
        <w:pStyle w:val="4"/>
        <w:keepNext w:val="0"/>
        <w:keepLines w:val="0"/>
        <w:widowControl/>
        <w:suppressLineNumbers w:val="0"/>
        <w:spacing w:before="0" w:beforeAutospacing="1" w:after="0" w:afterAutospacing="1"/>
        <w:ind w:left="0" w:right="0" w:firstLine="480" w:firstLineChars="200"/>
        <w:rPr>
          <w:sz w:val="22"/>
          <w:szCs w:val="21"/>
        </w:rPr>
      </w:pPr>
      <w:r>
        <w:rPr>
          <w:rFonts w:hint="eastAsia"/>
          <w:sz w:val="24"/>
          <w:szCs w:val="24"/>
          <w:lang w:eastAsia="zh-CN"/>
        </w:rPr>
        <w:t>五、消</w:t>
      </w:r>
      <w:r>
        <w:rPr>
          <w:sz w:val="24"/>
          <w:szCs w:val="24"/>
        </w:rPr>
        <w:t>防水炮</w:t>
      </w:r>
      <w:r>
        <w:rPr>
          <w:rFonts w:hint="eastAsia"/>
          <w:sz w:val="24"/>
          <w:szCs w:val="24"/>
          <w:lang w:eastAsia="zh-CN"/>
        </w:rPr>
        <w:t>系统</w:t>
      </w:r>
    </w:p>
    <w:p>
      <w:pPr>
        <w:pStyle w:val="4"/>
        <w:keepNext w:val="0"/>
        <w:keepLines w:val="0"/>
        <w:widowControl/>
        <w:numPr>
          <w:ilvl w:val="0"/>
          <w:numId w:val="0"/>
        </w:numPr>
        <w:suppressLineNumbers w:val="0"/>
        <w:tabs>
          <w:tab w:val="left" w:pos="440"/>
        </w:tabs>
        <w:spacing w:before="0" w:beforeAutospacing="1" w:after="0" w:afterAutospacing="1" w:line="240" w:lineRule="auto"/>
        <w:ind w:left="1004" w:leftChars="0" w:right="0" w:rightChars="0"/>
        <w:jc w:val="both"/>
      </w:pPr>
      <w:r>
        <w:rPr>
          <w:sz w:val="24"/>
          <w:szCs w:val="24"/>
        </w:rPr>
        <w:t>1、自动跟踪定位射流灭火装置（以下使用俗称消防水炮）的主要维护对象为炮体水平旋转机构、垂直旋转机构，水平旋转机构、垂直旋转机构机械传动部位为齿轮传动，应定期清除齿轮咬合部位的灰尘、杂物。粉尘较大场所应每季度或每月定期清理润滑。并做好维护、保养记录。</w:t>
      </w:r>
    </w:p>
    <w:p>
      <w:pPr>
        <w:pStyle w:val="4"/>
        <w:keepNext w:val="0"/>
        <w:keepLines w:val="0"/>
        <w:widowControl/>
        <w:numPr>
          <w:ilvl w:val="0"/>
          <w:numId w:val="0"/>
        </w:numPr>
        <w:suppressLineNumbers w:val="0"/>
        <w:tabs>
          <w:tab w:val="left" w:pos="440"/>
        </w:tabs>
        <w:spacing w:before="0" w:beforeAutospacing="1" w:after="0" w:afterAutospacing="1" w:line="240" w:lineRule="auto"/>
        <w:ind w:left="1004" w:leftChars="0" w:right="0" w:rightChars="0"/>
        <w:jc w:val="both"/>
      </w:pPr>
      <w:r>
        <w:rPr>
          <w:sz w:val="24"/>
          <w:szCs w:val="24"/>
        </w:rPr>
        <w:t>2、消防水炮应每周现场手动操作一次，检查装置的现场手动操作功能是否正常，旋转机构是否灵活可靠；应每月对射流灭火装置自动工作性能和远程控制功能进行一次模拟检查，自动工作性能检查具体操作方法：关闭检修阀，采用标准1A类火试模型作为诱发火，观察灭火装置的自动扫描、定位功能是否正常，并做好相关记录。</w:t>
      </w:r>
    </w:p>
    <w:p>
      <w:pPr>
        <w:pStyle w:val="4"/>
        <w:keepNext w:val="0"/>
        <w:keepLines w:val="0"/>
        <w:widowControl/>
        <w:numPr>
          <w:ilvl w:val="0"/>
          <w:numId w:val="0"/>
        </w:numPr>
        <w:suppressLineNumbers w:val="0"/>
        <w:tabs>
          <w:tab w:val="left" w:pos="440"/>
        </w:tabs>
        <w:spacing w:before="0" w:beforeAutospacing="1" w:after="0" w:afterAutospacing="1" w:line="240" w:lineRule="auto"/>
        <w:ind w:left="1004" w:leftChars="0" w:right="0" w:rightChars="0"/>
        <w:jc w:val="both"/>
      </w:pPr>
      <w:r>
        <w:rPr>
          <w:sz w:val="24"/>
          <w:szCs w:val="24"/>
        </w:rPr>
        <w:t>消防水炮感光探测组件维保检查</w:t>
      </w:r>
    </w:p>
    <w:p>
      <w:pPr>
        <w:pStyle w:val="4"/>
        <w:keepNext w:val="0"/>
        <w:keepLines w:val="0"/>
        <w:widowControl/>
        <w:numPr>
          <w:ilvl w:val="0"/>
          <w:numId w:val="0"/>
        </w:numPr>
        <w:suppressLineNumbers w:val="0"/>
        <w:tabs>
          <w:tab w:val="left" w:pos="440"/>
        </w:tabs>
        <w:spacing w:before="0" w:beforeAutospacing="1" w:after="0" w:afterAutospacing="1" w:line="240" w:lineRule="auto"/>
        <w:ind w:left="1004" w:leftChars="0" w:right="0" w:rightChars="0"/>
        <w:jc w:val="both"/>
      </w:pPr>
      <w:r>
        <w:rPr>
          <w:sz w:val="24"/>
          <w:szCs w:val="24"/>
        </w:rPr>
        <w:t>1、感光探测组件平常无需特别维护，但至少每半年应对其携带的探测元件表面进行清洁处理一次，粉尘较大的场所应按季度或每月进行此项工作，并做好相关记录。</w:t>
      </w:r>
    </w:p>
    <w:p>
      <w:pPr>
        <w:pStyle w:val="4"/>
        <w:keepNext w:val="0"/>
        <w:keepLines w:val="0"/>
        <w:widowControl/>
        <w:numPr>
          <w:ilvl w:val="0"/>
          <w:numId w:val="0"/>
        </w:numPr>
        <w:suppressLineNumbers w:val="0"/>
        <w:tabs>
          <w:tab w:val="left" w:pos="440"/>
        </w:tabs>
        <w:spacing w:before="0" w:beforeAutospacing="1" w:after="0" w:afterAutospacing="1" w:line="240" w:lineRule="auto"/>
        <w:ind w:left="1004" w:leftChars="0" w:right="0" w:rightChars="0"/>
        <w:jc w:val="both"/>
      </w:pPr>
      <w:r>
        <w:rPr>
          <w:sz w:val="24"/>
          <w:szCs w:val="24"/>
        </w:rPr>
        <w:t>2、感光探测组件性能检查至少每季度进行一次，检查时采用1A类火试模型作为诱发火，在其监控领域内任何一处点火，观察其火警信号输出是否正常，并做好相关记录。</w:t>
      </w:r>
    </w:p>
    <w:p>
      <w:pPr>
        <w:pStyle w:val="4"/>
        <w:keepNext w:val="0"/>
        <w:keepLines w:val="0"/>
        <w:widowControl/>
        <w:numPr>
          <w:ilvl w:val="0"/>
          <w:numId w:val="0"/>
        </w:numPr>
        <w:suppressLineNumbers w:val="0"/>
        <w:tabs>
          <w:tab w:val="left" w:pos="440"/>
        </w:tabs>
        <w:spacing w:before="0" w:beforeAutospacing="1" w:after="0" w:afterAutospacing="1" w:line="240" w:lineRule="auto"/>
        <w:ind w:left="1004" w:leftChars="0" w:right="0" w:rightChars="0"/>
        <w:jc w:val="both"/>
      </w:pPr>
      <w:r>
        <w:rPr>
          <w:sz w:val="24"/>
          <w:szCs w:val="24"/>
        </w:rPr>
        <w:t>电磁阀维保检查</w:t>
      </w:r>
    </w:p>
    <w:p>
      <w:pPr>
        <w:pStyle w:val="4"/>
        <w:keepNext w:val="0"/>
        <w:keepLines w:val="0"/>
        <w:widowControl/>
        <w:numPr>
          <w:ilvl w:val="0"/>
          <w:numId w:val="0"/>
        </w:numPr>
        <w:suppressLineNumbers w:val="0"/>
        <w:tabs>
          <w:tab w:val="left" w:pos="440"/>
        </w:tabs>
        <w:spacing w:before="0" w:beforeAutospacing="1" w:after="0" w:afterAutospacing="1" w:line="240" w:lineRule="auto"/>
        <w:ind w:left="1004" w:leftChars="0" w:right="0" w:rightChars="0"/>
        <w:jc w:val="both"/>
      </w:pPr>
      <w:r>
        <w:rPr>
          <w:sz w:val="24"/>
          <w:szCs w:val="24"/>
        </w:rPr>
        <w:t>1、应每月对电磁阀的外观、密封性能等进行检查，并做好相关记录。</w:t>
      </w:r>
    </w:p>
    <w:p>
      <w:pPr>
        <w:pStyle w:val="4"/>
        <w:keepNext w:val="0"/>
        <w:keepLines w:val="0"/>
        <w:widowControl/>
        <w:numPr>
          <w:ilvl w:val="0"/>
          <w:numId w:val="0"/>
        </w:numPr>
        <w:suppressLineNumbers w:val="0"/>
        <w:tabs>
          <w:tab w:val="left" w:pos="440"/>
        </w:tabs>
        <w:spacing w:before="0" w:beforeAutospacing="1" w:after="0" w:afterAutospacing="1" w:line="240" w:lineRule="auto"/>
        <w:ind w:left="1004" w:leftChars="0" w:right="0" w:rightChars="0"/>
        <w:jc w:val="both"/>
      </w:pPr>
      <w:r>
        <w:rPr>
          <w:sz w:val="24"/>
          <w:szCs w:val="24"/>
        </w:rPr>
        <w:t>2、应每月对电磁阀驱动线圈和电源进行检测，可采用现场控制箱面板上的手动控制盘操作电动阀进行开、闭动作，观察电磁阀驱动线圈是否工作正常，观察电磁阀电动开、闭是否正常，检测其反馈信号是否正常，并做好相关记录。</w:t>
      </w:r>
    </w:p>
    <w:p>
      <w:pPr>
        <w:pStyle w:val="4"/>
        <w:keepNext w:val="0"/>
        <w:keepLines w:val="0"/>
        <w:widowControl/>
        <w:numPr>
          <w:ilvl w:val="0"/>
          <w:numId w:val="0"/>
        </w:numPr>
        <w:suppressLineNumbers w:val="0"/>
        <w:tabs>
          <w:tab w:val="left" w:pos="440"/>
        </w:tabs>
        <w:spacing w:before="0" w:beforeAutospacing="1" w:after="0" w:afterAutospacing="1" w:line="240" w:lineRule="auto"/>
        <w:ind w:left="1004" w:leftChars="0" w:right="0" w:rightChars="0"/>
        <w:jc w:val="both"/>
      </w:pPr>
      <w:r>
        <w:rPr>
          <w:sz w:val="24"/>
          <w:szCs w:val="24"/>
        </w:rPr>
        <w:t>检修阀维保检查</w:t>
      </w:r>
    </w:p>
    <w:p>
      <w:pPr>
        <w:pStyle w:val="4"/>
        <w:keepNext w:val="0"/>
        <w:keepLines w:val="0"/>
        <w:widowControl/>
        <w:numPr>
          <w:ilvl w:val="0"/>
          <w:numId w:val="0"/>
        </w:numPr>
        <w:suppressLineNumbers w:val="0"/>
        <w:tabs>
          <w:tab w:val="left" w:pos="440"/>
        </w:tabs>
        <w:spacing w:before="0" w:beforeAutospacing="1" w:after="0" w:afterAutospacing="1" w:line="240" w:lineRule="auto"/>
        <w:ind w:left="1004" w:leftChars="0" w:right="0" w:rightChars="0"/>
        <w:jc w:val="both"/>
      </w:pPr>
      <w:r>
        <w:rPr>
          <w:sz w:val="24"/>
          <w:szCs w:val="24"/>
        </w:rPr>
        <w:t>应每半年对检修阀和水流指示器进行一次检测，检查检修阀开、闭性能是否正常，水流指示器反馈信号是否正常，确保检修阀开启和水流指示器无损坏，并做好相关记录。</w:t>
      </w:r>
    </w:p>
    <w:p>
      <w:pPr>
        <w:pStyle w:val="4"/>
        <w:keepNext w:val="0"/>
        <w:keepLines w:val="0"/>
        <w:widowControl/>
        <w:numPr>
          <w:ilvl w:val="0"/>
          <w:numId w:val="0"/>
        </w:numPr>
        <w:suppressLineNumbers w:val="0"/>
        <w:tabs>
          <w:tab w:val="left" w:pos="440"/>
        </w:tabs>
        <w:spacing w:before="0" w:beforeAutospacing="1" w:after="0" w:afterAutospacing="1" w:line="240" w:lineRule="auto"/>
        <w:ind w:left="1004" w:leftChars="0" w:right="0" w:rightChars="0"/>
        <w:jc w:val="both"/>
      </w:pPr>
      <w:r>
        <w:rPr>
          <w:sz w:val="24"/>
          <w:szCs w:val="24"/>
        </w:rPr>
        <w:t>消防水炮中控主机维保检查</w:t>
      </w:r>
    </w:p>
    <w:p>
      <w:pPr>
        <w:pStyle w:val="4"/>
        <w:keepNext w:val="0"/>
        <w:keepLines w:val="0"/>
        <w:widowControl/>
        <w:numPr>
          <w:ilvl w:val="0"/>
          <w:numId w:val="0"/>
        </w:numPr>
        <w:suppressLineNumbers w:val="0"/>
        <w:tabs>
          <w:tab w:val="left" w:pos="440"/>
        </w:tabs>
        <w:spacing w:before="0" w:beforeAutospacing="1" w:after="0" w:afterAutospacing="1" w:line="240" w:lineRule="auto"/>
        <w:ind w:left="1004" w:leftChars="0" w:right="0" w:rightChars="0"/>
        <w:jc w:val="both"/>
      </w:pPr>
      <w:r>
        <w:rPr>
          <w:sz w:val="24"/>
          <w:szCs w:val="24"/>
        </w:rPr>
        <w:t>1、 每月消防控制主机电源检查项目：</w:t>
      </w:r>
    </w:p>
    <w:p>
      <w:pPr>
        <w:pStyle w:val="4"/>
        <w:keepNext w:val="0"/>
        <w:keepLines w:val="0"/>
        <w:widowControl/>
        <w:numPr>
          <w:ilvl w:val="0"/>
          <w:numId w:val="0"/>
        </w:numPr>
        <w:suppressLineNumbers w:val="0"/>
        <w:tabs>
          <w:tab w:val="left" w:pos="440"/>
        </w:tabs>
        <w:spacing w:before="0" w:beforeAutospacing="1" w:after="0" w:afterAutospacing="1" w:line="240" w:lineRule="auto"/>
        <w:ind w:left="1004" w:leftChars="0" w:right="0" w:rightChars="0"/>
        <w:jc w:val="both"/>
      </w:pPr>
      <w:r>
        <w:rPr>
          <w:sz w:val="24"/>
          <w:szCs w:val="24"/>
        </w:rPr>
        <w:t>2、检查系统供电电压是否在允许范围，系统标准供电电压范围：AC197V-AC242V，50HZ±1HZ。</w:t>
      </w:r>
    </w:p>
    <w:p>
      <w:pPr>
        <w:pStyle w:val="4"/>
        <w:keepNext w:val="0"/>
        <w:keepLines w:val="0"/>
        <w:widowControl/>
        <w:numPr>
          <w:ilvl w:val="0"/>
          <w:numId w:val="0"/>
        </w:numPr>
        <w:suppressLineNumbers w:val="0"/>
        <w:tabs>
          <w:tab w:val="left" w:pos="440"/>
        </w:tabs>
        <w:spacing w:before="0" w:beforeAutospacing="1" w:after="0" w:afterAutospacing="1" w:line="240" w:lineRule="auto"/>
        <w:ind w:left="1004" w:leftChars="0" w:right="0" w:rightChars="0"/>
        <w:jc w:val="both"/>
      </w:pPr>
      <w:r>
        <w:rPr>
          <w:sz w:val="24"/>
          <w:szCs w:val="24"/>
        </w:rPr>
        <w:t>3、 查看消防配电控制箱的标志，以及仪表、指示灯、开关和控制按钮是否完好。</w:t>
      </w:r>
    </w:p>
    <w:p>
      <w:pPr>
        <w:pStyle w:val="4"/>
        <w:keepNext w:val="0"/>
        <w:keepLines w:val="0"/>
        <w:widowControl/>
        <w:numPr>
          <w:ilvl w:val="0"/>
          <w:numId w:val="0"/>
        </w:numPr>
        <w:suppressLineNumbers w:val="0"/>
        <w:tabs>
          <w:tab w:val="left" w:pos="440"/>
        </w:tabs>
        <w:spacing w:before="0" w:beforeAutospacing="1" w:after="0" w:afterAutospacing="1" w:line="240" w:lineRule="auto"/>
        <w:ind w:left="1004" w:leftChars="0" w:right="0" w:rightChars="0"/>
        <w:jc w:val="both"/>
      </w:pPr>
      <w:r>
        <w:rPr>
          <w:sz w:val="24"/>
          <w:szCs w:val="24"/>
        </w:rPr>
        <w:t>4、 检查消防主电源和备用电源之间的切换是否正常。检查方式是在自动控制方式下，手动切断消防主电源，观察备用电源的投入及指示灯显示；人为控制方式下，先切断消防主电源，再闭合消防备用电源，观察消防备用电源的投入运行及指示灯显示情况；每季度应对备用电源进行1-2次充放电试验，进行1-3次主、备电切换试验。</w:t>
      </w:r>
    </w:p>
    <w:p>
      <w:pPr>
        <w:pStyle w:val="3"/>
        <w:spacing w:before="5" w:line="362" w:lineRule="auto"/>
        <w:ind w:right="5164" w:firstLine="480" w:firstLineChars="200"/>
      </w:pPr>
      <w:r>
        <w:rPr>
          <w:rFonts w:hint="eastAsia"/>
          <w:lang w:eastAsia="zh-CN"/>
        </w:rPr>
        <w:t>六</w:t>
      </w:r>
      <w:r>
        <w:t>、消防事故广播系统</w:t>
      </w:r>
    </w:p>
    <w:p>
      <w:pPr>
        <w:pStyle w:val="8"/>
        <w:numPr>
          <w:ilvl w:val="0"/>
          <w:numId w:val="8"/>
        </w:numPr>
        <w:tabs>
          <w:tab w:val="left" w:pos="1703"/>
        </w:tabs>
        <w:spacing w:before="5" w:after="0" w:line="240" w:lineRule="auto"/>
        <w:ind w:left="1702" w:right="0" w:hanging="590"/>
        <w:jc w:val="left"/>
        <w:rPr>
          <w:sz w:val="24"/>
        </w:rPr>
      </w:pPr>
      <w:r>
        <w:rPr>
          <w:spacing w:val="-8"/>
          <w:sz w:val="24"/>
        </w:rPr>
        <w:t>检查功放机工作是否正常。</w:t>
      </w:r>
      <w:r>
        <w:rPr>
          <w:spacing w:val="-5"/>
          <w:sz w:val="24"/>
        </w:rPr>
        <w:t>（</w:t>
      </w:r>
      <w:r>
        <w:rPr>
          <w:spacing w:val="-7"/>
          <w:sz w:val="24"/>
        </w:rPr>
        <w:t>每月</w:t>
      </w:r>
      <w:r>
        <w:rPr>
          <w:sz w:val="24"/>
        </w:rPr>
        <w:t>）</w:t>
      </w:r>
    </w:p>
    <w:p>
      <w:pPr>
        <w:pStyle w:val="8"/>
        <w:numPr>
          <w:ilvl w:val="0"/>
          <w:numId w:val="8"/>
        </w:numPr>
        <w:tabs>
          <w:tab w:val="left" w:pos="1703"/>
        </w:tabs>
        <w:spacing w:before="158" w:after="0" w:line="240" w:lineRule="auto"/>
        <w:ind w:left="1702" w:right="0" w:hanging="590"/>
        <w:jc w:val="left"/>
        <w:rPr>
          <w:sz w:val="24"/>
        </w:rPr>
      </w:pPr>
      <w:r>
        <w:rPr>
          <w:spacing w:val="-8"/>
          <w:sz w:val="24"/>
        </w:rPr>
        <w:t>检查麦克风播音是否正常。</w:t>
      </w:r>
      <w:r>
        <w:rPr>
          <w:spacing w:val="-5"/>
          <w:sz w:val="24"/>
        </w:rPr>
        <w:t>（</w:t>
      </w:r>
      <w:r>
        <w:rPr>
          <w:spacing w:val="-7"/>
          <w:sz w:val="24"/>
        </w:rPr>
        <w:t>每月</w:t>
      </w:r>
      <w:r>
        <w:rPr>
          <w:sz w:val="24"/>
        </w:rPr>
        <w:t>）</w:t>
      </w:r>
    </w:p>
    <w:p>
      <w:pPr>
        <w:pStyle w:val="8"/>
        <w:numPr>
          <w:ilvl w:val="0"/>
          <w:numId w:val="8"/>
        </w:numPr>
        <w:tabs>
          <w:tab w:val="left" w:pos="1705"/>
        </w:tabs>
        <w:spacing w:before="160" w:after="0" w:line="240" w:lineRule="auto"/>
        <w:ind w:left="1705" w:right="0" w:hanging="592"/>
        <w:jc w:val="left"/>
        <w:rPr>
          <w:sz w:val="24"/>
        </w:rPr>
      </w:pPr>
      <w:r>
        <w:rPr>
          <w:spacing w:val="-6"/>
          <w:sz w:val="24"/>
        </w:rPr>
        <w:t>检查天花喇叭、挂墙音箱有无脱落。</w:t>
      </w:r>
      <w:r>
        <w:rPr>
          <w:spacing w:val="-8"/>
          <w:sz w:val="24"/>
        </w:rPr>
        <w:t>（</w:t>
      </w:r>
      <w:r>
        <w:rPr>
          <w:spacing w:val="-5"/>
          <w:sz w:val="24"/>
        </w:rPr>
        <w:t>每月</w:t>
      </w:r>
      <w:r>
        <w:rPr>
          <w:sz w:val="24"/>
        </w:rPr>
        <w:t>）</w:t>
      </w:r>
    </w:p>
    <w:p>
      <w:pPr>
        <w:pStyle w:val="8"/>
        <w:numPr>
          <w:ilvl w:val="0"/>
          <w:numId w:val="8"/>
        </w:numPr>
        <w:tabs>
          <w:tab w:val="left" w:pos="1705"/>
        </w:tabs>
        <w:spacing w:before="158" w:after="0" w:line="240" w:lineRule="auto"/>
        <w:ind w:left="1705" w:right="0" w:hanging="592"/>
        <w:jc w:val="left"/>
        <w:rPr>
          <w:sz w:val="24"/>
        </w:rPr>
      </w:pPr>
      <w:r>
        <w:rPr>
          <w:spacing w:val="-7"/>
          <w:sz w:val="24"/>
        </w:rPr>
        <w:t>检查喇叭、音箱音量是否正常、清晰。</w:t>
      </w:r>
      <w:r>
        <w:rPr>
          <w:spacing w:val="-5"/>
          <w:sz w:val="24"/>
        </w:rPr>
        <w:t>（每季</w:t>
      </w:r>
      <w:r>
        <w:rPr>
          <w:sz w:val="24"/>
        </w:rPr>
        <w:t>）</w:t>
      </w:r>
    </w:p>
    <w:p>
      <w:pPr>
        <w:pStyle w:val="8"/>
        <w:numPr>
          <w:ilvl w:val="0"/>
          <w:numId w:val="8"/>
        </w:numPr>
        <w:tabs>
          <w:tab w:val="left" w:pos="1705"/>
        </w:tabs>
        <w:spacing w:before="161" w:after="0" w:line="362" w:lineRule="auto"/>
        <w:ind w:left="1113" w:right="3249" w:firstLine="0"/>
        <w:jc w:val="left"/>
        <w:rPr>
          <w:sz w:val="24"/>
        </w:rPr>
      </w:pPr>
      <w:r>
        <w:rPr>
          <w:spacing w:val="-7"/>
          <w:sz w:val="24"/>
        </w:rPr>
        <w:t>模拟火灾事故情况下，消防广播是否动作。</w:t>
      </w:r>
      <w:r>
        <w:rPr>
          <w:spacing w:val="-5"/>
          <w:sz w:val="24"/>
        </w:rPr>
        <w:t>（每季</w:t>
      </w:r>
      <w:r>
        <w:rPr>
          <w:spacing w:val="-11"/>
          <w:sz w:val="24"/>
        </w:rPr>
        <w:t xml:space="preserve">） </w:t>
      </w:r>
      <w:r>
        <w:rPr>
          <w:sz w:val="24"/>
        </w:rPr>
        <w:t>上述工作均按工作程序进行记录存档。</w:t>
      </w:r>
    </w:p>
    <w:p>
      <w:pPr>
        <w:pStyle w:val="3"/>
        <w:spacing w:before="5"/>
        <w:ind w:left="1113"/>
      </w:pPr>
      <w:r>
        <w:rPr>
          <w:rFonts w:hint="eastAsia"/>
          <w:lang w:eastAsia="zh-CN"/>
        </w:rPr>
        <w:t>七</w:t>
      </w:r>
      <w:r>
        <w:t>、消防对讲电话系统</w:t>
      </w:r>
    </w:p>
    <w:p>
      <w:pPr>
        <w:pStyle w:val="8"/>
        <w:numPr>
          <w:ilvl w:val="0"/>
          <w:numId w:val="9"/>
        </w:numPr>
        <w:tabs>
          <w:tab w:val="left" w:pos="1703"/>
        </w:tabs>
        <w:spacing w:before="160" w:after="0" w:line="240" w:lineRule="auto"/>
        <w:ind w:left="1702" w:right="0" w:hanging="590"/>
        <w:jc w:val="left"/>
        <w:rPr>
          <w:sz w:val="24"/>
        </w:rPr>
      </w:pPr>
      <w:r>
        <w:rPr>
          <w:spacing w:val="-8"/>
          <w:sz w:val="24"/>
        </w:rPr>
        <w:t>检查插孔及固定话机是否齐全。</w:t>
      </w:r>
      <w:r>
        <w:rPr>
          <w:spacing w:val="-5"/>
          <w:sz w:val="24"/>
        </w:rPr>
        <w:t>（</w:t>
      </w:r>
      <w:r>
        <w:rPr>
          <w:spacing w:val="-7"/>
          <w:sz w:val="24"/>
        </w:rPr>
        <w:t>每月</w:t>
      </w:r>
      <w:r>
        <w:rPr>
          <w:sz w:val="24"/>
        </w:rPr>
        <w:t>）</w:t>
      </w:r>
    </w:p>
    <w:p>
      <w:pPr>
        <w:pStyle w:val="8"/>
        <w:numPr>
          <w:ilvl w:val="0"/>
          <w:numId w:val="9"/>
        </w:numPr>
        <w:tabs>
          <w:tab w:val="left" w:pos="1708"/>
        </w:tabs>
        <w:spacing w:before="158" w:after="0" w:line="240" w:lineRule="auto"/>
        <w:ind w:left="1707" w:right="0" w:hanging="595"/>
        <w:jc w:val="left"/>
        <w:rPr>
          <w:sz w:val="24"/>
        </w:rPr>
      </w:pPr>
      <w:r>
        <w:rPr>
          <w:spacing w:val="-5"/>
          <w:sz w:val="24"/>
        </w:rPr>
        <w:t>现场对消防中心之间进行通话试验，通话质量是否符合要求。</w:t>
      </w:r>
      <w:r>
        <w:rPr>
          <w:spacing w:val="-3"/>
          <w:sz w:val="24"/>
        </w:rPr>
        <w:t>（</w:t>
      </w:r>
      <w:r>
        <w:rPr>
          <w:spacing w:val="-5"/>
          <w:sz w:val="24"/>
        </w:rPr>
        <w:t>每月</w:t>
      </w:r>
      <w:r>
        <w:rPr>
          <w:sz w:val="24"/>
        </w:rPr>
        <w:t>）</w:t>
      </w:r>
    </w:p>
    <w:p>
      <w:pPr>
        <w:pStyle w:val="8"/>
        <w:numPr>
          <w:ilvl w:val="0"/>
          <w:numId w:val="9"/>
        </w:numPr>
        <w:tabs>
          <w:tab w:val="left" w:pos="1701"/>
        </w:tabs>
        <w:spacing w:before="161" w:after="0" w:line="362" w:lineRule="auto"/>
        <w:ind w:left="1113" w:right="5164" w:firstLine="0"/>
        <w:jc w:val="left"/>
        <w:rPr>
          <w:sz w:val="24"/>
        </w:rPr>
      </w:pPr>
      <w:r>
        <w:rPr>
          <w:spacing w:val="-8"/>
          <w:sz w:val="24"/>
        </w:rPr>
        <w:t>确保对讲电话通话清晰。（每月</w:t>
      </w:r>
      <w:r>
        <w:rPr>
          <w:sz w:val="24"/>
        </w:rPr>
        <w:t xml:space="preserve">） </w:t>
      </w:r>
      <w:r>
        <w:rPr>
          <w:rFonts w:hint="eastAsia"/>
          <w:sz w:val="24"/>
          <w:lang w:eastAsia="zh-CN"/>
        </w:rPr>
        <w:t>八</w:t>
      </w:r>
      <w:r>
        <w:rPr>
          <w:sz w:val="24"/>
        </w:rPr>
        <w:t>、气体灭火系统</w:t>
      </w:r>
    </w:p>
    <w:p>
      <w:pPr>
        <w:pStyle w:val="8"/>
        <w:numPr>
          <w:ilvl w:val="0"/>
          <w:numId w:val="10"/>
        </w:numPr>
        <w:tabs>
          <w:tab w:val="left" w:pos="1721"/>
        </w:tabs>
        <w:spacing w:before="2" w:after="0" w:line="364" w:lineRule="auto"/>
        <w:ind w:left="633" w:right="655" w:firstLine="480"/>
        <w:jc w:val="left"/>
        <w:rPr>
          <w:sz w:val="24"/>
        </w:rPr>
      </w:pPr>
      <w:r>
        <w:rPr>
          <w:sz w:val="24"/>
        </w:rPr>
        <w:t>日常维护保养主要对系统进行巡检，观察本系统的所有设备是否完好，是否处于正常工作状态。日常检查完成后应作记录，发现异常情况应及时维修。</w:t>
      </w:r>
    </w:p>
    <w:p>
      <w:pPr>
        <w:pStyle w:val="8"/>
        <w:numPr>
          <w:ilvl w:val="0"/>
          <w:numId w:val="10"/>
        </w:numPr>
        <w:tabs>
          <w:tab w:val="left" w:pos="1721"/>
        </w:tabs>
        <w:spacing w:before="1" w:after="0" w:line="362" w:lineRule="auto"/>
        <w:ind w:left="633" w:right="655" w:firstLine="480"/>
        <w:jc w:val="left"/>
        <w:rPr>
          <w:sz w:val="24"/>
        </w:rPr>
      </w:pPr>
      <w:r>
        <w:rPr>
          <w:sz w:val="24"/>
        </w:rPr>
        <w:t>核查所有防护区的警告标志牌，手拉启动器，紧急停止开关，手自动转换开关（紧急维修开关）的警告标志牌，确认其均在原位置上,安装牢固及完好无损。</w:t>
      </w:r>
    </w:p>
    <w:p>
      <w:pPr>
        <w:pStyle w:val="8"/>
        <w:numPr>
          <w:ilvl w:val="0"/>
          <w:numId w:val="10"/>
        </w:numPr>
        <w:tabs>
          <w:tab w:val="left" w:pos="1715"/>
        </w:tabs>
        <w:spacing w:before="5" w:after="0" w:line="240" w:lineRule="auto"/>
        <w:ind w:left="1714" w:right="0" w:hanging="602"/>
        <w:jc w:val="left"/>
        <w:rPr>
          <w:sz w:val="24"/>
        </w:rPr>
      </w:pPr>
      <w:r>
        <w:rPr>
          <w:sz w:val="24"/>
        </w:rPr>
        <w:t>检查控制盘，确认控制盘工作正常，如控制盘有故障信号，应及时修复。</w:t>
      </w:r>
    </w:p>
    <w:p>
      <w:pPr>
        <w:pStyle w:val="8"/>
        <w:numPr>
          <w:ilvl w:val="0"/>
          <w:numId w:val="10"/>
        </w:numPr>
        <w:tabs>
          <w:tab w:val="left" w:pos="1713"/>
        </w:tabs>
        <w:spacing w:before="159" w:after="0" w:line="364" w:lineRule="auto"/>
        <w:ind w:left="633" w:right="640" w:firstLine="480"/>
        <w:jc w:val="left"/>
        <w:rPr>
          <w:sz w:val="24"/>
        </w:rPr>
      </w:pPr>
      <w:r>
        <w:rPr>
          <w:spacing w:val="-3"/>
          <w:sz w:val="24"/>
        </w:rPr>
        <w:t>检查手拉启动器，紧急停止开关，手动/自动转换开关是否在原位，处于正常工作状态</w:t>
      </w:r>
    </w:p>
    <w:p>
      <w:pPr>
        <w:pStyle w:val="8"/>
        <w:numPr>
          <w:ilvl w:val="0"/>
          <w:numId w:val="10"/>
        </w:numPr>
        <w:tabs>
          <w:tab w:val="left" w:pos="1715"/>
        </w:tabs>
        <w:spacing w:before="0" w:after="0" w:line="306" w:lineRule="exact"/>
        <w:ind w:left="1714" w:right="0" w:hanging="602"/>
        <w:jc w:val="left"/>
        <w:rPr>
          <w:sz w:val="24"/>
        </w:rPr>
      </w:pPr>
      <w:r>
        <w:rPr>
          <w:sz w:val="24"/>
        </w:rPr>
        <w:t>检查气瓶间，气瓶间设备是否完整并处正常工作状态。</w:t>
      </w:r>
    </w:p>
    <w:p>
      <w:pPr>
        <w:pStyle w:val="8"/>
        <w:numPr>
          <w:ilvl w:val="0"/>
          <w:numId w:val="10"/>
        </w:numPr>
        <w:tabs>
          <w:tab w:val="left" w:pos="1710"/>
        </w:tabs>
        <w:spacing w:before="160" w:after="0" w:line="362" w:lineRule="auto"/>
        <w:ind w:left="633" w:right="645" w:firstLine="480"/>
        <w:jc w:val="left"/>
        <w:rPr>
          <w:sz w:val="24"/>
        </w:rPr>
      </w:pPr>
      <w:r>
        <w:rPr>
          <w:spacing w:val="-13"/>
          <w:sz w:val="24"/>
        </w:rPr>
        <w:t xml:space="preserve">检查选择阀 </w:t>
      </w:r>
      <w:r>
        <w:rPr>
          <w:sz w:val="24"/>
        </w:rPr>
        <w:t>HF</w:t>
      </w:r>
      <w:r>
        <w:rPr>
          <w:spacing w:val="-9"/>
          <w:sz w:val="24"/>
        </w:rPr>
        <w:t xml:space="preserve"> 电磁启动器，压力启动器，紧急机械启动器是否在正常工作状态。</w:t>
      </w:r>
    </w:p>
    <w:p>
      <w:pPr>
        <w:pStyle w:val="8"/>
        <w:numPr>
          <w:ilvl w:val="0"/>
          <w:numId w:val="10"/>
        </w:numPr>
        <w:tabs>
          <w:tab w:val="left" w:pos="1715"/>
        </w:tabs>
        <w:spacing w:before="5" w:after="0" w:line="240" w:lineRule="auto"/>
        <w:ind w:left="1714" w:right="0" w:hanging="602"/>
        <w:jc w:val="left"/>
        <w:rPr>
          <w:sz w:val="24"/>
        </w:rPr>
      </w:pPr>
      <w:r>
        <w:rPr>
          <w:sz w:val="24"/>
        </w:rPr>
        <w:t>检查压力开关是否安装牢固，在正常工作状态。</w:t>
      </w:r>
    </w:p>
    <w:p>
      <w:pPr>
        <w:pStyle w:val="8"/>
        <w:numPr>
          <w:ilvl w:val="0"/>
          <w:numId w:val="10"/>
        </w:numPr>
        <w:tabs>
          <w:tab w:val="left" w:pos="1715"/>
        </w:tabs>
        <w:spacing w:before="158" w:after="0" w:line="240" w:lineRule="auto"/>
        <w:ind w:left="1714" w:right="0" w:hanging="602"/>
        <w:jc w:val="left"/>
        <w:rPr>
          <w:sz w:val="24"/>
        </w:rPr>
      </w:pPr>
      <w:r>
        <w:rPr>
          <w:sz w:val="24"/>
        </w:rPr>
        <w:t>核查所有保持防护区的密封性的设备是否完好无缺。</w:t>
      </w:r>
    </w:p>
    <w:p>
      <w:pPr>
        <w:spacing w:after="0" w:line="240" w:lineRule="auto"/>
        <w:jc w:val="left"/>
        <w:rPr>
          <w:sz w:val="24"/>
        </w:rPr>
        <w:sectPr>
          <w:pgSz w:w="11900" w:h="16820"/>
          <w:pgMar w:top="1320" w:right="760" w:bottom="1200" w:left="1000" w:header="0" w:footer="1011" w:gutter="0"/>
          <w:cols w:space="720" w:num="1"/>
        </w:sectPr>
      </w:pPr>
    </w:p>
    <w:p>
      <w:pPr>
        <w:pStyle w:val="8"/>
        <w:numPr>
          <w:ilvl w:val="0"/>
          <w:numId w:val="10"/>
        </w:numPr>
        <w:tabs>
          <w:tab w:val="left" w:pos="1721"/>
        </w:tabs>
        <w:spacing w:before="54" w:after="0" w:line="362" w:lineRule="auto"/>
        <w:ind w:left="633" w:right="655" w:firstLine="480"/>
        <w:jc w:val="left"/>
        <w:rPr>
          <w:sz w:val="24"/>
        </w:rPr>
      </w:pPr>
      <w:r>
        <w:rPr>
          <w:sz w:val="24"/>
        </w:rPr>
        <w:t>观察气瓶间瓶头阀上的压力表，检查气瓶压力表指针是否在绿色区域处于正常状态。</w:t>
      </w:r>
    </w:p>
    <w:p>
      <w:pPr>
        <w:pStyle w:val="8"/>
        <w:numPr>
          <w:ilvl w:val="0"/>
          <w:numId w:val="10"/>
        </w:numPr>
        <w:tabs>
          <w:tab w:val="left" w:pos="1835"/>
        </w:tabs>
        <w:spacing w:before="4" w:after="0" w:line="240" w:lineRule="auto"/>
        <w:ind w:left="1834" w:right="0" w:hanging="722"/>
        <w:jc w:val="left"/>
        <w:rPr>
          <w:sz w:val="24"/>
        </w:rPr>
      </w:pPr>
      <w:r>
        <w:rPr>
          <w:sz w:val="24"/>
        </w:rPr>
        <w:t>每半年应对防火阀等联动设备做一次联动试验。</w:t>
      </w:r>
    </w:p>
    <w:p>
      <w:pPr>
        <w:pStyle w:val="8"/>
        <w:numPr>
          <w:ilvl w:val="0"/>
          <w:numId w:val="10"/>
        </w:numPr>
        <w:tabs>
          <w:tab w:val="left" w:pos="1835"/>
        </w:tabs>
        <w:spacing w:before="161" w:after="0" w:line="362" w:lineRule="auto"/>
        <w:ind w:left="1113" w:right="604" w:firstLine="0"/>
        <w:jc w:val="left"/>
        <w:rPr>
          <w:sz w:val="24"/>
        </w:rPr>
      </w:pPr>
      <w:r>
        <w:rPr>
          <w:spacing w:val="-1"/>
          <w:sz w:val="24"/>
        </w:rPr>
        <w:t>每半年应对气瓶的压力测试一次，以校核瓶头阀上压力表的指标是否准确。</w:t>
      </w:r>
      <w:r>
        <w:rPr>
          <w:rFonts w:hint="eastAsia"/>
          <w:spacing w:val="-1"/>
          <w:sz w:val="24"/>
          <w:lang w:eastAsia="zh-CN"/>
        </w:rPr>
        <w:t>九</w:t>
      </w:r>
      <w:r>
        <w:rPr>
          <w:sz w:val="24"/>
        </w:rPr>
        <w:t>、应急疏散系统</w:t>
      </w:r>
    </w:p>
    <w:p>
      <w:pPr>
        <w:pStyle w:val="8"/>
        <w:numPr>
          <w:ilvl w:val="0"/>
          <w:numId w:val="11"/>
        </w:numPr>
        <w:tabs>
          <w:tab w:val="left" w:pos="1703"/>
        </w:tabs>
        <w:spacing w:before="5" w:after="0" w:line="240" w:lineRule="auto"/>
        <w:ind w:left="1702" w:right="0" w:hanging="590"/>
        <w:jc w:val="left"/>
        <w:rPr>
          <w:sz w:val="24"/>
        </w:rPr>
      </w:pPr>
      <w:r>
        <w:rPr>
          <w:spacing w:val="-8"/>
          <w:sz w:val="24"/>
        </w:rPr>
        <w:t>检查应急灯、疏散灯是否齐全。</w:t>
      </w:r>
      <w:r>
        <w:rPr>
          <w:spacing w:val="-5"/>
          <w:sz w:val="24"/>
        </w:rPr>
        <w:t>（</w:t>
      </w:r>
      <w:r>
        <w:rPr>
          <w:spacing w:val="-7"/>
          <w:sz w:val="24"/>
        </w:rPr>
        <w:t>每季</w:t>
      </w:r>
      <w:r>
        <w:rPr>
          <w:sz w:val="24"/>
        </w:rPr>
        <w:t>）</w:t>
      </w:r>
    </w:p>
    <w:p>
      <w:pPr>
        <w:pStyle w:val="8"/>
        <w:numPr>
          <w:ilvl w:val="0"/>
          <w:numId w:val="11"/>
        </w:numPr>
        <w:tabs>
          <w:tab w:val="left" w:pos="1708"/>
        </w:tabs>
        <w:spacing w:before="158" w:after="0" w:line="364" w:lineRule="auto"/>
        <w:ind w:left="1113" w:right="2044" w:firstLine="0"/>
        <w:jc w:val="left"/>
        <w:rPr>
          <w:sz w:val="24"/>
        </w:rPr>
      </w:pPr>
      <w:r>
        <w:rPr>
          <w:spacing w:val="-5"/>
          <w:sz w:val="24"/>
        </w:rPr>
        <w:t>现场对应急灯、疏散灯进行试验，检查是否符合要求。</w:t>
      </w:r>
      <w:r>
        <w:rPr>
          <w:spacing w:val="-3"/>
          <w:sz w:val="24"/>
        </w:rPr>
        <w:t>（</w:t>
      </w:r>
      <w:r>
        <w:rPr>
          <w:spacing w:val="-5"/>
          <w:sz w:val="24"/>
        </w:rPr>
        <w:t>每季</w:t>
      </w:r>
      <w:r>
        <w:rPr>
          <w:sz w:val="24"/>
        </w:rPr>
        <w:t xml:space="preserve">） </w:t>
      </w:r>
      <w:r>
        <w:rPr>
          <w:rFonts w:hint="eastAsia"/>
          <w:sz w:val="24"/>
          <w:lang w:eastAsia="zh-CN"/>
        </w:rPr>
        <w:t>十</w:t>
      </w:r>
      <w:r>
        <w:rPr>
          <w:sz w:val="24"/>
        </w:rPr>
        <w:t>、灭火器材</w:t>
      </w:r>
    </w:p>
    <w:p>
      <w:pPr>
        <w:pStyle w:val="8"/>
        <w:numPr>
          <w:ilvl w:val="0"/>
          <w:numId w:val="12"/>
        </w:numPr>
        <w:tabs>
          <w:tab w:val="left" w:pos="1708"/>
        </w:tabs>
        <w:spacing w:before="0" w:after="0" w:line="306" w:lineRule="exact"/>
        <w:ind w:left="1707" w:right="0" w:hanging="595"/>
        <w:jc w:val="left"/>
        <w:rPr>
          <w:sz w:val="24"/>
        </w:rPr>
      </w:pPr>
      <w:r>
        <w:rPr>
          <w:spacing w:val="-5"/>
          <w:sz w:val="24"/>
        </w:rPr>
        <w:t>检查全馆所有区域内的灭火器和灭火毯是否完整好用。</w:t>
      </w:r>
      <w:r>
        <w:rPr>
          <w:spacing w:val="-3"/>
          <w:sz w:val="24"/>
        </w:rPr>
        <w:t>（</w:t>
      </w:r>
      <w:r>
        <w:rPr>
          <w:spacing w:val="-5"/>
          <w:sz w:val="24"/>
        </w:rPr>
        <w:t>每月</w:t>
      </w:r>
      <w:r>
        <w:rPr>
          <w:sz w:val="24"/>
        </w:rPr>
        <w:t>）</w:t>
      </w:r>
    </w:p>
    <w:p>
      <w:pPr>
        <w:pStyle w:val="8"/>
        <w:numPr>
          <w:ilvl w:val="0"/>
          <w:numId w:val="12"/>
        </w:numPr>
        <w:tabs>
          <w:tab w:val="left" w:pos="1715"/>
        </w:tabs>
        <w:spacing w:before="161" w:after="0" w:line="362" w:lineRule="auto"/>
        <w:ind w:left="1113" w:right="4804" w:firstLine="0"/>
        <w:jc w:val="left"/>
        <w:rPr>
          <w:sz w:val="24"/>
        </w:rPr>
      </w:pPr>
      <w:r>
        <w:rPr>
          <w:spacing w:val="-2"/>
          <w:sz w:val="24"/>
        </w:rPr>
        <w:t>及时更新失效、损坏和到期灭火器。</w:t>
      </w:r>
      <w:r>
        <w:rPr>
          <w:sz w:val="24"/>
        </w:rPr>
        <w:t>十</w:t>
      </w:r>
      <w:r>
        <w:rPr>
          <w:rFonts w:hint="eastAsia"/>
          <w:sz w:val="24"/>
          <w:lang w:eastAsia="zh-CN"/>
        </w:rPr>
        <w:t>一</w:t>
      </w:r>
      <w:r>
        <w:rPr>
          <w:sz w:val="24"/>
        </w:rPr>
        <w:t>、防烟面罩</w:t>
      </w:r>
    </w:p>
    <w:p>
      <w:pPr>
        <w:pStyle w:val="8"/>
        <w:numPr>
          <w:ilvl w:val="0"/>
          <w:numId w:val="13"/>
        </w:numPr>
        <w:tabs>
          <w:tab w:val="left" w:pos="1708"/>
        </w:tabs>
        <w:spacing w:before="4" w:after="0" w:line="240" w:lineRule="auto"/>
        <w:ind w:left="1707" w:right="0" w:hanging="595"/>
        <w:jc w:val="left"/>
        <w:rPr>
          <w:sz w:val="24"/>
        </w:rPr>
      </w:pPr>
      <w:r>
        <w:rPr>
          <w:spacing w:val="-5"/>
          <w:sz w:val="24"/>
        </w:rPr>
        <w:t>检查全馆所有区域内的防烟面罩是否完整好用。</w:t>
      </w:r>
      <w:r>
        <w:rPr>
          <w:spacing w:val="-3"/>
          <w:sz w:val="24"/>
        </w:rPr>
        <w:t>（</w:t>
      </w:r>
      <w:r>
        <w:rPr>
          <w:spacing w:val="-5"/>
          <w:sz w:val="24"/>
        </w:rPr>
        <w:t>每月</w:t>
      </w:r>
      <w:r>
        <w:rPr>
          <w:sz w:val="24"/>
        </w:rPr>
        <w:t>）</w:t>
      </w:r>
    </w:p>
    <w:p>
      <w:pPr>
        <w:pStyle w:val="8"/>
        <w:numPr>
          <w:ilvl w:val="0"/>
          <w:numId w:val="13"/>
        </w:numPr>
        <w:tabs>
          <w:tab w:val="left" w:pos="1715"/>
        </w:tabs>
        <w:spacing w:before="159" w:after="0" w:line="364" w:lineRule="auto"/>
        <w:ind w:left="1113" w:right="4564" w:firstLine="0"/>
        <w:jc w:val="left"/>
        <w:rPr>
          <w:sz w:val="24"/>
        </w:rPr>
      </w:pPr>
      <w:r>
        <w:rPr>
          <w:spacing w:val="-1"/>
          <w:sz w:val="24"/>
        </w:rPr>
        <w:t>及时更新失效、损坏和到期防烟面罩。</w:t>
      </w:r>
      <w:r>
        <w:rPr>
          <w:sz w:val="24"/>
        </w:rPr>
        <w:t>十</w:t>
      </w:r>
      <w:r>
        <w:rPr>
          <w:rFonts w:hint="eastAsia"/>
          <w:sz w:val="24"/>
          <w:lang w:eastAsia="zh-CN"/>
        </w:rPr>
        <w:t>二</w:t>
      </w:r>
      <w:r>
        <w:rPr>
          <w:sz w:val="24"/>
        </w:rPr>
        <w:t>、防火门</w:t>
      </w:r>
    </w:p>
    <w:p>
      <w:pPr>
        <w:pStyle w:val="8"/>
        <w:numPr>
          <w:ilvl w:val="0"/>
          <w:numId w:val="14"/>
        </w:numPr>
        <w:tabs>
          <w:tab w:val="left" w:pos="1708"/>
        </w:tabs>
        <w:spacing w:before="1" w:after="0" w:line="240" w:lineRule="auto"/>
        <w:ind w:left="1707" w:right="0" w:hanging="595"/>
        <w:jc w:val="left"/>
        <w:rPr>
          <w:sz w:val="24"/>
        </w:rPr>
      </w:pPr>
      <w:r>
        <w:rPr>
          <w:spacing w:val="-5"/>
          <w:sz w:val="24"/>
        </w:rPr>
        <w:t>检查全馆所有区域内的防火门及闭门器是否完整好用。</w:t>
      </w:r>
      <w:r>
        <w:rPr>
          <w:spacing w:val="-3"/>
          <w:sz w:val="24"/>
        </w:rPr>
        <w:t>（</w:t>
      </w:r>
      <w:r>
        <w:rPr>
          <w:spacing w:val="-5"/>
          <w:sz w:val="24"/>
        </w:rPr>
        <w:t>每月</w:t>
      </w:r>
      <w:r>
        <w:rPr>
          <w:sz w:val="24"/>
        </w:rPr>
        <w:t>）</w:t>
      </w:r>
    </w:p>
    <w:p>
      <w:pPr>
        <w:pStyle w:val="8"/>
        <w:numPr>
          <w:ilvl w:val="0"/>
          <w:numId w:val="14"/>
        </w:numPr>
        <w:tabs>
          <w:tab w:val="left" w:pos="1715"/>
        </w:tabs>
        <w:spacing w:before="158" w:after="0" w:line="364" w:lineRule="auto"/>
        <w:ind w:left="1113" w:right="5044" w:firstLine="0"/>
        <w:jc w:val="left"/>
        <w:rPr>
          <w:sz w:val="24"/>
        </w:rPr>
      </w:pPr>
      <w:r>
        <w:rPr>
          <w:spacing w:val="-2"/>
          <w:sz w:val="24"/>
        </w:rPr>
        <w:t>及时更新损坏的防火门和闭门器。</w:t>
      </w:r>
      <w:r>
        <w:rPr>
          <w:sz w:val="24"/>
        </w:rPr>
        <w:t>十</w:t>
      </w:r>
      <w:r>
        <w:rPr>
          <w:rFonts w:hint="eastAsia"/>
          <w:sz w:val="24"/>
          <w:lang w:eastAsia="zh-CN"/>
        </w:rPr>
        <w:t>三</w:t>
      </w:r>
      <w:r>
        <w:rPr>
          <w:sz w:val="24"/>
        </w:rPr>
        <w:t>、消防维修保养人员要求</w:t>
      </w:r>
    </w:p>
    <w:p>
      <w:pPr>
        <w:pStyle w:val="8"/>
        <w:numPr>
          <w:ilvl w:val="0"/>
          <w:numId w:val="15"/>
        </w:numPr>
        <w:tabs>
          <w:tab w:val="left" w:pos="1713"/>
        </w:tabs>
        <w:spacing w:before="0" w:after="0" w:line="362" w:lineRule="auto"/>
        <w:ind w:left="633" w:right="520" w:firstLine="480"/>
        <w:jc w:val="left"/>
        <w:rPr>
          <w:sz w:val="24"/>
        </w:rPr>
      </w:pPr>
      <w:r>
        <w:rPr>
          <w:spacing w:val="-3"/>
          <w:sz w:val="24"/>
        </w:rPr>
        <w:t>消防系统维护保养检测和联动测试，由中标人负责该项目的维保小组来执行， 消防控制中心值班人员配合；</w:t>
      </w:r>
    </w:p>
    <w:p>
      <w:pPr>
        <w:pStyle w:val="8"/>
        <w:numPr>
          <w:ilvl w:val="0"/>
          <w:numId w:val="15"/>
        </w:numPr>
        <w:tabs>
          <w:tab w:val="left" w:pos="1721"/>
        </w:tabs>
        <w:spacing w:before="4" w:after="0" w:line="364" w:lineRule="auto"/>
        <w:ind w:left="633" w:right="640" w:firstLine="480"/>
        <w:jc w:val="both"/>
        <w:rPr>
          <w:sz w:val="24"/>
        </w:rPr>
      </w:pPr>
      <w:r>
        <w:rPr>
          <w:spacing w:val="-3"/>
          <w:sz w:val="24"/>
        </w:rPr>
        <w:t xml:space="preserve">中标人负责该项目的维保小组 </w:t>
      </w:r>
      <w:r>
        <w:rPr>
          <w:sz w:val="24"/>
        </w:rPr>
        <w:t>4-5</w:t>
      </w:r>
      <w:r>
        <w:rPr>
          <w:spacing w:val="-6"/>
          <w:sz w:val="24"/>
        </w:rPr>
        <w:t xml:space="preserve"> 人，按照维保计划进行月检、季检、半年</w:t>
      </w:r>
      <w:r>
        <w:rPr>
          <w:spacing w:val="-4"/>
          <w:sz w:val="24"/>
        </w:rPr>
        <w:t>检、年检和重大节假日特殊检工作，并在指定期限内向采购人提交消防维保报告或联动测试报告。</w:t>
      </w:r>
    </w:p>
    <w:p>
      <w:pPr>
        <w:pStyle w:val="8"/>
        <w:numPr>
          <w:ilvl w:val="0"/>
          <w:numId w:val="15"/>
        </w:numPr>
        <w:tabs>
          <w:tab w:val="left" w:pos="1715"/>
        </w:tabs>
        <w:spacing w:before="0" w:after="0" w:line="307" w:lineRule="exact"/>
        <w:ind w:left="1714" w:right="0" w:hanging="602"/>
        <w:jc w:val="left"/>
        <w:rPr>
          <w:sz w:val="24"/>
        </w:rPr>
      </w:pPr>
      <w:r>
        <w:rPr>
          <w:sz w:val="24"/>
        </w:rPr>
        <w:t>维保小组工作人员，须经过公安消防机构培训合格后，持证上岗。</w:t>
      </w:r>
    </w:p>
    <w:p>
      <w:pPr>
        <w:pStyle w:val="3"/>
        <w:spacing w:before="5"/>
        <w:rPr>
          <w:sz w:val="8"/>
        </w:rPr>
      </w:pPr>
      <w:r>
        <mc:AlternateContent>
          <mc:Choice Requires="wpg">
            <w:drawing>
              <wp:anchor distT="0" distB="0" distL="114300" distR="114300" simplePos="0" relativeHeight="251693056" behindDoc="1" locked="0" layoutInCell="1" allowOverlap="1">
                <wp:simplePos x="0" y="0"/>
                <wp:positionH relativeFrom="page">
                  <wp:posOffset>1125855</wp:posOffset>
                </wp:positionH>
                <wp:positionV relativeFrom="paragraph">
                  <wp:posOffset>93345</wp:posOffset>
                </wp:positionV>
                <wp:extent cx="5308600" cy="905510"/>
                <wp:effectExtent l="635" t="0" r="5715" b="8890"/>
                <wp:wrapTopAndBottom/>
                <wp:docPr id="78" name="组合 11"/>
                <wp:cNvGraphicFramePr/>
                <a:graphic xmlns:a="http://schemas.openxmlformats.org/drawingml/2006/main">
                  <a:graphicData uri="http://schemas.microsoft.com/office/word/2010/wordprocessingGroup">
                    <wpg:wgp>
                      <wpg:cNvGrpSpPr/>
                      <wpg:grpSpPr>
                        <a:xfrm>
                          <a:off x="0" y="0"/>
                          <a:ext cx="5308600" cy="905510"/>
                          <a:chOff x="1774" y="147"/>
                          <a:chExt cx="8360" cy="1426"/>
                        </a:xfrm>
                      </wpg:grpSpPr>
                      <pic:pic xmlns:pic="http://schemas.openxmlformats.org/drawingml/2006/picture">
                        <pic:nvPicPr>
                          <pic:cNvPr id="71" name="图片 12"/>
                          <pic:cNvPicPr>
                            <a:picLocks noChangeAspect="1"/>
                          </pic:cNvPicPr>
                        </pic:nvPicPr>
                        <pic:blipFill>
                          <a:blip r:embed="rId13"/>
                          <a:stretch>
                            <a:fillRect/>
                          </a:stretch>
                        </pic:blipFill>
                        <pic:spPr>
                          <a:xfrm>
                            <a:off x="1773" y="147"/>
                            <a:ext cx="8360" cy="1426"/>
                          </a:xfrm>
                          <a:prstGeom prst="rect">
                            <a:avLst/>
                          </a:prstGeom>
                          <a:noFill/>
                          <a:ln>
                            <a:noFill/>
                          </a:ln>
                        </pic:spPr>
                      </pic:pic>
                      <wps:wsp>
                        <wps:cNvPr id="72" name="文本框 13"/>
                        <wps:cNvSpPr txBox="1"/>
                        <wps:spPr>
                          <a:xfrm>
                            <a:off x="3151" y="232"/>
                            <a:ext cx="863" cy="209"/>
                          </a:xfrm>
                          <a:prstGeom prst="rect">
                            <a:avLst/>
                          </a:prstGeom>
                          <a:noFill/>
                          <a:ln>
                            <a:noFill/>
                          </a:ln>
                        </wps:spPr>
                        <wps:txbx>
                          <w:txbxContent>
                            <w:p>
                              <w:pPr>
                                <w:spacing w:before="0" w:line="209" w:lineRule="exact"/>
                                <w:ind w:left="0" w:right="0" w:firstLine="0"/>
                                <w:jc w:val="left"/>
                                <w:rPr>
                                  <w:sz w:val="21"/>
                                </w:rPr>
                              </w:pPr>
                              <w:r>
                                <w:rPr>
                                  <w:sz w:val="21"/>
                                </w:rPr>
                                <w:t>工作方式</w:t>
                              </w:r>
                            </w:p>
                          </w:txbxContent>
                        </wps:txbx>
                        <wps:bodyPr lIns="0" tIns="0" rIns="0" bIns="0" upright="1"/>
                      </wps:wsp>
                      <wps:wsp>
                        <wps:cNvPr id="73" name="文本框 14"/>
                        <wps:cNvSpPr txBox="1"/>
                        <wps:spPr>
                          <a:xfrm>
                            <a:off x="7269" y="232"/>
                            <a:ext cx="863" cy="209"/>
                          </a:xfrm>
                          <a:prstGeom prst="rect">
                            <a:avLst/>
                          </a:prstGeom>
                          <a:noFill/>
                          <a:ln>
                            <a:noFill/>
                          </a:ln>
                        </wps:spPr>
                        <wps:txbx>
                          <w:txbxContent>
                            <w:p>
                              <w:pPr>
                                <w:spacing w:before="0" w:line="209" w:lineRule="exact"/>
                                <w:ind w:left="0" w:right="0" w:firstLine="0"/>
                                <w:jc w:val="left"/>
                                <w:rPr>
                                  <w:sz w:val="21"/>
                                </w:rPr>
                              </w:pPr>
                              <w:r>
                                <w:rPr>
                                  <w:sz w:val="21"/>
                                </w:rPr>
                                <w:t>月度保养</w:t>
                              </w:r>
                            </w:p>
                          </w:txbxContent>
                        </wps:txbx>
                        <wps:bodyPr lIns="0" tIns="0" rIns="0" bIns="0" upright="1"/>
                      </wps:wsp>
                      <wps:wsp>
                        <wps:cNvPr id="74" name="文本框 15"/>
                        <wps:cNvSpPr txBox="1"/>
                        <wps:spPr>
                          <a:xfrm>
                            <a:off x="3151" y="655"/>
                            <a:ext cx="858" cy="209"/>
                          </a:xfrm>
                          <a:prstGeom prst="rect">
                            <a:avLst/>
                          </a:prstGeom>
                          <a:noFill/>
                          <a:ln>
                            <a:noFill/>
                          </a:ln>
                        </wps:spPr>
                        <wps:txbx>
                          <w:txbxContent>
                            <w:p>
                              <w:pPr>
                                <w:spacing w:before="0" w:line="209" w:lineRule="exact"/>
                                <w:ind w:left="0" w:right="0" w:firstLine="0"/>
                                <w:jc w:val="left"/>
                                <w:rPr>
                                  <w:sz w:val="21"/>
                                </w:rPr>
                              </w:pPr>
                              <w:r>
                                <w:rPr>
                                  <w:sz w:val="21"/>
                                </w:rPr>
                                <w:t>工作时间</w:t>
                              </w:r>
                            </w:p>
                          </w:txbxContent>
                        </wps:txbx>
                        <wps:bodyPr lIns="0" tIns="0" rIns="0" bIns="0" upright="1"/>
                      </wps:wsp>
                      <wps:wsp>
                        <wps:cNvPr id="75" name="文本框 16"/>
                        <wps:cNvSpPr txBox="1"/>
                        <wps:spPr>
                          <a:xfrm>
                            <a:off x="7063" y="655"/>
                            <a:ext cx="1278" cy="209"/>
                          </a:xfrm>
                          <a:prstGeom prst="rect">
                            <a:avLst/>
                          </a:prstGeom>
                          <a:noFill/>
                          <a:ln>
                            <a:noFill/>
                          </a:ln>
                        </wps:spPr>
                        <wps:txbx>
                          <w:txbxContent>
                            <w:p>
                              <w:pPr>
                                <w:spacing w:before="0" w:line="209" w:lineRule="exact"/>
                                <w:ind w:left="0" w:right="0" w:firstLine="0"/>
                                <w:jc w:val="left"/>
                                <w:rPr>
                                  <w:sz w:val="21"/>
                                </w:rPr>
                              </w:pPr>
                              <w:r>
                                <w:rPr>
                                  <w:sz w:val="21"/>
                                </w:rPr>
                                <w:t>每月至少一次</w:t>
                              </w:r>
                            </w:p>
                          </w:txbxContent>
                        </wps:txbx>
                        <wps:bodyPr lIns="0" tIns="0" rIns="0" bIns="0" upright="1"/>
                      </wps:wsp>
                      <wps:wsp>
                        <wps:cNvPr id="76" name="文本框 17"/>
                        <wps:cNvSpPr txBox="1"/>
                        <wps:spPr>
                          <a:xfrm>
                            <a:off x="3151" y="1080"/>
                            <a:ext cx="858" cy="209"/>
                          </a:xfrm>
                          <a:prstGeom prst="rect">
                            <a:avLst/>
                          </a:prstGeom>
                          <a:noFill/>
                          <a:ln>
                            <a:noFill/>
                          </a:ln>
                        </wps:spPr>
                        <wps:txbx>
                          <w:txbxContent>
                            <w:p>
                              <w:pPr>
                                <w:spacing w:before="0" w:line="209" w:lineRule="exact"/>
                                <w:ind w:left="0" w:right="0" w:firstLine="0"/>
                                <w:jc w:val="left"/>
                                <w:rPr>
                                  <w:sz w:val="21"/>
                                </w:rPr>
                              </w:pPr>
                              <w:r>
                                <w:rPr>
                                  <w:sz w:val="21"/>
                                </w:rPr>
                                <w:t>工作人数</w:t>
                              </w:r>
                            </w:p>
                          </w:txbxContent>
                        </wps:txbx>
                        <wps:bodyPr lIns="0" tIns="0" rIns="0" bIns="0" upright="1"/>
                      </wps:wsp>
                      <wps:wsp>
                        <wps:cNvPr id="77" name="文本框 18"/>
                        <wps:cNvSpPr txBox="1"/>
                        <wps:spPr>
                          <a:xfrm>
                            <a:off x="6957" y="1080"/>
                            <a:ext cx="1489" cy="209"/>
                          </a:xfrm>
                          <a:prstGeom prst="rect">
                            <a:avLst/>
                          </a:prstGeom>
                          <a:noFill/>
                          <a:ln>
                            <a:noFill/>
                          </a:ln>
                        </wps:spPr>
                        <wps:txbx>
                          <w:txbxContent>
                            <w:p>
                              <w:pPr>
                                <w:spacing w:before="0" w:line="209" w:lineRule="exact"/>
                                <w:ind w:left="0" w:right="0" w:firstLine="0"/>
                                <w:jc w:val="left"/>
                                <w:rPr>
                                  <w:sz w:val="21"/>
                                </w:rPr>
                              </w:pPr>
                              <w:r>
                                <w:rPr>
                                  <w:spacing w:val="-10"/>
                                  <w:sz w:val="21"/>
                                </w:rPr>
                                <w:t xml:space="preserve">每次不少于 </w:t>
                              </w:r>
                              <w:r>
                                <w:rPr>
                                  <w:sz w:val="21"/>
                                </w:rPr>
                                <w:t>4</w:t>
                              </w:r>
                              <w:r>
                                <w:rPr>
                                  <w:spacing w:val="-27"/>
                                  <w:sz w:val="21"/>
                                </w:rPr>
                                <w:t xml:space="preserve"> 人</w:t>
                              </w:r>
                            </w:p>
                          </w:txbxContent>
                        </wps:txbx>
                        <wps:bodyPr lIns="0" tIns="0" rIns="0" bIns="0" upright="1"/>
                      </wps:wsp>
                    </wpg:wgp>
                  </a:graphicData>
                </a:graphic>
              </wp:anchor>
            </w:drawing>
          </mc:Choice>
          <mc:Fallback>
            <w:pict>
              <v:group id="组合 11" o:spid="_x0000_s1026" o:spt="203" style="position:absolute;left:0pt;margin-left:88.65pt;margin-top:7.35pt;height:71.3pt;width:418pt;mso-position-horizontal-relative:page;mso-wrap-distance-bottom:0pt;mso-wrap-distance-top:0pt;z-index:-251623424;mso-width-relative:page;mso-height-relative:page;" coordorigin="1774,147" coordsize="8360,1426" o:gfxdata="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&#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">
                <o:lock v:ext="edit" aspectratio="f"/>
                <v:shape id="图片 12" o:spid="_x0000_s1026" o:spt="75" type="#_x0000_t75" style="position:absolute;left:1773;top:147;height:1426;width:8360;" filled="f" o:preferrelative="t" stroked="f" coordsize="21600,21600" o:gfxdata="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y9JivQAA&#10;ANsAAAAPAAAAAAAAAAEAIAAAACIAAABkcnMvZG93bnJldi54bWxQSwECFAAUAAAACACHTuJAMy8F&#10;njsAAAA5AAAAEAAAAAAAAAABACAAAAAMAQAAZHJzL3NoYXBleG1sLnhtbFBLBQYAAAAABgAGAFsB&#10;AAC2AwAAAAA=&#10;">
                  <v:fill on="f" focussize="0,0"/>
                  <v:stroke on="f"/>
                  <v:imagedata r:id="rId13" o:title=""/>
                  <o:lock v:ext="edit" aspectratio="t"/>
                </v:shape>
                <v:shape id="文本框 13" o:spid="_x0000_s1026" o:spt="202" type="#_x0000_t202" style="position:absolute;left:3151;top:232;height:209;width:863;" filled="f" stroked="f" coordsize="21600,21600" o:gfxdata="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y/0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z w:val="21"/>
                          </w:rPr>
                          <w:t>工作方式</w:t>
                        </w:r>
                      </w:p>
                    </w:txbxContent>
                  </v:textbox>
                </v:shape>
                <v:shape id="文本框 14" o:spid="_x0000_s1026" o:spt="202" type="#_x0000_t202" style="position:absolute;left:7269;top:232;height:209;width:863;" filled="f" stroked="f" coordsize="21600,21600" o:gfxdata="UEsDBAoAAAAAAIdO4kAAAAAAAAAAAAAAAAAEAAAAZHJzL1BLAwQUAAAACACHTuJAJweKb74AAADb&#10;AAAADwAAAGRycy9kb3ducmV2LnhtbEWPT2sCMRTE7wW/Q3hCbzWxBa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eKb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9" w:lineRule="exact"/>
                          <w:ind w:left="0" w:right="0" w:firstLine="0"/>
                          <w:jc w:val="left"/>
                          <w:rPr>
                            <w:sz w:val="21"/>
                          </w:rPr>
                        </w:pPr>
                        <w:r>
                          <w:rPr>
                            <w:sz w:val="21"/>
                          </w:rPr>
                          <w:t>月度保养</w:t>
                        </w:r>
                      </w:p>
                    </w:txbxContent>
                  </v:textbox>
                </v:shape>
                <v:shape id="文本框 15" o:spid="_x0000_s1026" o:spt="202" type="#_x0000_t202" style="position:absolute;left:3151;top:655;height:209;width:858;" filled="f" stroked="f" coordsize="21600,21600" o:gfxdata="UEsDBAoAAAAAAIdO4kAAAAAAAAAAAAAAAAAEAAAAZHJzL1BLAwQUAAAACACHTuJAqO4SG74AAADb&#10;AAAADwAAAGRycy9kb3ducmV2LnhtbEWPT2sCMRTE7wW/Q3hCbzWxF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4S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9" w:lineRule="exact"/>
                          <w:ind w:left="0" w:right="0" w:firstLine="0"/>
                          <w:jc w:val="left"/>
                          <w:rPr>
                            <w:sz w:val="21"/>
                          </w:rPr>
                        </w:pPr>
                        <w:r>
                          <w:rPr>
                            <w:sz w:val="21"/>
                          </w:rPr>
                          <w:t>工作时间</w:t>
                        </w:r>
                      </w:p>
                    </w:txbxContent>
                  </v:textbox>
                </v:shape>
                <v:shape id="文本框 16" o:spid="_x0000_s1026" o:spt="202" type="#_x0000_t202" style="position:absolute;left:7063;top:655;height:209;width:1278;" filled="f" stroked="f" coordsize="21600,21600" o:gfxdata="UEsDBAoAAAAAAIdO4kAAAAAAAAAAAAAAAAAEAAAAZHJzL1BLAwQUAAAACACHTuJAx6K3g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K3g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9" w:lineRule="exact"/>
                          <w:ind w:left="0" w:right="0" w:firstLine="0"/>
                          <w:jc w:val="left"/>
                          <w:rPr>
                            <w:sz w:val="21"/>
                          </w:rPr>
                        </w:pPr>
                        <w:r>
                          <w:rPr>
                            <w:sz w:val="21"/>
                          </w:rPr>
                          <w:t>每月至少一次</w:t>
                        </w:r>
                      </w:p>
                    </w:txbxContent>
                  </v:textbox>
                </v:shape>
                <v:shape id="文本框 17" o:spid="_x0000_s1026" o:spt="202" type="#_x0000_t202" style="position:absolute;left:3151;top:1080;height:209;width:858;" filled="f" stroked="f" coordsize="21600,21600" o:gfxdata="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Ap9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9" w:lineRule="exact"/>
                          <w:ind w:left="0" w:right="0" w:firstLine="0"/>
                          <w:jc w:val="left"/>
                          <w:rPr>
                            <w:sz w:val="21"/>
                          </w:rPr>
                        </w:pPr>
                        <w:r>
                          <w:rPr>
                            <w:sz w:val="21"/>
                          </w:rPr>
                          <w:t>工作人数</w:t>
                        </w:r>
                      </w:p>
                    </w:txbxContent>
                  </v:textbox>
                </v:shape>
                <v:shape id="文本框 18" o:spid="_x0000_s1026" o:spt="202" type="#_x0000_t202" style="position:absolute;left:6957;top:1080;height:209;width:1489;" filled="f" stroked="f" coordsize="21600,21600" o:gfxdata="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8jGy/&#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9" w:lineRule="exact"/>
                          <w:ind w:left="0" w:right="0" w:firstLine="0"/>
                          <w:jc w:val="left"/>
                          <w:rPr>
                            <w:sz w:val="21"/>
                          </w:rPr>
                        </w:pPr>
                        <w:r>
                          <w:rPr>
                            <w:spacing w:val="-10"/>
                            <w:sz w:val="21"/>
                          </w:rPr>
                          <w:t xml:space="preserve">每次不少于 </w:t>
                        </w:r>
                        <w:r>
                          <w:rPr>
                            <w:sz w:val="21"/>
                          </w:rPr>
                          <w:t>4</w:t>
                        </w:r>
                        <w:r>
                          <w:rPr>
                            <w:spacing w:val="-27"/>
                            <w:sz w:val="21"/>
                          </w:rPr>
                          <w:t xml:space="preserve"> 人</w:t>
                        </w:r>
                      </w:p>
                    </w:txbxContent>
                  </v:textbox>
                </v:shape>
                <w10:wrap type="topAndBottom"/>
              </v:group>
            </w:pict>
          </mc:Fallback>
        </mc:AlternateContent>
      </w:r>
    </w:p>
    <w:p>
      <w:pPr>
        <w:pStyle w:val="3"/>
        <w:spacing w:before="7"/>
        <w:rPr>
          <w:sz w:val="23"/>
        </w:rPr>
      </w:pPr>
    </w:p>
    <w:p>
      <w:pPr>
        <w:pStyle w:val="3"/>
        <w:spacing w:before="66"/>
        <w:ind w:left="1113"/>
      </w:pPr>
      <w:r>
        <w:t>十</w:t>
      </w:r>
      <w:r>
        <w:rPr>
          <w:rFonts w:hint="eastAsia"/>
          <w:lang w:eastAsia="zh-CN"/>
        </w:rPr>
        <w:t>四</w:t>
      </w:r>
      <w:r>
        <w:t>、其他：</w:t>
      </w:r>
    </w:p>
    <w:p>
      <w:pPr>
        <w:pStyle w:val="8"/>
        <w:numPr>
          <w:ilvl w:val="0"/>
          <w:numId w:val="16"/>
        </w:numPr>
        <w:tabs>
          <w:tab w:val="left" w:pos="1721"/>
        </w:tabs>
        <w:spacing w:before="160" w:after="0" w:line="364" w:lineRule="auto"/>
        <w:ind w:left="633" w:right="640" w:firstLine="480"/>
        <w:jc w:val="left"/>
        <w:rPr>
          <w:sz w:val="24"/>
        </w:rPr>
      </w:pPr>
      <w:r>
        <w:rPr>
          <w:sz w:val="24"/>
        </w:rPr>
        <w:t>★根据行业和用户的特殊性，中标人在合同签订七个工作日内对维保的消防</w:t>
      </w:r>
      <w:r>
        <w:rPr>
          <w:spacing w:val="-3"/>
          <w:sz w:val="24"/>
        </w:rPr>
        <w:t>设施设备运作状态检测，在确认消防设施设备运作正常后，开始计算维保服务期。否则</w:t>
      </w:r>
    </w:p>
    <w:p>
      <w:pPr>
        <w:spacing w:after="0" w:line="364" w:lineRule="auto"/>
        <w:jc w:val="left"/>
        <w:rPr>
          <w:sz w:val="24"/>
        </w:rPr>
        <w:sectPr>
          <w:pgSz w:w="11900" w:h="16820"/>
          <w:pgMar w:top="1320" w:right="760" w:bottom="1200" w:left="780" w:header="0" w:footer="1011" w:gutter="0"/>
          <w:cols w:space="720" w:num="1"/>
        </w:sectPr>
      </w:pPr>
    </w:p>
    <w:p>
      <w:pPr>
        <w:pStyle w:val="3"/>
        <w:spacing w:before="54"/>
        <w:ind w:left="633"/>
      </w:pPr>
      <w:r>
        <w:t>用户有权终止合同。</w:t>
      </w:r>
    </w:p>
    <w:p>
      <w:pPr>
        <w:pStyle w:val="8"/>
        <w:numPr>
          <w:ilvl w:val="0"/>
          <w:numId w:val="16"/>
        </w:numPr>
        <w:tabs>
          <w:tab w:val="left" w:pos="1715"/>
        </w:tabs>
        <w:spacing w:before="158" w:after="0" w:line="240" w:lineRule="auto"/>
        <w:ind w:left="1714" w:right="0" w:hanging="602"/>
        <w:jc w:val="left"/>
        <w:rPr>
          <w:sz w:val="24"/>
        </w:rPr>
      </w:pPr>
      <w:r>
        <w:rPr>
          <w:sz w:val="24"/>
        </w:rPr>
        <w:t>月检：每月定期对要求的项目进行检查，检查时间及检查项目按保养计划。</w:t>
      </w:r>
    </w:p>
    <w:p>
      <w:pPr>
        <w:pStyle w:val="8"/>
        <w:numPr>
          <w:ilvl w:val="0"/>
          <w:numId w:val="16"/>
        </w:numPr>
        <w:tabs>
          <w:tab w:val="left" w:pos="1721"/>
        </w:tabs>
        <w:spacing w:before="160" w:after="0" w:line="364" w:lineRule="auto"/>
        <w:ind w:left="633" w:right="655" w:firstLine="480"/>
        <w:jc w:val="left"/>
        <w:rPr>
          <w:sz w:val="24"/>
        </w:rPr>
      </w:pPr>
      <w:r>
        <w:rPr>
          <w:sz w:val="24"/>
        </w:rPr>
        <w:t>季检：在月检的同时，增加每季一次的检查项目，项目按保养计划，时间安排在每季度第三个月的第一个星期。</w:t>
      </w:r>
    </w:p>
    <w:p>
      <w:pPr>
        <w:pStyle w:val="8"/>
        <w:numPr>
          <w:ilvl w:val="0"/>
          <w:numId w:val="16"/>
        </w:numPr>
        <w:tabs>
          <w:tab w:val="left" w:pos="1721"/>
        </w:tabs>
        <w:spacing w:before="0" w:after="0" w:line="364" w:lineRule="auto"/>
        <w:ind w:left="633" w:right="655" w:firstLine="480"/>
        <w:jc w:val="left"/>
        <w:rPr>
          <w:sz w:val="24"/>
        </w:rPr>
      </w:pPr>
      <w:r>
        <w:rPr>
          <w:sz w:val="24"/>
        </w:rPr>
        <w:t>半年检：每半年检查一次的项目，项目按保养计划，时间安排在每半年度最后一个月的第一个星期。</w:t>
      </w:r>
    </w:p>
    <w:p>
      <w:pPr>
        <w:pStyle w:val="8"/>
        <w:numPr>
          <w:ilvl w:val="0"/>
          <w:numId w:val="16"/>
        </w:numPr>
        <w:tabs>
          <w:tab w:val="left" w:pos="1721"/>
        </w:tabs>
        <w:spacing w:before="0" w:after="0" w:line="364" w:lineRule="auto"/>
        <w:ind w:left="633" w:right="655" w:firstLine="480"/>
        <w:jc w:val="left"/>
        <w:rPr>
          <w:sz w:val="24"/>
        </w:rPr>
      </w:pPr>
      <w:r>
        <w:rPr>
          <w:sz w:val="24"/>
        </w:rPr>
        <w:t>年检：每年检查一次的项目，项目按保养计划，时间安排在每年度最后一个月的第一个星期。</w:t>
      </w:r>
    </w:p>
    <w:p>
      <w:pPr>
        <w:pStyle w:val="8"/>
        <w:numPr>
          <w:ilvl w:val="0"/>
          <w:numId w:val="16"/>
        </w:numPr>
        <w:tabs>
          <w:tab w:val="left" w:pos="1721"/>
        </w:tabs>
        <w:spacing w:before="0" w:after="0" w:line="364" w:lineRule="auto"/>
        <w:ind w:left="633" w:right="640" w:firstLine="480"/>
        <w:jc w:val="both"/>
        <w:rPr>
          <w:sz w:val="24"/>
        </w:rPr>
      </w:pPr>
      <w:r>
        <w:rPr>
          <w:sz w:val="24"/>
        </w:rPr>
        <w:t>报告：中标人须每月向用户呈交一份盖有中标人公章的当月的维修保养工作</w:t>
      </w:r>
      <w:r>
        <w:rPr>
          <w:spacing w:val="-3"/>
          <w:sz w:val="24"/>
        </w:rPr>
        <w:t>及系统运行分析报告，用户即按合同及保养计划要求检查中标人的保养工作，对中标人已完成的保养项目予以确认，如果发现中标人未执行合同及保养计划，用户可以要求中标人对未执行项目重新检查及处理，甚至完成该部分保养计划内容后予以确认。如在维修保养过程中中标人发现系统或设备存在隐患，中标人应书面向用户提出处理意见，经用户同意后方可实施整改。</w:t>
      </w:r>
    </w:p>
    <w:p>
      <w:pPr>
        <w:pStyle w:val="8"/>
        <w:numPr>
          <w:ilvl w:val="0"/>
          <w:numId w:val="16"/>
        </w:numPr>
        <w:tabs>
          <w:tab w:val="left" w:pos="1715"/>
        </w:tabs>
        <w:spacing w:before="0" w:after="0" w:line="306" w:lineRule="exact"/>
        <w:ind w:left="1714" w:right="0" w:hanging="602"/>
        <w:jc w:val="left"/>
        <w:rPr>
          <w:sz w:val="24"/>
        </w:rPr>
      </w:pPr>
      <w:r>
        <w:rPr>
          <w:sz w:val="24"/>
        </w:rPr>
        <w:t>保养标准按国家、省、市有关规范标准及维保单位有关规范标准执行</w:t>
      </w:r>
    </w:p>
    <w:p>
      <w:pPr>
        <w:pStyle w:val="8"/>
        <w:numPr>
          <w:ilvl w:val="0"/>
          <w:numId w:val="16"/>
        </w:numPr>
        <w:tabs>
          <w:tab w:val="left" w:pos="1715"/>
        </w:tabs>
        <w:spacing w:before="155" w:after="0" w:line="240" w:lineRule="auto"/>
        <w:ind w:left="1714" w:right="0" w:hanging="602"/>
        <w:jc w:val="left"/>
        <w:rPr>
          <w:sz w:val="24"/>
        </w:rPr>
      </w:pPr>
      <w:r>
        <w:rPr>
          <w:sz w:val="24"/>
        </w:rPr>
        <w:t>用户提供现场勘察。</w:t>
      </w:r>
    </w:p>
    <w:p>
      <w:pPr>
        <w:pStyle w:val="3"/>
      </w:pPr>
    </w:p>
    <w:p>
      <w:pPr>
        <w:pStyle w:val="3"/>
        <w:spacing w:before="11"/>
      </w:pPr>
    </w:p>
    <w:p>
      <w:pPr>
        <w:pStyle w:val="3"/>
        <w:ind w:left="1116"/>
      </w:pPr>
      <w:r>
        <w:t>6、校本部图书馆消防系统保养服务年度计划及保养标准</w:t>
      </w:r>
    </w:p>
    <w:p>
      <w:pPr>
        <w:pStyle w:val="3"/>
        <w:spacing w:before="6"/>
        <w:rPr>
          <w:sz w:val="8"/>
        </w:rPr>
      </w:pPr>
      <w:r>
        <mc:AlternateContent>
          <mc:Choice Requires="wpg">
            <w:drawing>
              <wp:anchor distT="0" distB="0" distL="114300" distR="114300" simplePos="0" relativeHeight="251694080" behindDoc="1" locked="0" layoutInCell="1" allowOverlap="1">
                <wp:simplePos x="0" y="0"/>
                <wp:positionH relativeFrom="page">
                  <wp:posOffset>558800</wp:posOffset>
                </wp:positionH>
                <wp:positionV relativeFrom="paragraph">
                  <wp:posOffset>93345</wp:posOffset>
                </wp:positionV>
                <wp:extent cx="6451600" cy="3493770"/>
                <wp:effectExtent l="635" t="0" r="5715" b="11430"/>
                <wp:wrapTopAndBottom/>
                <wp:docPr id="105" name="组合 19"/>
                <wp:cNvGraphicFramePr/>
                <a:graphic xmlns:a="http://schemas.openxmlformats.org/drawingml/2006/main">
                  <a:graphicData uri="http://schemas.microsoft.com/office/word/2010/wordprocessingGroup">
                    <wpg:wgp>
                      <wpg:cNvGrpSpPr/>
                      <wpg:grpSpPr>
                        <a:xfrm>
                          <a:off x="0" y="0"/>
                          <a:ext cx="6451600" cy="3493770"/>
                          <a:chOff x="881" y="147"/>
                          <a:chExt cx="10160" cy="5502"/>
                        </a:xfrm>
                      </wpg:grpSpPr>
                      <pic:pic xmlns:pic="http://schemas.openxmlformats.org/drawingml/2006/picture">
                        <pic:nvPicPr>
                          <pic:cNvPr id="79" name="图片 20"/>
                          <pic:cNvPicPr>
                            <a:picLocks noChangeAspect="1"/>
                          </pic:cNvPicPr>
                        </pic:nvPicPr>
                        <pic:blipFill>
                          <a:blip r:embed="rId14"/>
                          <a:stretch>
                            <a:fillRect/>
                          </a:stretch>
                        </pic:blipFill>
                        <pic:spPr>
                          <a:xfrm>
                            <a:off x="880" y="147"/>
                            <a:ext cx="10160" cy="5502"/>
                          </a:xfrm>
                          <a:prstGeom prst="rect">
                            <a:avLst/>
                          </a:prstGeom>
                          <a:noFill/>
                          <a:ln>
                            <a:noFill/>
                          </a:ln>
                        </pic:spPr>
                      </pic:pic>
                      <wps:wsp>
                        <wps:cNvPr id="80" name="文本框 21"/>
                        <wps:cNvSpPr txBox="1"/>
                        <wps:spPr>
                          <a:xfrm>
                            <a:off x="4576" y="417"/>
                            <a:ext cx="2761" cy="209"/>
                          </a:xfrm>
                          <a:prstGeom prst="rect">
                            <a:avLst/>
                          </a:prstGeom>
                          <a:noFill/>
                          <a:ln>
                            <a:noFill/>
                          </a:ln>
                        </wps:spPr>
                        <wps:txbx>
                          <w:txbxContent>
                            <w:p>
                              <w:pPr>
                                <w:spacing w:before="0" w:line="209" w:lineRule="exact"/>
                                <w:ind w:left="0" w:right="0" w:firstLine="0"/>
                                <w:jc w:val="left"/>
                                <w:rPr>
                                  <w:sz w:val="21"/>
                                </w:rPr>
                              </w:pPr>
                              <w:r>
                                <w:rPr>
                                  <w:sz w:val="21"/>
                                </w:rPr>
                                <w:t>一、计划管理、安全文明管理</w:t>
                              </w:r>
                            </w:p>
                          </w:txbxContent>
                        </wps:txbx>
                        <wps:bodyPr lIns="0" tIns="0" rIns="0" bIns="0" upright="1"/>
                      </wps:wsp>
                      <wps:wsp>
                        <wps:cNvPr id="81" name="文本框 22"/>
                        <wps:cNvSpPr txBox="1"/>
                        <wps:spPr>
                          <a:xfrm>
                            <a:off x="1125" y="984"/>
                            <a:ext cx="438" cy="209"/>
                          </a:xfrm>
                          <a:prstGeom prst="rect">
                            <a:avLst/>
                          </a:prstGeom>
                          <a:noFill/>
                          <a:ln>
                            <a:noFill/>
                          </a:ln>
                        </wps:spPr>
                        <wps:txbx>
                          <w:txbxContent>
                            <w:p>
                              <w:pPr>
                                <w:spacing w:before="0" w:line="209" w:lineRule="exact"/>
                                <w:ind w:left="0" w:right="0" w:firstLine="0"/>
                                <w:jc w:val="left"/>
                                <w:rPr>
                                  <w:sz w:val="21"/>
                                </w:rPr>
                              </w:pPr>
                              <w:r>
                                <w:rPr>
                                  <w:sz w:val="21"/>
                                </w:rPr>
                                <w:t>序号</w:t>
                              </w:r>
                            </w:p>
                          </w:txbxContent>
                        </wps:txbx>
                        <wps:bodyPr lIns="0" tIns="0" rIns="0" bIns="0" upright="1"/>
                      </wps:wsp>
                      <wps:wsp>
                        <wps:cNvPr id="82" name="文本框 23"/>
                        <wps:cNvSpPr txBox="1"/>
                        <wps:spPr>
                          <a:xfrm>
                            <a:off x="1999" y="984"/>
                            <a:ext cx="438" cy="209"/>
                          </a:xfrm>
                          <a:prstGeom prst="rect">
                            <a:avLst/>
                          </a:prstGeom>
                          <a:noFill/>
                          <a:ln>
                            <a:noFill/>
                          </a:ln>
                        </wps:spPr>
                        <wps:txbx>
                          <w:txbxContent>
                            <w:p>
                              <w:pPr>
                                <w:spacing w:before="0" w:line="209" w:lineRule="exact"/>
                                <w:ind w:left="0" w:right="0" w:firstLine="0"/>
                                <w:jc w:val="left"/>
                                <w:rPr>
                                  <w:sz w:val="21"/>
                                </w:rPr>
                              </w:pPr>
                              <w:r>
                                <w:rPr>
                                  <w:sz w:val="21"/>
                                </w:rPr>
                                <w:t>项目</w:t>
                              </w:r>
                            </w:p>
                          </w:txbxContent>
                        </wps:txbx>
                        <wps:bodyPr lIns="0" tIns="0" rIns="0" bIns="0" upright="1"/>
                      </wps:wsp>
                      <wps:wsp>
                        <wps:cNvPr id="83" name="文本框 24"/>
                        <wps:cNvSpPr txBox="1"/>
                        <wps:spPr>
                          <a:xfrm>
                            <a:off x="3904" y="984"/>
                            <a:ext cx="858" cy="209"/>
                          </a:xfrm>
                          <a:prstGeom prst="rect">
                            <a:avLst/>
                          </a:prstGeom>
                          <a:noFill/>
                          <a:ln>
                            <a:noFill/>
                          </a:ln>
                        </wps:spPr>
                        <wps:txbx>
                          <w:txbxContent>
                            <w:p>
                              <w:pPr>
                                <w:spacing w:before="0" w:line="209" w:lineRule="exact"/>
                                <w:ind w:left="0" w:right="0" w:firstLine="0"/>
                                <w:jc w:val="left"/>
                                <w:rPr>
                                  <w:sz w:val="21"/>
                                </w:rPr>
                              </w:pPr>
                              <w:r>
                                <w:rPr>
                                  <w:sz w:val="21"/>
                                </w:rPr>
                                <w:t>工作内容</w:t>
                              </w:r>
                            </w:p>
                          </w:txbxContent>
                        </wps:txbx>
                        <wps:bodyPr lIns="0" tIns="0" rIns="0" bIns="0" upright="1"/>
                      </wps:wsp>
                      <wps:wsp>
                        <wps:cNvPr id="84" name="文本框 25"/>
                        <wps:cNvSpPr txBox="1"/>
                        <wps:spPr>
                          <a:xfrm>
                            <a:off x="6091" y="984"/>
                            <a:ext cx="229" cy="209"/>
                          </a:xfrm>
                          <a:prstGeom prst="rect">
                            <a:avLst/>
                          </a:prstGeom>
                          <a:noFill/>
                          <a:ln>
                            <a:noFill/>
                          </a:ln>
                        </wps:spPr>
                        <wps:txbx>
                          <w:txbxContent>
                            <w:p>
                              <w:pPr>
                                <w:spacing w:before="0" w:line="209" w:lineRule="exact"/>
                                <w:ind w:left="0" w:right="0" w:firstLine="0"/>
                                <w:jc w:val="left"/>
                                <w:rPr>
                                  <w:sz w:val="21"/>
                                </w:rPr>
                              </w:pPr>
                              <w:r>
                                <w:rPr>
                                  <w:w w:val="99"/>
                                  <w:sz w:val="21"/>
                                </w:rPr>
                                <w:t>周</w:t>
                              </w:r>
                            </w:p>
                          </w:txbxContent>
                        </wps:txbx>
                        <wps:bodyPr lIns="0" tIns="0" rIns="0" bIns="0" upright="1"/>
                      </wps:wsp>
                      <wps:wsp>
                        <wps:cNvPr id="85" name="文本框 26"/>
                        <wps:cNvSpPr txBox="1"/>
                        <wps:spPr>
                          <a:xfrm>
                            <a:off x="6823" y="984"/>
                            <a:ext cx="229" cy="209"/>
                          </a:xfrm>
                          <a:prstGeom prst="rect">
                            <a:avLst/>
                          </a:prstGeom>
                          <a:noFill/>
                          <a:ln>
                            <a:noFill/>
                          </a:ln>
                        </wps:spPr>
                        <wps:txbx>
                          <w:txbxContent>
                            <w:p>
                              <w:pPr>
                                <w:spacing w:before="0" w:line="209" w:lineRule="exact"/>
                                <w:ind w:left="0" w:right="0" w:firstLine="0"/>
                                <w:jc w:val="left"/>
                                <w:rPr>
                                  <w:sz w:val="21"/>
                                </w:rPr>
                              </w:pPr>
                              <w:r>
                                <w:rPr>
                                  <w:w w:val="99"/>
                                  <w:sz w:val="21"/>
                                </w:rPr>
                                <w:t>期</w:t>
                              </w:r>
                            </w:p>
                          </w:txbxContent>
                        </wps:txbx>
                        <wps:bodyPr lIns="0" tIns="0" rIns="0" bIns="0" upright="1"/>
                      </wps:wsp>
                      <wps:wsp>
                        <wps:cNvPr id="86" name="文本框 27"/>
                        <wps:cNvSpPr txBox="1"/>
                        <wps:spPr>
                          <a:xfrm>
                            <a:off x="7982" y="984"/>
                            <a:ext cx="858" cy="209"/>
                          </a:xfrm>
                          <a:prstGeom prst="rect">
                            <a:avLst/>
                          </a:prstGeom>
                          <a:noFill/>
                          <a:ln>
                            <a:noFill/>
                          </a:ln>
                        </wps:spPr>
                        <wps:txbx>
                          <w:txbxContent>
                            <w:p>
                              <w:pPr>
                                <w:spacing w:before="0" w:line="209" w:lineRule="exact"/>
                                <w:ind w:left="0" w:right="0" w:firstLine="0"/>
                                <w:jc w:val="left"/>
                                <w:rPr>
                                  <w:sz w:val="21"/>
                                </w:rPr>
                              </w:pPr>
                              <w:r>
                                <w:rPr>
                                  <w:sz w:val="21"/>
                                </w:rPr>
                                <w:t>维保标准</w:t>
                              </w:r>
                            </w:p>
                          </w:txbxContent>
                        </wps:txbx>
                        <wps:bodyPr lIns="0" tIns="0" rIns="0" bIns="0" upright="1"/>
                      </wps:wsp>
                      <wps:wsp>
                        <wps:cNvPr id="87" name="文本框 28"/>
                        <wps:cNvSpPr txBox="1"/>
                        <wps:spPr>
                          <a:xfrm>
                            <a:off x="10111" y="984"/>
                            <a:ext cx="438" cy="209"/>
                          </a:xfrm>
                          <a:prstGeom prst="rect">
                            <a:avLst/>
                          </a:prstGeom>
                          <a:noFill/>
                          <a:ln>
                            <a:noFill/>
                          </a:ln>
                        </wps:spPr>
                        <wps:txbx>
                          <w:txbxContent>
                            <w:p>
                              <w:pPr>
                                <w:spacing w:before="0" w:line="209" w:lineRule="exact"/>
                                <w:ind w:left="0" w:right="0" w:firstLine="0"/>
                                <w:jc w:val="left"/>
                                <w:rPr>
                                  <w:sz w:val="21"/>
                                </w:rPr>
                              </w:pPr>
                              <w:r>
                                <w:rPr>
                                  <w:sz w:val="21"/>
                                </w:rPr>
                                <w:t>评分</w:t>
                              </w:r>
                            </w:p>
                          </w:txbxContent>
                        </wps:txbx>
                        <wps:bodyPr lIns="0" tIns="0" rIns="0" bIns="0" upright="1"/>
                      </wps:wsp>
                      <wps:wsp>
                        <wps:cNvPr id="88" name="文本框 29"/>
                        <wps:cNvSpPr txBox="1"/>
                        <wps:spPr>
                          <a:xfrm>
                            <a:off x="2776" y="1485"/>
                            <a:ext cx="3114" cy="209"/>
                          </a:xfrm>
                          <a:prstGeom prst="rect">
                            <a:avLst/>
                          </a:prstGeom>
                          <a:noFill/>
                          <a:ln>
                            <a:noFill/>
                          </a:ln>
                        </wps:spPr>
                        <wps:txbx>
                          <w:txbxContent>
                            <w:p>
                              <w:pPr>
                                <w:spacing w:before="0" w:line="209" w:lineRule="exact"/>
                                <w:ind w:left="0" w:right="0" w:firstLine="0"/>
                                <w:jc w:val="left"/>
                                <w:rPr>
                                  <w:sz w:val="21"/>
                                </w:rPr>
                              </w:pPr>
                              <w:r>
                                <w:rPr>
                                  <w:spacing w:val="-5"/>
                                  <w:sz w:val="21"/>
                                </w:rPr>
                                <w:t>应及时提交月度保养计划；保养计</w:t>
                              </w:r>
                            </w:p>
                          </w:txbxContent>
                        </wps:txbx>
                        <wps:bodyPr lIns="0" tIns="0" rIns="0" bIns="0" upright="1"/>
                      </wps:wsp>
                      <wps:wsp>
                        <wps:cNvPr id="89" name="文本框 30"/>
                        <wps:cNvSpPr txBox="1"/>
                        <wps:spPr>
                          <a:xfrm>
                            <a:off x="7248" y="1696"/>
                            <a:ext cx="2329" cy="209"/>
                          </a:xfrm>
                          <a:prstGeom prst="rect">
                            <a:avLst/>
                          </a:prstGeom>
                          <a:noFill/>
                          <a:ln>
                            <a:noFill/>
                          </a:ln>
                        </wps:spPr>
                        <wps:txbx>
                          <w:txbxContent>
                            <w:p>
                              <w:pPr>
                                <w:spacing w:before="0" w:line="209" w:lineRule="exact"/>
                                <w:ind w:left="0" w:right="0" w:firstLine="0"/>
                                <w:jc w:val="left"/>
                                <w:rPr>
                                  <w:sz w:val="21"/>
                                </w:rPr>
                              </w:pPr>
                              <w:r>
                                <w:rPr>
                                  <w:sz w:val="21"/>
                                </w:rPr>
                                <w:t>提交保养计划及时（每月</w:t>
                              </w:r>
                            </w:p>
                          </w:txbxContent>
                        </wps:txbx>
                        <wps:bodyPr lIns="0" tIns="0" rIns="0" bIns="0" upright="1"/>
                      </wps:wsp>
                      <wps:wsp>
                        <wps:cNvPr id="90" name="文本框 31"/>
                        <wps:cNvSpPr txBox="1"/>
                        <wps:spPr>
                          <a:xfrm>
                            <a:off x="2776" y="1910"/>
                            <a:ext cx="3114" cy="209"/>
                          </a:xfrm>
                          <a:prstGeom prst="rect">
                            <a:avLst/>
                          </a:prstGeom>
                          <a:noFill/>
                          <a:ln>
                            <a:noFill/>
                          </a:ln>
                        </wps:spPr>
                        <wps:txbx>
                          <w:txbxContent>
                            <w:p>
                              <w:pPr>
                                <w:spacing w:before="0" w:line="209" w:lineRule="exact"/>
                                <w:ind w:left="0" w:right="0" w:firstLine="0"/>
                                <w:jc w:val="left"/>
                                <w:rPr>
                                  <w:sz w:val="21"/>
                                </w:rPr>
                              </w:pPr>
                              <w:r>
                                <w:rPr>
                                  <w:spacing w:val="-5"/>
                                  <w:sz w:val="21"/>
                                </w:rPr>
                                <w:t>划应按分系统、分区域对计划时间</w:t>
                              </w:r>
                            </w:p>
                          </w:txbxContent>
                        </wps:txbx>
                        <wps:bodyPr lIns="0" tIns="0" rIns="0" bIns="0" upright="1"/>
                      </wps:wsp>
                      <wps:wsp>
                        <wps:cNvPr id="91" name="文本框 32"/>
                        <wps:cNvSpPr txBox="1"/>
                        <wps:spPr>
                          <a:xfrm>
                            <a:off x="7248" y="2121"/>
                            <a:ext cx="2327" cy="209"/>
                          </a:xfrm>
                          <a:prstGeom prst="rect">
                            <a:avLst/>
                          </a:prstGeom>
                          <a:noFill/>
                          <a:ln>
                            <a:noFill/>
                          </a:ln>
                        </wps:spPr>
                        <wps:txbx>
                          <w:txbxContent>
                            <w:p>
                              <w:pPr>
                                <w:spacing w:before="0" w:line="209" w:lineRule="exact"/>
                                <w:ind w:left="0" w:right="0" w:firstLine="0"/>
                                <w:jc w:val="left"/>
                                <w:rPr>
                                  <w:sz w:val="21"/>
                                </w:rPr>
                              </w:pPr>
                              <w:r>
                                <w:rPr>
                                  <w:spacing w:val="-20"/>
                                  <w:sz w:val="21"/>
                                </w:rPr>
                                <w:t xml:space="preserve">提前 </w:t>
                              </w:r>
                              <w:r>
                                <w:rPr>
                                  <w:sz w:val="21"/>
                                </w:rPr>
                                <w:t>5</w:t>
                              </w:r>
                              <w:r>
                                <w:rPr>
                                  <w:spacing w:val="-28"/>
                                  <w:sz w:val="21"/>
                                </w:rPr>
                                <w:t xml:space="preserve"> 天</w:t>
                              </w:r>
                              <w:r>
                                <w:rPr>
                                  <w:sz w:val="21"/>
                                </w:rPr>
                                <w:t>），保养计划内</w:t>
                              </w:r>
                            </w:p>
                          </w:txbxContent>
                        </wps:txbx>
                        <wps:bodyPr lIns="0" tIns="0" rIns="0" bIns="0" upright="1"/>
                      </wps:wsp>
                      <wps:wsp>
                        <wps:cNvPr id="92" name="文本框 33"/>
                        <wps:cNvSpPr txBox="1"/>
                        <wps:spPr>
                          <a:xfrm>
                            <a:off x="1284" y="2335"/>
                            <a:ext cx="5401" cy="421"/>
                          </a:xfrm>
                          <a:prstGeom prst="rect">
                            <a:avLst/>
                          </a:prstGeom>
                          <a:noFill/>
                          <a:ln>
                            <a:noFill/>
                          </a:ln>
                        </wps:spPr>
                        <wps:txbx>
                          <w:txbxContent>
                            <w:p>
                              <w:pPr>
                                <w:tabs>
                                  <w:tab w:val="left" w:pos="1571"/>
                                </w:tabs>
                                <w:spacing w:before="0" w:line="210" w:lineRule="exact"/>
                                <w:ind w:left="611" w:right="0" w:firstLine="0"/>
                                <w:jc w:val="left"/>
                                <w:rPr>
                                  <w:sz w:val="21"/>
                                </w:rPr>
                              </w:pPr>
                              <w:r>
                                <w:rPr>
                                  <w:sz w:val="21"/>
                                </w:rPr>
                                <w:t>计划管</w:t>
                              </w:r>
                              <w:r>
                                <w:rPr>
                                  <w:sz w:val="21"/>
                                </w:rPr>
                                <w:tab/>
                              </w:r>
                              <w:r>
                                <w:rPr>
                                  <w:sz w:val="21"/>
                                </w:rPr>
                                <w:t>内需完成的维保内容进行详细说</w:t>
                              </w:r>
                            </w:p>
                            <w:p>
                              <w:pPr>
                                <w:tabs>
                                  <w:tab w:val="left" w:pos="5171"/>
                                </w:tabs>
                                <w:spacing w:before="0" w:line="210" w:lineRule="exact"/>
                                <w:ind w:left="0" w:right="0" w:firstLine="0"/>
                                <w:jc w:val="left"/>
                                <w:rPr>
                                  <w:sz w:val="21"/>
                                </w:rPr>
                              </w:pPr>
                              <w:r>
                                <w:rPr>
                                  <w:sz w:val="21"/>
                                </w:rPr>
                                <w:t>1</w:t>
                              </w:r>
                              <w:r>
                                <w:rPr>
                                  <w:sz w:val="21"/>
                                </w:rPr>
                                <w:tab/>
                              </w:r>
                              <w:r>
                                <w:rPr>
                                  <w:sz w:val="21"/>
                                </w:rPr>
                                <w:t>月</w:t>
                              </w:r>
                            </w:p>
                          </w:txbxContent>
                        </wps:txbx>
                        <wps:bodyPr lIns="0" tIns="0" rIns="0" bIns="0" upright="1"/>
                      </wps:wsp>
                      <wps:wsp>
                        <wps:cNvPr id="93" name="文本框 34"/>
                        <wps:cNvSpPr txBox="1"/>
                        <wps:spPr>
                          <a:xfrm>
                            <a:off x="7248" y="2548"/>
                            <a:ext cx="2329" cy="209"/>
                          </a:xfrm>
                          <a:prstGeom prst="rect">
                            <a:avLst/>
                          </a:prstGeom>
                          <a:noFill/>
                          <a:ln>
                            <a:noFill/>
                          </a:ln>
                        </wps:spPr>
                        <wps:txbx>
                          <w:txbxContent>
                            <w:p>
                              <w:pPr>
                                <w:spacing w:before="0" w:line="209" w:lineRule="exact"/>
                                <w:ind w:left="0" w:right="0" w:firstLine="0"/>
                                <w:jc w:val="left"/>
                                <w:rPr>
                                  <w:sz w:val="21"/>
                                </w:rPr>
                              </w:pPr>
                              <w:r>
                                <w:rPr>
                                  <w:sz w:val="21"/>
                                </w:rPr>
                                <w:t>容全面、完整，维保记录</w:t>
                              </w:r>
                            </w:p>
                          </w:txbxContent>
                        </wps:txbx>
                        <wps:bodyPr lIns="0" tIns="0" rIns="0" bIns="0" upright="1"/>
                      </wps:wsp>
                      <wps:wsp>
                        <wps:cNvPr id="94" name="文本框 35"/>
                        <wps:cNvSpPr txBox="1"/>
                        <wps:spPr>
                          <a:xfrm>
                            <a:off x="2104" y="2760"/>
                            <a:ext cx="3786" cy="209"/>
                          </a:xfrm>
                          <a:prstGeom prst="rect">
                            <a:avLst/>
                          </a:prstGeom>
                          <a:noFill/>
                          <a:ln>
                            <a:noFill/>
                          </a:ln>
                        </wps:spPr>
                        <wps:txbx>
                          <w:txbxContent>
                            <w:p>
                              <w:pPr>
                                <w:tabs>
                                  <w:tab w:val="left" w:pos="671"/>
                                </w:tabs>
                                <w:spacing w:before="0" w:line="209" w:lineRule="exact"/>
                                <w:ind w:left="0" w:right="0" w:firstLine="0"/>
                                <w:jc w:val="left"/>
                                <w:rPr>
                                  <w:sz w:val="21"/>
                                </w:rPr>
                              </w:pPr>
                              <w:r>
                                <w:rPr>
                                  <w:sz w:val="21"/>
                                </w:rPr>
                                <w:t>理</w:t>
                              </w:r>
                              <w:r>
                                <w:rPr>
                                  <w:sz w:val="21"/>
                                </w:rPr>
                                <w:tab/>
                              </w:r>
                              <w:r>
                                <w:rPr>
                                  <w:spacing w:val="-3"/>
                                  <w:sz w:val="21"/>
                                </w:rPr>
                                <w:t>明；</w:t>
                              </w:r>
                              <w:r>
                                <w:rPr>
                                  <w:spacing w:val="-5"/>
                                  <w:sz w:val="21"/>
                                </w:rPr>
                                <w:t>应</w:t>
                              </w:r>
                              <w:r>
                                <w:rPr>
                                  <w:spacing w:val="-3"/>
                                  <w:sz w:val="21"/>
                                </w:rPr>
                                <w:t>及时提交维</w:t>
                              </w:r>
                              <w:r>
                                <w:rPr>
                                  <w:spacing w:val="-5"/>
                                  <w:sz w:val="21"/>
                                </w:rPr>
                                <w:t>保</w:t>
                              </w:r>
                              <w:r>
                                <w:rPr>
                                  <w:spacing w:val="-3"/>
                                  <w:sz w:val="21"/>
                                </w:rPr>
                                <w:t>记录表格，</w:t>
                              </w:r>
                              <w:r>
                                <w:rPr>
                                  <w:sz w:val="21"/>
                                </w:rPr>
                                <w:t>记</w:t>
                              </w:r>
                            </w:p>
                          </w:txbxContent>
                        </wps:txbx>
                        <wps:bodyPr lIns="0" tIns="0" rIns="0" bIns="0" upright="1"/>
                      </wps:wsp>
                      <wps:wsp>
                        <wps:cNvPr id="95" name="文本框 36"/>
                        <wps:cNvSpPr txBox="1"/>
                        <wps:spPr>
                          <a:xfrm>
                            <a:off x="7248" y="2973"/>
                            <a:ext cx="2329" cy="209"/>
                          </a:xfrm>
                          <a:prstGeom prst="rect">
                            <a:avLst/>
                          </a:prstGeom>
                          <a:noFill/>
                          <a:ln>
                            <a:noFill/>
                          </a:ln>
                        </wps:spPr>
                        <wps:txbx>
                          <w:txbxContent>
                            <w:p>
                              <w:pPr>
                                <w:spacing w:before="0" w:line="209" w:lineRule="exact"/>
                                <w:ind w:left="0" w:right="0" w:firstLine="0"/>
                                <w:jc w:val="left"/>
                                <w:rPr>
                                  <w:sz w:val="21"/>
                                </w:rPr>
                              </w:pPr>
                              <w:r>
                                <w:rPr>
                                  <w:sz w:val="21"/>
                                </w:rPr>
                                <w:t>表格真实有效，能反映事</w:t>
                              </w:r>
                            </w:p>
                          </w:txbxContent>
                        </wps:txbx>
                        <wps:bodyPr lIns="0" tIns="0" rIns="0" bIns="0" upright="1"/>
                      </wps:wsp>
                      <wps:wsp>
                        <wps:cNvPr id="96" name="文本框 37"/>
                        <wps:cNvSpPr txBox="1"/>
                        <wps:spPr>
                          <a:xfrm>
                            <a:off x="2776" y="3187"/>
                            <a:ext cx="3169" cy="209"/>
                          </a:xfrm>
                          <a:prstGeom prst="rect">
                            <a:avLst/>
                          </a:prstGeom>
                          <a:noFill/>
                          <a:ln>
                            <a:noFill/>
                          </a:ln>
                        </wps:spPr>
                        <wps:txbx>
                          <w:txbxContent>
                            <w:p>
                              <w:pPr>
                                <w:spacing w:before="0" w:line="209" w:lineRule="exact"/>
                                <w:ind w:left="0" w:right="0" w:firstLine="0"/>
                                <w:jc w:val="left"/>
                                <w:rPr>
                                  <w:sz w:val="21"/>
                                </w:rPr>
                              </w:pPr>
                              <w:r>
                                <w:rPr>
                                  <w:sz w:val="21"/>
                                </w:rPr>
                                <w:t>录中应详细注明设备名称、区域、</w:t>
                              </w:r>
                            </w:p>
                          </w:txbxContent>
                        </wps:txbx>
                        <wps:bodyPr lIns="0" tIns="0" rIns="0" bIns="0" upright="1"/>
                      </wps:wsp>
                      <wps:wsp>
                        <wps:cNvPr id="97" name="文本框 38"/>
                        <wps:cNvSpPr txBox="1"/>
                        <wps:spPr>
                          <a:xfrm>
                            <a:off x="7351" y="3400"/>
                            <a:ext cx="2118" cy="209"/>
                          </a:xfrm>
                          <a:prstGeom prst="rect">
                            <a:avLst/>
                          </a:prstGeom>
                          <a:noFill/>
                          <a:ln>
                            <a:noFill/>
                          </a:ln>
                        </wps:spPr>
                        <wps:txbx>
                          <w:txbxContent>
                            <w:p>
                              <w:pPr>
                                <w:spacing w:before="0" w:line="209" w:lineRule="exact"/>
                                <w:ind w:left="0" w:right="0" w:firstLine="0"/>
                                <w:jc w:val="left"/>
                                <w:rPr>
                                  <w:sz w:val="21"/>
                                </w:rPr>
                              </w:pPr>
                              <w:r>
                                <w:rPr>
                                  <w:sz w:val="21"/>
                                </w:rPr>
                                <w:t>情的本质和处理结果。</w:t>
                              </w:r>
                            </w:p>
                          </w:txbxContent>
                        </wps:txbx>
                        <wps:bodyPr lIns="0" tIns="0" rIns="0" bIns="0" upright="1"/>
                      </wps:wsp>
                      <wps:wsp>
                        <wps:cNvPr id="98" name="文本框 39"/>
                        <wps:cNvSpPr txBox="1"/>
                        <wps:spPr>
                          <a:xfrm>
                            <a:off x="2776" y="3612"/>
                            <a:ext cx="3229" cy="649"/>
                          </a:xfrm>
                          <a:prstGeom prst="rect">
                            <a:avLst/>
                          </a:prstGeom>
                          <a:noFill/>
                          <a:ln>
                            <a:noFill/>
                          </a:ln>
                        </wps:spPr>
                        <wps:txbx>
                          <w:txbxContent>
                            <w:p>
                              <w:pPr>
                                <w:spacing w:before="0" w:line="239" w:lineRule="exact"/>
                                <w:ind w:left="0" w:right="0" w:firstLine="0"/>
                                <w:jc w:val="left"/>
                                <w:rPr>
                                  <w:sz w:val="21"/>
                                </w:rPr>
                              </w:pPr>
                              <w:r>
                                <w:rPr>
                                  <w:spacing w:val="-10"/>
                                  <w:sz w:val="21"/>
                                </w:rPr>
                                <w:t>编号、维保情况、跟进整改情况等。</w:t>
                              </w:r>
                            </w:p>
                            <w:p>
                              <w:pPr>
                                <w:spacing w:before="170" w:line="239" w:lineRule="exact"/>
                                <w:ind w:left="0" w:right="0" w:firstLine="0"/>
                                <w:jc w:val="left"/>
                                <w:rPr>
                                  <w:sz w:val="21"/>
                                </w:rPr>
                              </w:pPr>
                              <w:r>
                                <w:rPr>
                                  <w:sz w:val="21"/>
                                </w:rPr>
                                <w:t>消防施工现场整洁，有围挡措施，</w:t>
                              </w:r>
                            </w:p>
                          </w:txbxContent>
                        </wps:txbx>
                        <wps:bodyPr lIns="0" tIns="0" rIns="0" bIns="0" upright="1"/>
                      </wps:wsp>
                      <wps:wsp>
                        <wps:cNvPr id="99" name="文本框 40"/>
                        <wps:cNvSpPr txBox="1"/>
                        <wps:spPr>
                          <a:xfrm>
                            <a:off x="7248" y="4046"/>
                            <a:ext cx="2329" cy="209"/>
                          </a:xfrm>
                          <a:prstGeom prst="rect">
                            <a:avLst/>
                          </a:prstGeom>
                          <a:noFill/>
                          <a:ln>
                            <a:noFill/>
                          </a:ln>
                        </wps:spPr>
                        <wps:txbx>
                          <w:txbxContent>
                            <w:p>
                              <w:pPr>
                                <w:spacing w:before="0" w:line="209" w:lineRule="exact"/>
                                <w:ind w:left="0" w:right="0" w:firstLine="0"/>
                                <w:jc w:val="left"/>
                                <w:rPr>
                                  <w:sz w:val="21"/>
                                </w:rPr>
                              </w:pPr>
                              <w:r>
                                <w:rPr>
                                  <w:sz w:val="21"/>
                                </w:rPr>
                                <w:t>维保工人着装整洁，有计</w:t>
                              </w:r>
                            </w:p>
                          </w:txbxContent>
                        </wps:txbx>
                        <wps:bodyPr lIns="0" tIns="0" rIns="0" bIns="0" upright="1"/>
                      </wps:wsp>
                      <wps:wsp>
                        <wps:cNvPr id="100" name="文本框 41"/>
                        <wps:cNvSpPr txBox="1"/>
                        <wps:spPr>
                          <a:xfrm>
                            <a:off x="1896" y="4471"/>
                            <a:ext cx="3995" cy="209"/>
                          </a:xfrm>
                          <a:prstGeom prst="rect">
                            <a:avLst/>
                          </a:prstGeom>
                          <a:noFill/>
                          <a:ln>
                            <a:noFill/>
                          </a:ln>
                        </wps:spPr>
                        <wps:txbx>
                          <w:txbxContent>
                            <w:p>
                              <w:pPr>
                                <w:tabs>
                                  <w:tab w:val="left" w:pos="880"/>
                                </w:tabs>
                                <w:spacing w:before="0" w:line="209" w:lineRule="exact"/>
                                <w:ind w:left="0" w:right="0" w:firstLine="0"/>
                                <w:jc w:val="left"/>
                                <w:rPr>
                                  <w:sz w:val="21"/>
                                </w:rPr>
                              </w:pPr>
                              <w:r>
                                <w:rPr>
                                  <w:sz w:val="21"/>
                                </w:rPr>
                                <w:t>安全文</w:t>
                              </w:r>
                              <w:r>
                                <w:rPr>
                                  <w:sz w:val="21"/>
                                </w:rPr>
                                <w:tab/>
                              </w:r>
                              <w:r>
                                <w:rPr>
                                  <w:spacing w:val="-3"/>
                                  <w:sz w:val="21"/>
                                </w:rPr>
                                <w:t>不影</w:t>
                              </w:r>
                              <w:r>
                                <w:rPr>
                                  <w:spacing w:val="-5"/>
                                  <w:sz w:val="21"/>
                                </w:rPr>
                                <w:t>响</w:t>
                              </w:r>
                              <w:r>
                                <w:rPr>
                                  <w:spacing w:val="-3"/>
                                  <w:sz w:val="21"/>
                                </w:rPr>
                                <w:t>医院正常秩</w:t>
                              </w:r>
                              <w:r>
                                <w:rPr>
                                  <w:spacing w:val="-5"/>
                                  <w:sz w:val="21"/>
                                </w:rPr>
                                <w:t>序</w:t>
                              </w:r>
                              <w:r>
                                <w:rPr>
                                  <w:spacing w:val="-3"/>
                                  <w:sz w:val="21"/>
                                </w:rPr>
                                <w:t>；遵守安全</w:t>
                              </w:r>
                              <w:r>
                                <w:rPr>
                                  <w:sz w:val="21"/>
                                </w:rPr>
                                <w:t>操</w:t>
                              </w:r>
                            </w:p>
                          </w:txbxContent>
                        </wps:txbx>
                        <wps:bodyPr lIns="0" tIns="0" rIns="0" bIns="0" upright="1"/>
                      </wps:wsp>
                      <wps:wsp>
                        <wps:cNvPr id="101" name="文本框 42"/>
                        <wps:cNvSpPr txBox="1"/>
                        <wps:spPr>
                          <a:xfrm>
                            <a:off x="7248" y="4471"/>
                            <a:ext cx="2329" cy="209"/>
                          </a:xfrm>
                          <a:prstGeom prst="rect">
                            <a:avLst/>
                          </a:prstGeom>
                          <a:noFill/>
                          <a:ln>
                            <a:noFill/>
                          </a:ln>
                        </wps:spPr>
                        <wps:txbx>
                          <w:txbxContent>
                            <w:p>
                              <w:pPr>
                                <w:spacing w:before="0" w:line="209" w:lineRule="exact"/>
                                <w:ind w:left="0" w:right="0" w:firstLine="0"/>
                                <w:jc w:val="left"/>
                                <w:rPr>
                                  <w:sz w:val="21"/>
                                </w:rPr>
                              </w:pPr>
                              <w:r>
                                <w:rPr>
                                  <w:sz w:val="21"/>
                                </w:rPr>
                                <w:t>划并征得保卫处同意；文</w:t>
                              </w:r>
                            </w:p>
                          </w:txbxContent>
                        </wps:txbx>
                        <wps:bodyPr lIns="0" tIns="0" rIns="0" bIns="0" upright="1"/>
                      </wps:wsp>
                      <wps:wsp>
                        <wps:cNvPr id="102" name="文本框 43"/>
                        <wps:cNvSpPr txBox="1"/>
                        <wps:spPr>
                          <a:xfrm>
                            <a:off x="1284" y="4682"/>
                            <a:ext cx="8293" cy="423"/>
                          </a:xfrm>
                          <a:prstGeom prst="rect">
                            <a:avLst/>
                          </a:prstGeom>
                          <a:noFill/>
                          <a:ln>
                            <a:noFill/>
                          </a:ln>
                        </wps:spPr>
                        <wps:txbx>
                          <w:txbxContent>
                            <w:p>
                              <w:pPr>
                                <w:tabs>
                                  <w:tab w:val="left" w:pos="5171"/>
                                </w:tabs>
                                <w:spacing w:before="0" w:line="211" w:lineRule="exact"/>
                                <w:ind w:left="0" w:right="0" w:firstLine="0"/>
                                <w:jc w:val="left"/>
                                <w:rPr>
                                  <w:sz w:val="21"/>
                                </w:rPr>
                              </w:pPr>
                              <w:r>
                                <w:rPr>
                                  <w:sz w:val="21"/>
                                </w:rPr>
                                <w:t>2</w:t>
                              </w:r>
                              <w:r>
                                <w:rPr>
                                  <w:sz w:val="21"/>
                                </w:rPr>
                                <w:tab/>
                              </w:r>
                              <w:r>
                                <w:rPr>
                                  <w:sz w:val="21"/>
                                </w:rPr>
                                <w:t>季</w:t>
                              </w:r>
                            </w:p>
                            <w:p>
                              <w:pPr>
                                <w:tabs>
                                  <w:tab w:val="left" w:pos="1492"/>
                                  <w:tab w:val="left" w:pos="5963"/>
                                </w:tabs>
                                <w:spacing w:before="0" w:line="212" w:lineRule="exact"/>
                                <w:ind w:left="611" w:right="0" w:firstLine="0"/>
                                <w:jc w:val="left"/>
                                <w:rPr>
                                  <w:sz w:val="21"/>
                                </w:rPr>
                              </w:pPr>
                              <w:r>
                                <w:rPr>
                                  <w:sz w:val="21"/>
                                </w:rPr>
                                <w:t>明管理</w:t>
                              </w:r>
                              <w:r>
                                <w:rPr>
                                  <w:sz w:val="21"/>
                                </w:rPr>
                                <w:tab/>
                              </w:r>
                              <w:r>
                                <w:rPr>
                                  <w:spacing w:val="-3"/>
                                  <w:sz w:val="21"/>
                                </w:rPr>
                                <w:t>作规</w:t>
                              </w:r>
                              <w:r>
                                <w:rPr>
                                  <w:spacing w:val="-5"/>
                                  <w:sz w:val="21"/>
                                </w:rPr>
                                <w:t>程</w:t>
                              </w:r>
                              <w:r>
                                <w:rPr>
                                  <w:spacing w:val="-3"/>
                                  <w:sz w:val="21"/>
                                </w:rPr>
                                <w:t>，有必要的</w:t>
                              </w:r>
                              <w:r>
                                <w:rPr>
                                  <w:spacing w:val="-5"/>
                                  <w:sz w:val="21"/>
                                </w:rPr>
                                <w:t>安</w:t>
                              </w:r>
                              <w:r>
                                <w:rPr>
                                  <w:spacing w:val="-3"/>
                                  <w:sz w:val="21"/>
                                </w:rPr>
                                <w:t>全措施，未</w:t>
                              </w:r>
                              <w:r>
                                <w:rPr>
                                  <w:sz w:val="21"/>
                                </w:rPr>
                                <w:t>发</w:t>
                              </w:r>
                              <w:r>
                                <w:rPr>
                                  <w:sz w:val="21"/>
                                </w:rPr>
                                <w:tab/>
                              </w:r>
                              <w:r>
                                <w:rPr>
                                  <w:sz w:val="21"/>
                                </w:rPr>
                                <w:t>明施工未造成物品损坏；</w:t>
                              </w:r>
                            </w:p>
                          </w:txbxContent>
                        </wps:txbx>
                        <wps:bodyPr lIns="0" tIns="0" rIns="0" bIns="0" upright="1"/>
                      </wps:wsp>
                      <wps:wsp>
                        <wps:cNvPr id="103" name="文本框 44"/>
                        <wps:cNvSpPr txBox="1"/>
                        <wps:spPr>
                          <a:xfrm>
                            <a:off x="3696" y="5323"/>
                            <a:ext cx="1278" cy="209"/>
                          </a:xfrm>
                          <a:prstGeom prst="rect">
                            <a:avLst/>
                          </a:prstGeom>
                          <a:noFill/>
                          <a:ln>
                            <a:noFill/>
                          </a:ln>
                        </wps:spPr>
                        <wps:txbx>
                          <w:txbxContent>
                            <w:p>
                              <w:pPr>
                                <w:spacing w:before="0" w:line="209" w:lineRule="exact"/>
                                <w:ind w:left="0" w:right="0" w:firstLine="0"/>
                                <w:jc w:val="left"/>
                                <w:rPr>
                                  <w:sz w:val="21"/>
                                </w:rPr>
                              </w:pPr>
                              <w:r>
                                <w:rPr>
                                  <w:sz w:val="21"/>
                                </w:rPr>
                                <w:t>生安全事故。</w:t>
                              </w:r>
                            </w:p>
                          </w:txbxContent>
                        </wps:txbx>
                        <wps:bodyPr lIns="0" tIns="0" rIns="0" bIns="0" upright="1"/>
                      </wps:wsp>
                      <wps:wsp>
                        <wps:cNvPr id="104" name="文本框 45"/>
                        <wps:cNvSpPr txBox="1"/>
                        <wps:spPr>
                          <a:xfrm>
                            <a:off x="7248" y="5323"/>
                            <a:ext cx="2329" cy="209"/>
                          </a:xfrm>
                          <a:prstGeom prst="rect">
                            <a:avLst/>
                          </a:prstGeom>
                          <a:noFill/>
                          <a:ln>
                            <a:noFill/>
                          </a:ln>
                        </wps:spPr>
                        <wps:txbx>
                          <w:txbxContent>
                            <w:p>
                              <w:pPr>
                                <w:spacing w:before="0" w:line="209" w:lineRule="exact"/>
                                <w:ind w:left="0" w:right="0" w:firstLine="0"/>
                                <w:jc w:val="left"/>
                                <w:rPr>
                                  <w:sz w:val="21"/>
                                </w:rPr>
                              </w:pPr>
                              <w:r>
                                <w:rPr>
                                  <w:sz w:val="21"/>
                                </w:rPr>
                                <w:t>按照安全操作规程进行作</w:t>
                              </w:r>
                            </w:p>
                          </w:txbxContent>
                        </wps:txbx>
                        <wps:bodyPr lIns="0" tIns="0" rIns="0" bIns="0" upright="1"/>
                      </wps:wsp>
                    </wpg:wgp>
                  </a:graphicData>
                </a:graphic>
              </wp:anchor>
            </w:drawing>
          </mc:Choice>
          <mc:Fallback>
            <w:pict>
              <v:group id="组合 19" o:spid="_x0000_s1026" o:spt="203" style="position:absolute;left:0pt;margin-left:44pt;margin-top:7.35pt;height:275.1pt;width:508pt;mso-position-horizontal-relative:page;mso-wrap-distance-bottom:0pt;mso-wrap-distance-top:0pt;z-index:-251622400;mso-width-relative:page;mso-height-relative:page;" coordorigin="881,147" coordsize="10160,5502" o:gfxdata="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qiYOvrYAAAAhAQAAGQAAAGRycy9fcmVscy9lMm9Eb2MueG1sLnJlbHOFj0FqwzAQRfeF3EHMPpad&#10;RSjFsjeh4G1IDjBIY1nEGglJLfXtI8gmgUCX8z//PaYf//wqfillF1hB17QgiHUwjq2C6+V7/wki&#10;F2SDa2BSsFGGcdh99GdasdRRXlzMolI4K1hKiV9SZr2Qx9yESFybOSSPpZ7Jyoj6hpbkoW2PMj0z&#10;YHhhiskoSJPpQFy2WM3/s8M8O02noH88cXmjkM5XdwVislQUeDIOH2HXRLYgh16+PDbcAV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">
                <o:lock v:ext="edit" aspectratio="f"/>
                <v:shape id="图片 20" o:spid="_x0000_s1026" o:spt="75" type="#_x0000_t75" style="position:absolute;left:880;top:147;height:5502;width:10160;" filled="f" o:preferrelative="t" stroked="f" coordsize="21600,21600" o:gfxdata="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avqLugAAANsA&#10;AAAPAAAAAAAAAAEAIAAAACIAAABkcnMvZG93bnJldi54bWxQSwECFAAUAAAACACHTuJAMy8FnjsA&#10;AAA5AAAAEAAAAAAAAAABACAAAAAJAQAAZHJzL3NoYXBleG1sLnhtbFBLBQYAAAAABgAGAFsBAACz&#10;AwAAAAA=&#10;">
                  <v:fill on="f" focussize="0,0"/>
                  <v:stroke on="f"/>
                  <v:imagedata r:id="rId14" o:title=""/>
                  <o:lock v:ext="edit" aspectratio="t"/>
                </v:shape>
                <v:shape id="文本框 21" o:spid="_x0000_s1026" o:spt="202" type="#_x0000_t202" style="position:absolute;left:4576;top:417;height:209;width:2761;" filled="f" stroked="f" coordsize="21600,21600" o:gfxdata="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AZD+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09" w:lineRule="exact"/>
                          <w:ind w:left="0" w:right="0" w:firstLine="0"/>
                          <w:jc w:val="left"/>
                          <w:rPr>
                            <w:sz w:val="21"/>
                          </w:rPr>
                        </w:pPr>
                        <w:r>
                          <w:rPr>
                            <w:sz w:val="21"/>
                          </w:rPr>
                          <w:t>一、计划管理、安全文明管理</w:t>
                        </w:r>
                      </w:p>
                    </w:txbxContent>
                  </v:textbox>
                </v:shape>
                <v:shape id="文本框 22" o:spid="_x0000_s1026" o:spt="202" type="#_x0000_t202" style="position:absolute;left:1125;top:984;height:209;width:438;" filled="f" stroked="f" coordsize="21600,21600" o:gfxdata="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TMG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z w:val="21"/>
                          </w:rPr>
                          <w:t>序号</w:t>
                        </w:r>
                      </w:p>
                    </w:txbxContent>
                  </v:textbox>
                </v:shape>
                <v:shape id="文本框 23" o:spid="_x0000_s1026" o:spt="202" type="#_x0000_t202" style="position:absolute;left:1999;top:984;height:209;width:438;" filled="f" stroked="f" coordsize="21600,21600" o:gfxdata="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nl/T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z w:val="21"/>
                          </w:rPr>
                          <w:t>项目</w:t>
                        </w:r>
                      </w:p>
                    </w:txbxContent>
                  </v:textbox>
                </v:shape>
                <v:shape id="文本框 24" o:spid="_x0000_s1026" o:spt="202" type="#_x0000_t202" style="position:absolute;left:3904;top:984;height:209;width:858;" filled="f" stroked="f" coordsize="21600,21600" o:gfxdata="UEsDBAoAAAAAAIdO4kAAAAAAAAAAAAAAAAAEAAAAZHJzL1BLAwQUAAAACACHTuJAEtL6SL0AAADb&#10;AAAADwAAAGRycy9kb3ducmV2LnhtbEWPT2sCMRTE7wW/Q3hCbzWxgu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0vpI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z w:val="21"/>
                          </w:rPr>
                          <w:t>工作内容</w:t>
                        </w:r>
                      </w:p>
                    </w:txbxContent>
                  </v:textbox>
                </v:shape>
                <v:shape id="文本框 25" o:spid="_x0000_s1026" o:spt="202" type="#_x0000_t202" style="position:absolute;left:6091;top:984;height:209;width:229;" filled="f" stroked="f" coordsize="21600,21600" o:gfxdata="UEsDBAoAAAAAAIdO4kAAAAAAAAAAAAAAAAAEAAAAZHJzL1BLAwQUAAAACACHTuJAnTtiPL0AAADb&#10;AAAADwAAAGRycy9kb3ducmV2LnhtbEWPT2sCMRTE7wW/Q3hCbzWxi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O2I8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w w:val="99"/>
                            <w:sz w:val="21"/>
                          </w:rPr>
                          <w:t>周</w:t>
                        </w:r>
                      </w:p>
                    </w:txbxContent>
                  </v:textbox>
                </v:shape>
                <v:shape id="文本框 26" o:spid="_x0000_s1026" o:spt="202" type="#_x0000_t202" style="position:absolute;left:6823;top:984;height:209;width:229;" filled="f" stroked="f" coordsize="21600,21600" o:gfxdata="UEsDBAoAAAAAAIdO4kAAAAAAAAAAAAAAAAAEAAAAZHJzL1BLAwQUAAAACACHTuJA8nfHp70AAADb&#10;AAAADwAAAGRycy9kb3ducmV2LnhtbEWPT2sCMRTE7wW/Q3hCbzWxo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d8en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w w:val="99"/>
                            <w:sz w:val="21"/>
                          </w:rPr>
                          <w:t>期</w:t>
                        </w:r>
                      </w:p>
                    </w:txbxContent>
                  </v:textbox>
                </v:shape>
                <v:shape id="文本框 27" o:spid="_x0000_s1026" o:spt="202" type="#_x0000_t202" style="position:absolute;left:7982;top:984;height:209;width:858;" filled="f" stroked="f" coordsize="21600,21600" o:gfxdata="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VZ0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9" w:lineRule="exact"/>
                          <w:ind w:left="0" w:right="0" w:firstLine="0"/>
                          <w:jc w:val="left"/>
                          <w:rPr>
                            <w:sz w:val="21"/>
                          </w:rPr>
                        </w:pPr>
                        <w:r>
                          <w:rPr>
                            <w:sz w:val="21"/>
                          </w:rPr>
                          <w:t>维保标准</w:t>
                        </w:r>
                      </w:p>
                    </w:txbxContent>
                  </v:textbox>
                </v:shape>
                <v:shape id="文本框 28" o:spid="_x0000_s1026" o:spt="202" type="#_x0000_t202" style="position:absolute;left:10111;top:984;height:209;width:438;" filled="f" stroked="f" coordsize="21600,21600" o:gfxdata="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n8S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9" w:lineRule="exact"/>
                          <w:ind w:left="0" w:right="0" w:firstLine="0"/>
                          <w:jc w:val="left"/>
                          <w:rPr>
                            <w:sz w:val="21"/>
                          </w:rPr>
                        </w:pPr>
                        <w:r>
                          <w:rPr>
                            <w:sz w:val="21"/>
                          </w:rPr>
                          <w:t>评分</w:t>
                        </w:r>
                      </w:p>
                    </w:txbxContent>
                  </v:textbox>
                </v:shape>
                <v:shape id="文本框 29" o:spid="_x0000_s1026" o:spt="202" type="#_x0000_t202" style="position:absolute;left:2776;top:1485;height:209;width:3114;" filled="f" stroked="f" coordsize="21600,21600" o:gfxdata="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2aDm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09" w:lineRule="exact"/>
                          <w:ind w:left="0" w:right="0" w:firstLine="0"/>
                          <w:jc w:val="left"/>
                          <w:rPr>
                            <w:sz w:val="21"/>
                          </w:rPr>
                        </w:pPr>
                        <w:r>
                          <w:rPr>
                            <w:spacing w:val="-5"/>
                            <w:sz w:val="21"/>
                          </w:rPr>
                          <w:t>应及时提交月度保养计划；保养计</w:t>
                        </w:r>
                      </w:p>
                    </w:txbxContent>
                  </v:textbox>
                </v:shape>
                <v:shape id="文本框 30" o:spid="_x0000_s1026" o:spt="202" type="#_x0000_t202" style="position:absolute;left:7248;top:1696;height:209;width:2329;" filled="f" stroked="f" coordsize="21600,21600" o:gfxdata="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Os2i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z w:val="21"/>
                          </w:rPr>
                          <w:t>提交保养计划及时（每月</w:t>
                        </w:r>
                      </w:p>
                    </w:txbxContent>
                  </v:textbox>
                </v:shape>
                <v:shape id="文本框 31" o:spid="_x0000_s1026" o:spt="202" type="#_x0000_t202" style="position:absolute;left:2776;top:1910;height:209;width:3114;" filled="f" stroked="f" coordsize="21600,21600" o:gfxdata="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Z8uK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09" w:lineRule="exact"/>
                          <w:ind w:left="0" w:right="0" w:firstLine="0"/>
                          <w:jc w:val="left"/>
                          <w:rPr>
                            <w:sz w:val="21"/>
                          </w:rPr>
                        </w:pPr>
                        <w:r>
                          <w:rPr>
                            <w:spacing w:val="-5"/>
                            <w:sz w:val="21"/>
                          </w:rPr>
                          <w:t>划应按分系统、分区域对计划时间</w:t>
                        </w:r>
                      </w:p>
                    </w:txbxContent>
                  </v:textbox>
                </v:shape>
                <v:shape id="文本框 32" o:spid="_x0000_s1026" o:spt="202" type="#_x0000_t202" style="position:absolute;left:7248;top:2121;height:209;width:2327;" filled="f" stroked="f" coordsize="21600,21600" o:gfxdata="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lVd5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pacing w:val="-20"/>
                            <w:sz w:val="21"/>
                          </w:rPr>
                          <w:t xml:space="preserve">提前 </w:t>
                        </w:r>
                        <w:r>
                          <w:rPr>
                            <w:sz w:val="21"/>
                          </w:rPr>
                          <w:t>5</w:t>
                        </w:r>
                        <w:r>
                          <w:rPr>
                            <w:spacing w:val="-28"/>
                            <w:sz w:val="21"/>
                          </w:rPr>
                          <w:t xml:space="preserve"> 天</w:t>
                        </w:r>
                        <w:r>
                          <w:rPr>
                            <w:sz w:val="21"/>
                          </w:rPr>
                          <w:t>），保养计划内</w:t>
                        </w:r>
                      </w:p>
                    </w:txbxContent>
                  </v:textbox>
                </v:shape>
                <v:shape id="文本框 33" o:spid="_x0000_s1026" o:spt="202" type="#_x0000_t202" style="position:absolute;left:1284;top:2335;height:421;width:5401;" filled="f" stroked="f" coordsize="21600,21600" o:gfxdata="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R8kO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tabs>
                            <w:tab w:val="left" w:pos="1571"/>
                          </w:tabs>
                          <w:spacing w:before="0" w:line="210" w:lineRule="exact"/>
                          <w:ind w:left="611" w:right="0" w:firstLine="0"/>
                          <w:jc w:val="left"/>
                          <w:rPr>
                            <w:sz w:val="21"/>
                          </w:rPr>
                        </w:pPr>
                        <w:r>
                          <w:rPr>
                            <w:sz w:val="21"/>
                          </w:rPr>
                          <w:t>计划管</w:t>
                        </w:r>
                        <w:r>
                          <w:rPr>
                            <w:sz w:val="21"/>
                          </w:rPr>
                          <w:tab/>
                        </w:r>
                        <w:r>
                          <w:rPr>
                            <w:sz w:val="21"/>
                          </w:rPr>
                          <w:t>内需完成的维保内容进行详细说</w:t>
                        </w:r>
                      </w:p>
                      <w:p>
                        <w:pPr>
                          <w:tabs>
                            <w:tab w:val="left" w:pos="5171"/>
                          </w:tabs>
                          <w:spacing w:before="0" w:line="210" w:lineRule="exact"/>
                          <w:ind w:left="0" w:right="0" w:firstLine="0"/>
                          <w:jc w:val="left"/>
                          <w:rPr>
                            <w:sz w:val="21"/>
                          </w:rPr>
                        </w:pPr>
                        <w:r>
                          <w:rPr>
                            <w:sz w:val="21"/>
                          </w:rPr>
                          <w:t>1</w:t>
                        </w:r>
                        <w:r>
                          <w:rPr>
                            <w:sz w:val="21"/>
                          </w:rPr>
                          <w:tab/>
                        </w:r>
                        <w:r>
                          <w:rPr>
                            <w:sz w:val="21"/>
                          </w:rPr>
                          <w:t>月</w:t>
                        </w:r>
                      </w:p>
                    </w:txbxContent>
                  </v:textbox>
                </v:shape>
                <v:shape id="文本框 34" o:spid="_x0000_s1026" o:spt="202" type="#_x0000_t202" style="position:absolute;left:7248;top:2548;height:209;width:2329;" filled="f" stroked="f" coordsize="21600,21600" o:gfxdata="UEsDBAoAAAAAAIdO4kAAAAAAAAAAAAAAAAAEAAAAZHJzL1BLAwQUAAAACACHTuJAlwtslb0AAADb&#10;AAAADwAAAGRycy9kb3ducmV2LnhtbEWPQWsCMRSE74L/ITyhN01sQ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2yV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z w:val="21"/>
                          </w:rPr>
                          <w:t>容全面、完整，维保记录</w:t>
                        </w:r>
                      </w:p>
                    </w:txbxContent>
                  </v:textbox>
                </v:shape>
                <v:shape id="文本框 35" o:spid="_x0000_s1026" o:spt="202" type="#_x0000_t202" style="position:absolute;left:2104;top:2760;height:209;width:3786;" filled="f" stroked="f" coordsize="21600,21600" o:gfxdata="UEsDBAoAAAAAAIdO4kAAAAAAAAAAAAAAAAAEAAAAZHJzL1BLAwQUAAAACACHTuJAGOL04b0AAADb&#10;AAAADwAAAGRycy9kb3ducmV2LnhtbEWPQWsCMRSE74L/ITyhN00sR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4vTh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tabs>
                            <w:tab w:val="left" w:pos="671"/>
                          </w:tabs>
                          <w:spacing w:before="0" w:line="209" w:lineRule="exact"/>
                          <w:ind w:left="0" w:right="0" w:firstLine="0"/>
                          <w:jc w:val="left"/>
                          <w:rPr>
                            <w:sz w:val="21"/>
                          </w:rPr>
                        </w:pPr>
                        <w:r>
                          <w:rPr>
                            <w:sz w:val="21"/>
                          </w:rPr>
                          <w:t>理</w:t>
                        </w:r>
                        <w:r>
                          <w:rPr>
                            <w:sz w:val="21"/>
                          </w:rPr>
                          <w:tab/>
                        </w:r>
                        <w:r>
                          <w:rPr>
                            <w:spacing w:val="-3"/>
                            <w:sz w:val="21"/>
                          </w:rPr>
                          <w:t>明；</w:t>
                        </w:r>
                        <w:r>
                          <w:rPr>
                            <w:spacing w:val="-5"/>
                            <w:sz w:val="21"/>
                          </w:rPr>
                          <w:t>应</w:t>
                        </w:r>
                        <w:r>
                          <w:rPr>
                            <w:spacing w:val="-3"/>
                            <w:sz w:val="21"/>
                          </w:rPr>
                          <w:t>及时提交维</w:t>
                        </w:r>
                        <w:r>
                          <w:rPr>
                            <w:spacing w:val="-5"/>
                            <w:sz w:val="21"/>
                          </w:rPr>
                          <w:t>保</w:t>
                        </w:r>
                        <w:r>
                          <w:rPr>
                            <w:spacing w:val="-3"/>
                            <w:sz w:val="21"/>
                          </w:rPr>
                          <w:t>记录表格，</w:t>
                        </w:r>
                        <w:r>
                          <w:rPr>
                            <w:sz w:val="21"/>
                          </w:rPr>
                          <w:t>记</w:t>
                        </w:r>
                      </w:p>
                    </w:txbxContent>
                  </v:textbox>
                </v:shape>
                <v:shape id="文本框 36" o:spid="_x0000_s1026" o:spt="202" type="#_x0000_t202" style="position:absolute;left:7248;top:2973;height:209;width:2329;" filled="f" stroked="f" coordsize="21600,21600" o:gfxdata="UEsDBAoAAAAAAIdO4kAAAAAAAAAAAAAAAAAEAAAAZHJzL1BLAwQUAAAACACHTuJAd65Rer0AAADb&#10;AAAADwAAAGRycy9kb3ducmV2LnhtbEWPQWsCMRSE74L/ITyhN00sVO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rlF6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z w:val="21"/>
                          </w:rPr>
                          <w:t>表格真实有效，能反映事</w:t>
                        </w:r>
                      </w:p>
                    </w:txbxContent>
                  </v:textbox>
                </v:shape>
                <v:shape id="文本框 37" o:spid="_x0000_s1026" o:spt="202" type="#_x0000_t202" style="position:absolute;left:2776;top:3187;height:209;width:3169;" filled="f" stroked="f" coordsize="21600,21600" o:gfxdata="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3zPD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9" w:lineRule="exact"/>
                          <w:ind w:left="0" w:right="0" w:firstLine="0"/>
                          <w:jc w:val="left"/>
                          <w:rPr>
                            <w:sz w:val="21"/>
                          </w:rPr>
                        </w:pPr>
                        <w:r>
                          <w:rPr>
                            <w:sz w:val="21"/>
                          </w:rPr>
                          <w:t>录中应详细注明设备名称、区域、</w:t>
                        </w:r>
                      </w:p>
                    </w:txbxContent>
                  </v:textbox>
                </v:shape>
                <v:shape id="文本框 38" o:spid="_x0000_s1026" o:spt="202" type="#_x0000_t202" style="position:absolute;left:7351;top:3400;height:209;width:2118;" filled="f" stroked="f" coordsize="21600,21600" o:gfxdata="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MGqW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z w:val="21"/>
                          </w:rPr>
                          <w:t>情的本质和处理结果。</w:t>
                        </w:r>
                      </w:p>
                    </w:txbxContent>
                  </v:textbox>
                </v:shape>
                <v:shape id="文本框 39" o:spid="_x0000_s1026" o:spt="202" type="#_x0000_t202" style="position:absolute;left:2776;top:3612;height:649;width:3229;" filled="f" stroked="f" coordsize="21600,21600" o:gfxdata="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v/uS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39" w:lineRule="exact"/>
                          <w:ind w:left="0" w:right="0" w:firstLine="0"/>
                          <w:jc w:val="left"/>
                          <w:rPr>
                            <w:sz w:val="21"/>
                          </w:rPr>
                        </w:pPr>
                        <w:r>
                          <w:rPr>
                            <w:spacing w:val="-10"/>
                            <w:sz w:val="21"/>
                          </w:rPr>
                          <w:t>编号、维保情况、跟进整改情况等。</w:t>
                        </w:r>
                      </w:p>
                      <w:p>
                        <w:pPr>
                          <w:spacing w:before="170" w:line="239" w:lineRule="exact"/>
                          <w:ind w:left="0" w:right="0" w:firstLine="0"/>
                          <w:jc w:val="left"/>
                          <w:rPr>
                            <w:sz w:val="21"/>
                          </w:rPr>
                        </w:pPr>
                        <w:r>
                          <w:rPr>
                            <w:sz w:val="21"/>
                          </w:rPr>
                          <w:t>消防施工现场整洁，有围挡措施，</w:t>
                        </w:r>
                      </w:p>
                    </w:txbxContent>
                  </v:textbox>
                </v:shape>
                <v:shape id="文本框 40" o:spid="_x0000_s1026" o:spt="202" type="#_x0000_t202" style="position:absolute;left:7248;top:4046;height:209;width:2329;" filled="f" stroked="f" coordsize="21600,21600" o:gfxdata="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Nbf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9" w:lineRule="exact"/>
                          <w:ind w:left="0" w:right="0" w:firstLine="0"/>
                          <w:jc w:val="left"/>
                          <w:rPr>
                            <w:sz w:val="21"/>
                          </w:rPr>
                        </w:pPr>
                        <w:r>
                          <w:rPr>
                            <w:sz w:val="21"/>
                          </w:rPr>
                          <w:t>维保工人着装整洁，有计</w:t>
                        </w:r>
                      </w:p>
                    </w:txbxContent>
                  </v:textbox>
                </v:shape>
                <v:shape id="文本框 41" o:spid="_x0000_s1026" o:spt="202" type="#_x0000_t202" style="position:absolute;left:1896;top:4471;height:209;width:3995;" filled="f" stroked="f" coordsize="21600,21600" o:gfxdata="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4BWY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abs>
                            <w:tab w:val="left" w:pos="880"/>
                          </w:tabs>
                          <w:spacing w:before="0" w:line="209" w:lineRule="exact"/>
                          <w:ind w:left="0" w:right="0" w:firstLine="0"/>
                          <w:jc w:val="left"/>
                          <w:rPr>
                            <w:sz w:val="21"/>
                          </w:rPr>
                        </w:pPr>
                        <w:r>
                          <w:rPr>
                            <w:sz w:val="21"/>
                          </w:rPr>
                          <w:t>安全文</w:t>
                        </w:r>
                        <w:r>
                          <w:rPr>
                            <w:sz w:val="21"/>
                          </w:rPr>
                          <w:tab/>
                        </w:r>
                        <w:r>
                          <w:rPr>
                            <w:spacing w:val="-3"/>
                            <w:sz w:val="21"/>
                          </w:rPr>
                          <w:t>不影</w:t>
                        </w:r>
                        <w:r>
                          <w:rPr>
                            <w:spacing w:val="-5"/>
                            <w:sz w:val="21"/>
                          </w:rPr>
                          <w:t>响</w:t>
                        </w:r>
                        <w:r>
                          <w:rPr>
                            <w:spacing w:val="-3"/>
                            <w:sz w:val="21"/>
                          </w:rPr>
                          <w:t>医院正常秩</w:t>
                        </w:r>
                        <w:r>
                          <w:rPr>
                            <w:spacing w:val="-5"/>
                            <w:sz w:val="21"/>
                          </w:rPr>
                          <w:t>序</w:t>
                        </w:r>
                        <w:r>
                          <w:rPr>
                            <w:spacing w:val="-3"/>
                            <w:sz w:val="21"/>
                          </w:rPr>
                          <w:t>；遵守安全</w:t>
                        </w:r>
                        <w:r>
                          <w:rPr>
                            <w:sz w:val="21"/>
                          </w:rPr>
                          <w:t>操</w:t>
                        </w:r>
                      </w:p>
                    </w:txbxContent>
                  </v:textbox>
                </v:shape>
                <v:shape id="文本框 42" o:spid="_x0000_s1026" o:spt="202" type="#_x0000_t202" style="position:absolute;left:7248;top:4471;height:209;width:2329;" filled="f" stroked="f" coordsize="21600,21600" o:gfxdata="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M8/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划并征得保卫处同意；文</w:t>
                        </w:r>
                      </w:p>
                    </w:txbxContent>
                  </v:textbox>
                </v:shape>
                <v:shape id="文本框 43" o:spid="_x0000_s1026" o:spt="202" type="#_x0000_t202" style="position:absolute;left:1284;top:4682;height:423;width:8293;" filled="f" stroked="f" coordsize="21600,21600" o:gfxdata="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ebY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tabs>
                            <w:tab w:val="left" w:pos="5171"/>
                          </w:tabs>
                          <w:spacing w:before="0" w:line="211" w:lineRule="exact"/>
                          <w:ind w:left="0" w:right="0" w:firstLine="0"/>
                          <w:jc w:val="left"/>
                          <w:rPr>
                            <w:sz w:val="21"/>
                          </w:rPr>
                        </w:pPr>
                        <w:r>
                          <w:rPr>
                            <w:sz w:val="21"/>
                          </w:rPr>
                          <w:t>2</w:t>
                        </w:r>
                        <w:r>
                          <w:rPr>
                            <w:sz w:val="21"/>
                          </w:rPr>
                          <w:tab/>
                        </w:r>
                        <w:r>
                          <w:rPr>
                            <w:sz w:val="21"/>
                          </w:rPr>
                          <w:t>季</w:t>
                        </w:r>
                      </w:p>
                      <w:p>
                        <w:pPr>
                          <w:tabs>
                            <w:tab w:val="left" w:pos="1492"/>
                            <w:tab w:val="left" w:pos="5963"/>
                          </w:tabs>
                          <w:spacing w:before="0" w:line="212" w:lineRule="exact"/>
                          <w:ind w:left="611" w:right="0" w:firstLine="0"/>
                          <w:jc w:val="left"/>
                          <w:rPr>
                            <w:sz w:val="21"/>
                          </w:rPr>
                        </w:pPr>
                        <w:r>
                          <w:rPr>
                            <w:sz w:val="21"/>
                          </w:rPr>
                          <w:t>明管理</w:t>
                        </w:r>
                        <w:r>
                          <w:rPr>
                            <w:sz w:val="21"/>
                          </w:rPr>
                          <w:tab/>
                        </w:r>
                        <w:r>
                          <w:rPr>
                            <w:spacing w:val="-3"/>
                            <w:sz w:val="21"/>
                          </w:rPr>
                          <w:t>作规</w:t>
                        </w:r>
                        <w:r>
                          <w:rPr>
                            <w:spacing w:val="-5"/>
                            <w:sz w:val="21"/>
                          </w:rPr>
                          <w:t>程</w:t>
                        </w:r>
                        <w:r>
                          <w:rPr>
                            <w:spacing w:val="-3"/>
                            <w:sz w:val="21"/>
                          </w:rPr>
                          <w:t>，有必要的</w:t>
                        </w:r>
                        <w:r>
                          <w:rPr>
                            <w:spacing w:val="-5"/>
                            <w:sz w:val="21"/>
                          </w:rPr>
                          <w:t>安</w:t>
                        </w:r>
                        <w:r>
                          <w:rPr>
                            <w:spacing w:val="-3"/>
                            <w:sz w:val="21"/>
                          </w:rPr>
                          <w:t>全措施，未</w:t>
                        </w:r>
                        <w:r>
                          <w:rPr>
                            <w:sz w:val="21"/>
                          </w:rPr>
                          <w:t>发</w:t>
                        </w:r>
                        <w:r>
                          <w:rPr>
                            <w:sz w:val="21"/>
                          </w:rPr>
                          <w:tab/>
                        </w:r>
                        <w:r>
                          <w:rPr>
                            <w:sz w:val="21"/>
                          </w:rPr>
                          <w:t>明施工未造成物品损坏；</w:t>
                        </w:r>
                      </w:p>
                    </w:txbxContent>
                  </v:textbox>
                </v:shape>
                <v:shape id="文本框 44" o:spid="_x0000_s1026" o:spt="202" type="#_x0000_t202" style="position:absolute;left:3696;top:5323;height:209;width:1278;" filled="f" stroked="f" coordsize="21600,21600" o:gfxdata="UEsDBAoAAAAAAIdO4kAAAAAAAAAAAAAAAAAEAAAAZHJzL1BLAwQUAAAACACHTuJAV1LIFbwAAADc&#10;AAAADwAAAGRycy9kb3ducmV2LnhtbEVPS2sCMRC+C/6HMAVvmlhB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SyB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生安全事故。</w:t>
                        </w:r>
                      </w:p>
                    </w:txbxContent>
                  </v:textbox>
                </v:shape>
                <v:shape id="文本框 45" o:spid="_x0000_s1026" o:spt="202" type="#_x0000_t202" style="position:absolute;left:7248;top:5323;height:209;width:2329;" filled="f" stroked="f" coordsize="21600,21600" o:gfxdata="UEsDBAoAAAAAAIdO4kAAAAAAAAAAAAAAAAAEAAAAZHJzL1BLAwQUAAAACACHTuJA2LtQYbwAAADc&#10;AAAADwAAAGRycy9kb3ducmV2LnhtbEVPS2sCMRC+C/6HMAVvmlhE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7UG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按照安全操作规程进行作</w:t>
                        </w:r>
                      </w:p>
                    </w:txbxContent>
                  </v:textbox>
                </v:shape>
                <w10:wrap type="topAndBottom"/>
              </v:group>
            </w:pict>
          </mc:Fallback>
        </mc:AlternateContent>
      </w:r>
    </w:p>
    <w:p>
      <w:pPr>
        <w:spacing w:after="0"/>
        <w:rPr>
          <w:sz w:val="8"/>
        </w:rPr>
        <w:sectPr>
          <w:pgSz w:w="11900" w:h="16820"/>
          <w:pgMar w:top="1320" w:right="760" w:bottom="1200" w:left="780" w:header="0" w:footer="1011" w:gutter="0"/>
          <w:cols w:space="720" w:num="1"/>
        </w:sectPr>
      </w:pPr>
    </w:p>
    <w:p>
      <w:pPr>
        <w:pStyle w:val="3"/>
        <w:spacing w:before="3"/>
        <w:rPr>
          <w:sz w:val="8"/>
        </w:rPr>
      </w:pPr>
    </w:p>
    <w:p>
      <w:pPr>
        <w:spacing w:before="70" w:line="381" w:lineRule="auto"/>
        <w:ind w:left="7096" w:right="1470" w:hanging="629"/>
        <w:jc w:val="left"/>
        <w:rPr>
          <w:sz w:val="21"/>
        </w:rPr>
      </w:pPr>
      <w:r>
        <w:rPr>
          <w:spacing w:val="-11"/>
          <w:sz w:val="21"/>
        </w:rPr>
        <w:t>业，未造成严重人身伤害、</w:t>
      </w:r>
      <w:r>
        <w:rPr>
          <w:sz w:val="21"/>
        </w:rPr>
        <w:t>财产损失。</w:t>
      </w:r>
    </w:p>
    <w:p>
      <w:pPr>
        <w:spacing w:before="13"/>
        <w:ind w:left="2034" w:right="2057" w:firstLine="0"/>
        <w:jc w:val="center"/>
        <w:rPr>
          <w:sz w:val="21"/>
        </w:rPr>
      </w:pPr>
      <w:r>
        <w:rPr>
          <w:sz w:val="21"/>
        </w:rPr>
        <w:t>二、火灾自动报警系统</w:t>
      </w:r>
    </w:p>
    <w:p>
      <w:pPr>
        <w:pStyle w:val="3"/>
        <w:rPr>
          <w:sz w:val="9"/>
        </w:rPr>
      </w:pPr>
    </w:p>
    <w:p>
      <w:pPr>
        <w:spacing w:after="0"/>
        <w:rPr>
          <w:sz w:val="9"/>
        </w:rPr>
        <w:sectPr>
          <w:footerReference r:id="rId6" w:type="default"/>
          <w:pgSz w:w="11900" w:h="16820"/>
          <w:pgMar w:top="1360" w:right="760" w:bottom="1200" w:left="780" w:header="0" w:footer="1011" w:gutter="0"/>
          <w:pgNumType w:start="10"/>
          <w:cols w:space="720" w:num="1"/>
        </w:sectPr>
      </w:pPr>
    </w:p>
    <w:p>
      <w:pPr>
        <w:tabs>
          <w:tab w:val="left" w:pos="1219"/>
          <w:tab w:val="left" w:pos="3129"/>
        </w:tabs>
        <w:spacing w:before="69"/>
        <w:ind w:left="345" w:right="0" w:firstLine="0"/>
        <w:jc w:val="left"/>
        <w:rPr>
          <w:sz w:val="21"/>
        </w:rPr>
      </w:pPr>
      <w:r>
        <w:rPr>
          <w:sz w:val="21"/>
        </w:rPr>
        <w:t>序号</w:t>
      </w:r>
      <w:r>
        <w:rPr>
          <w:sz w:val="21"/>
        </w:rPr>
        <w:tab/>
      </w:r>
      <w:r>
        <w:rPr>
          <w:sz w:val="21"/>
        </w:rPr>
        <w:t>项目</w:t>
      </w:r>
      <w:r>
        <w:rPr>
          <w:sz w:val="21"/>
        </w:rPr>
        <w:tab/>
      </w:r>
      <w:r>
        <w:rPr>
          <w:sz w:val="21"/>
        </w:rPr>
        <w:t>工作内容</w:t>
      </w:r>
    </w:p>
    <w:p>
      <w:pPr>
        <w:spacing w:before="178" w:line="379" w:lineRule="auto"/>
        <w:ind w:left="1975" w:right="38" w:firstLine="0"/>
        <w:jc w:val="left"/>
        <w:rPr>
          <w:sz w:val="21"/>
        </w:rPr>
      </w:pPr>
      <w:r>
        <w:rPr>
          <w:spacing w:val="-1"/>
          <w:sz w:val="21"/>
        </w:rPr>
        <w:t>对火灾报警控制器做外观检查，清</w:t>
      </w:r>
      <w:r>
        <w:rPr>
          <w:spacing w:val="-1"/>
          <w:w w:val="95"/>
          <w:sz w:val="21"/>
        </w:rPr>
        <w:t>除积尘和异物，紧固接线；检查控</w:t>
      </w:r>
    </w:p>
    <w:p>
      <w:pPr>
        <w:spacing w:before="2" w:line="239" w:lineRule="exact"/>
        <w:ind w:left="1975" w:right="0" w:firstLine="0"/>
        <w:jc w:val="left"/>
        <w:rPr>
          <w:sz w:val="21"/>
        </w:rPr>
      </w:pPr>
      <w:r>
        <w:rPr>
          <w:w w:val="95"/>
          <w:sz w:val="21"/>
        </w:rPr>
        <w:t>制器运行有无过热、异常噪音的现</w:t>
      </w:r>
    </w:p>
    <w:p>
      <w:pPr>
        <w:tabs>
          <w:tab w:val="left" w:pos="1977"/>
          <w:tab w:val="left" w:pos="4106"/>
        </w:tabs>
        <w:spacing w:before="72"/>
        <w:ind w:left="345" w:right="0" w:firstLine="0"/>
        <w:jc w:val="both"/>
        <w:rPr>
          <w:sz w:val="21"/>
        </w:rPr>
      </w:pPr>
      <w:r>
        <w:br w:type="column"/>
      </w:r>
      <w:r>
        <w:rPr>
          <w:sz w:val="21"/>
        </w:rPr>
        <w:t>周期</w:t>
      </w:r>
      <w:r>
        <w:rPr>
          <w:sz w:val="21"/>
        </w:rPr>
        <w:tab/>
      </w:r>
      <w:r>
        <w:rPr>
          <w:sz w:val="21"/>
        </w:rPr>
        <w:t>维保标准</w:t>
      </w:r>
      <w:r>
        <w:rPr>
          <w:sz w:val="21"/>
        </w:rPr>
        <w:tab/>
      </w:r>
      <w:r>
        <w:rPr>
          <w:sz w:val="21"/>
        </w:rPr>
        <w:t>评分</w:t>
      </w:r>
    </w:p>
    <w:p>
      <w:pPr>
        <w:pStyle w:val="3"/>
        <w:spacing w:before="25" w:line="420" w:lineRule="atLeast"/>
        <w:ind w:left="1185" w:right="1542"/>
        <w:jc w:val="both"/>
      </w:pPr>
      <w:r>
        <w:t>检查火警时，学校监控中心智慧消防物联网消防中心平台能接收到各</w:t>
      </w:r>
    </w:p>
    <w:p>
      <w:pPr>
        <w:spacing w:after="0" w:line="420" w:lineRule="atLeast"/>
        <w:jc w:val="both"/>
        <w:sectPr>
          <w:type w:val="continuous"/>
          <w:pgSz w:w="11900" w:h="16820"/>
          <w:pgMar w:top="0" w:right="760" w:bottom="1200" w:left="780" w:header="720" w:footer="720" w:gutter="0"/>
          <w:cols w:equalWidth="0" w:num="2">
            <w:col w:w="5165" w:space="65"/>
            <w:col w:w="5130"/>
          </w:cols>
        </w:sectPr>
      </w:pPr>
    </w:p>
    <w:p>
      <w:pPr>
        <w:spacing w:before="0" w:line="220" w:lineRule="exact"/>
        <w:ind w:left="1116" w:right="0" w:firstLine="0"/>
        <w:jc w:val="left"/>
        <w:rPr>
          <w:sz w:val="21"/>
        </w:rPr>
      </w:pPr>
      <w:r>
        <w:drawing>
          <wp:anchor distT="0" distB="0" distL="0" distR="0" simplePos="0" relativeHeight="251666432" behindDoc="1" locked="0" layoutInCell="1" allowOverlap="1">
            <wp:simplePos x="0" y="0"/>
            <wp:positionH relativeFrom="page">
              <wp:posOffset>558800</wp:posOffset>
            </wp:positionH>
            <wp:positionV relativeFrom="page">
              <wp:posOffset>863600</wp:posOffset>
            </wp:positionV>
            <wp:extent cx="6450965" cy="8780780"/>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png"/>
                    <pic:cNvPicPr>
                      <a:picLocks noChangeAspect="1"/>
                    </pic:cNvPicPr>
                  </pic:nvPicPr>
                  <pic:blipFill>
                    <a:blip r:embed="rId15" cstate="print"/>
                    <a:stretch>
                      <a:fillRect/>
                    </a:stretch>
                  </pic:blipFill>
                  <pic:spPr>
                    <a:xfrm>
                      <a:off x="0" y="0"/>
                      <a:ext cx="6451092" cy="8780593"/>
                    </a:xfrm>
                    <a:prstGeom prst="rect">
                      <a:avLst/>
                    </a:prstGeom>
                  </pic:spPr>
                </pic:pic>
              </a:graphicData>
            </a:graphic>
          </wp:anchor>
        </w:drawing>
      </w:r>
      <w:r>
        <w:rPr>
          <w:sz w:val="21"/>
        </w:rPr>
        <w:t>火灾报</w:t>
      </w:r>
    </w:p>
    <w:p>
      <w:pPr>
        <w:tabs>
          <w:tab w:val="left" w:pos="1324"/>
        </w:tabs>
        <w:spacing w:before="155"/>
        <w:ind w:left="504" w:right="0" w:firstLine="0"/>
        <w:jc w:val="left"/>
        <w:rPr>
          <w:sz w:val="21"/>
        </w:rPr>
      </w:pPr>
      <w:r>
        <w:rPr>
          <w:sz w:val="21"/>
        </w:rPr>
        <w:t>1</w:t>
      </w:r>
      <w:r>
        <w:rPr>
          <w:sz w:val="21"/>
        </w:rPr>
        <w:tab/>
      </w:r>
      <w:r>
        <w:rPr>
          <w:sz w:val="21"/>
        </w:rPr>
        <w:t>警</w:t>
      </w:r>
    </w:p>
    <w:p>
      <w:pPr>
        <w:spacing w:before="159"/>
        <w:ind w:left="1116" w:right="0" w:firstLine="0"/>
        <w:jc w:val="left"/>
        <w:rPr>
          <w:sz w:val="21"/>
        </w:rPr>
      </w:pPr>
      <w:r>
        <w:rPr>
          <w:w w:val="95"/>
          <w:sz w:val="21"/>
        </w:rPr>
        <w:t>控制器</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2"/>
        <w:rPr>
          <w:sz w:val="17"/>
        </w:rPr>
      </w:pPr>
    </w:p>
    <w:p>
      <w:pPr>
        <w:pStyle w:val="3"/>
        <w:spacing w:line="420" w:lineRule="atLeast"/>
        <w:ind w:left="1070"/>
      </w:pPr>
      <w:r>
        <w:rPr>
          <w:spacing w:val="-7"/>
        </w:rPr>
        <w:t>监控中心智慧</w:t>
      </w:r>
    </w:p>
    <w:p>
      <w:pPr>
        <w:spacing w:before="0" w:line="171" w:lineRule="exact"/>
        <w:ind w:left="504" w:right="0" w:firstLine="0"/>
        <w:jc w:val="left"/>
        <w:rPr>
          <w:sz w:val="21"/>
        </w:rPr>
      </w:pPr>
      <w:r>
        <w:rPr>
          <w:w w:val="99"/>
          <w:sz w:val="21"/>
        </w:rPr>
        <w:t>2</w:t>
      </w:r>
    </w:p>
    <w:p>
      <w:pPr>
        <w:pStyle w:val="3"/>
        <w:spacing w:line="261" w:lineRule="exact"/>
        <w:ind w:left="1070"/>
      </w:pPr>
      <w:r>
        <w:rPr>
          <w:spacing w:val="-7"/>
        </w:rPr>
        <w:t>消防物</w:t>
      </w:r>
    </w:p>
    <w:p>
      <w:pPr>
        <w:spacing w:before="167" w:line="379" w:lineRule="auto"/>
        <w:ind w:left="144" w:right="0" w:firstLine="0"/>
        <w:jc w:val="center"/>
        <w:rPr>
          <w:sz w:val="21"/>
        </w:rPr>
      </w:pPr>
      <w:r>
        <w:br w:type="column"/>
      </w:r>
      <w:r>
        <w:rPr>
          <w:w w:val="95"/>
          <w:sz w:val="21"/>
        </w:rPr>
        <w:t>象；检测火灾报警功能、消音复位功能、故障报警功能、火灾优先功能、显示与记录打印功能、自检功能、隔离（屏蔽）功能，并有检查</w:t>
      </w:r>
      <w:r>
        <w:rPr>
          <w:sz w:val="21"/>
        </w:rPr>
        <w:t>保养记录。</w:t>
      </w:r>
    </w:p>
    <w:p>
      <w:pPr>
        <w:pStyle w:val="3"/>
        <w:rPr>
          <w:sz w:val="20"/>
        </w:rPr>
      </w:pPr>
    </w:p>
    <w:p>
      <w:pPr>
        <w:pStyle w:val="3"/>
        <w:spacing w:before="4"/>
        <w:rPr>
          <w:sz w:val="27"/>
        </w:rPr>
      </w:pPr>
    </w:p>
    <w:p>
      <w:pPr>
        <w:pStyle w:val="3"/>
        <w:spacing w:line="331" w:lineRule="auto"/>
        <w:ind w:left="159" w:right="12"/>
        <w:jc w:val="center"/>
      </w:pPr>
      <w:r>
        <mc:AlternateContent>
          <mc:Choice Requires="wps">
            <w:drawing>
              <wp:anchor distT="0" distB="0" distL="114300" distR="114300" simplePos="0" relativeHeight="251695104" behindDoc="0" locked="0" layoutInCell="1" allowOverlap="1">
                <wp:simplePos x="0" y="0"/>
                <wp:positionH relativeFrom="page">
                  <wp:posOffset>783590</wp:posOffset>
                </wp:positionH>
                <wp:positionV relativeFrom="paragraph">
                  <wp:posOffset>695960</wp:posOffset>
                </wp:positionV>
                <wp:extent cx="5415915" cy="4234180"/>
                <wp:effectExtent l="0" t="0" r="0" b="0"/>
                <wp:wrapNone/>
                <wp:docPr id="106" name="文本框 46"/>
                <wp:cNvGraphicFramePr/>
                <a:graphic xmlns:a="http://schemas.openxmlformats.org/drawingml/2006/main">
                  <a:graphicData uri="http://schemas.microsoft.com/office/word/2010/wordprocessingShape">
                    <wps:wsp>
                      <wps:cNvSpPr txBox="1"/>
                      <wps:spPr>
                        <a:xfrm>
                          <a:off x="0" y="0"/>
                          <a:ext cx="5415915" cy="4234180"/>
                        </a:xfrm>
                        <a:prstGeom prst="rect">
                          <a:avLst/>
                        </a:prstGeom>
                        <a:noFill/>
                        <a:ln>
                          <a:noFill/>
                        </a:ln>
                      </wps:spPr>
                      <wps:txbx>
                        <w:txbxContent>
                          <w:tbl>
                            <w:tblPr>
                              <w:tblStyle w:val="5"/>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2"/>
                              <w:gridCol w:w="1032"/>
                              <w:gridCol w:w="3550"/>
                              <w:gridCol w:w="736"/>
                              <w:gridCol w:w="2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78" w:hRule="atLeast"/>
                              </w:trPr>
                              <w:tc>
                                <w:tcPr>
                                  <w:tcW w:w="382" w:type="dxa"/>
                                </w:tcPr>
                                <w:p>
                                  <w:pPr>
                                    <w:pStyle w:val="9"/>
                                    <w:rPr>
                                      <w:rFonts w:ascii="Times New Roman"/>
                                      <w:sz w:val="20"/>
                                    </w:rPr>
                                  </w:pPr>
                                </w:p>
                              </w:tc>
                              <w:tc>
                                <w:tcPr>
                                  <w:tcW w:w="1032" w:type="dxa"/>
                                </w:tcPr>
                                <w:p>
                                  <w:pPr>
                                    <w:pStyle w:val="9"/>
                                    <w:spacing w:line="274" w:lineRule="exact"/>
                                    <w:ind w:left="205" w:right="49"/>
                                    <w:jc w:val="center"/>
                                    <w:rPr>
                                      <w:sz w:val="24"/>
                                    </w:rPr>
                                  </w:pPr>
                                  <w:r>
                                    <w:rPr>
                                      <w:sz w:val="24"/>
                                    </w:rPr>
                                    <w:t>联网</w:t>
                                  </w:r>
                                </w:p>
                              </w:tc>
                              <w:tc>
                                <w:tcPr>
                                  <w:tcW w:w="3550" w:type="dxa"/>
                                </w:tcPr>
                                <w:p>
                                  <w:pPr>
                                    <w:pStyle w:val="9"/>
                                    <w:rPr>
                                      <w:rFonts w:ascii="Times New Roman"/>
                                      <w:sz w:val="20"/>
                                    </w:rPr>
                                  </w:pPr>
                                </w:p>
                              </w:tc>
                              <w:tc>
                                <w:tcPr>
                                  <w:tcW w:w="736" w:type="dxa"/>
                                </w:tcPr>
                                <w:p>
                                  <w:pPr>
                                    <w:pStyle w:val="9"/>
                                    <w:rPr>
                                      <w:rFonts w:ascii="Times New Roman"/>
                                      <w:sz w:val="20"/>
                                    </w:rPr>
                                  </w:pPr>
                                </w:p>
                              </w:tc>
                              <w:tc>
                                <w:tcPr>
                                  <w:tcW w:w="2831" w:type="dxa"/>
                                </w:tcPr>
                                <w:p>
                                  <w:pPr>
                                    <w:pStyle w:val="9"/>
                                    <w:spacing w:line="274" w:lineRule="exact"/>
                                    <w:ind w:left="189" w:right="74"/>
                                    <w:jc w:val="center"/>
                                    <w:rPr>
                                      <w:sz w:val="24"/>
                                    </w:rPr>
                                  </w:pPr>
                                  <w:r>
                                    <w:rPr>
                                      <w:sz w:val="24"/>
                                    </w:rPr>
                                    <w:t>号。保证无线信号传输</w:t>
                                  </w:r>
                                </w:p>
                                <w:p>
                                  <w:pPr>
                                    <w:pStyle w:val="9"/>
                                    <w:spacing w:before="117"/>
                                    <w:ind w:left="189" w:right="74"/>
                                    <w:jc w:val="center"/>
                                    <w:rPr>
                                      <w:sz w:val="24"/>
                                    </w:rPr>
                                  </w:pPr>
                                  <w:r>
                                    <w:rPr>
                                      <w:sz w:val="24"/>
                                    </w:rPr>
                                    <w:t>的畅通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382" w:type="dxa"/>
                                </w:tcPr>
                                <w:p>
                                  <w:pPr>
                                    <w:pStyle w:val="9"/>
                                    <w:rPr>
                                      <w:sz w:val="20"/>
                                    </w:rPr>
                                  </w:pPr>
                                </w:p>
                                <w:p>
                                  <w:pPr>
                                    <w:pStyle w:val="9"/>
                                    <w:spacing w:before="8"/>
                                    <w:rPr>
                                      <w:sz w:val="19"/>
                                    </w:rPr>
                                  </w:pPr>
                                </w:p>
                                <w:p>
                                  <w:pPr>
                                    <w:pStyle w:val="9"/>
                                    <w:spacing w:before="1" w:line="222" w:lineRule="exact"/>
                                    <w:ind w:left="50"/>
                                    <w:rPr>
                                      <w:sz w:val="21"/>
                                    </w:rPr>
                                  </w:pPr>
                                  <w:r>
                                    <w:rPr>
                                      <w:w w:val="99"/>
                                      <w:sz w:val="21"/>
                                    </w:rPr>
                                    <w:t>3</w:t>
                                  </w:r>
                                </w:p>
                              </w:tc>
                              <w:tc>
                                <w:tcPr>
                                  <w:tcW w:w="1032" w:type="dxa"/>
                                </w:tcPr>
                                <w:p>
                                  <w:pPr>
                                    <w:pStyle w:val="9"/>
                                    <w:spacing w:before="2"/>
                                    <w:rPr>
                                      <w:sz w:val="23"/>
                                    </w:rPr>
                                  </w:pPr>
                                </w:p>
                                <w:p>
                                  <w:pPr>
                                    <w:pStyle w:val="9"/>
                                    <w:ind w:left="205" w:right="49"/>
                                    <w:jc w:val="center"/>
                                    <w:rPr>
                                      <w:sz w:val="21"/>
                                    </w:rPr>
                                  </w:pPr>
                                  <w:r>
                                    <w:rPr>
                                      <w:sz w:val="21"/>
                                    </w:rPr>
                                    <w:t>智能模</w:t>
                                  </w:r>
                                </w:p>
                              </w:tc>
                              <w:tc>
                                <w:tcPr>
                                  <w:tcW w:w="3550" w:type="dxa"/>
                                </w:tcPr>
                                <w:p>
                                  <w:pPr>
                                    <w:pStyle w:val="9"/>
                                    <w:spacing w:before="83"/>
                                    <w:ind w:left="107"/>
                                    <w:rPr>
                                      <w:sz w:val="21"/>
                                    </w:rPr>
                                  </w:pPr>
                                  <w:r>
                                    <w:rPr>
                                      <w:w w:val="95"/>
                                      <w:sz w:val="21"/>
                                    </w:rPr>
                                    <w:t>对模块箱做外观检查，清除积尘和</w:t>
                                  </w:r>
                                </w:p>
                                <w:p>
                                  <w:pPr>
                                    <w:pStyle w:val="9"/>
                                    <w:spacing w:before="156" w:line="222" w:lineRule="exact"/>
                                    <w:ind w:left="107"/>
                                    <w:rPr>
                                      <w:sz w:val="21"/>
                                    </w:rPr>
                                  </w:pPr>
                                  <w:r>
                                    <w:rPr>
                                      <w:w w:val="95"/>
                                      <w:sz w:val="21"/>
                                    </w:rPr>
                                    <w:t>异物、紧固；检查模块端子接线有</w:t>
                                  </w:r>
                                </w:p>
                              </w:tc>
                              <w:tc>
                                <w:tcPr>
                                  <w:tcW w:w="736" w:type="dxa"/>
                                </w:tcPr>
                                <w:p>
                                  <w:pPr>
                                    <w:pStyle w:val="9"/>
                                    <w:rPr>
                                      <w:sz w:val="20"/>
                                    </w:rPr>
                                  </w:pPr>
                                </w:p>
                                <w:p>
                                  <w:pPr>
                                    <w:pStyle w:val="9"/>
                                    <w:spacing w:before="8"/>
                                    <w:rPr>
                                      <w:sz w:val="19"/>
                                    </w:rPr>
                                  </w:pPr>
                                </w:p>
                                <w:p>
                                  <w:pPr>
                                    <w:pStyle w:val="9"/>
                                    <w:spacing w:before="1" w:line="222" w:lineRule="exact"/>
                                    <w:ind w:right="1"/>
                                    <w:jc w:val="center"/>
                                    <w:rPr>
                                      <w:sz w:val="21"/>
                                    </w:rPr>
                                  </w:pPr>
                                  <w:r>
                                    <w:rPr>
                                      <w:w w:val="99"/>
                                      <w:sz w:val="21"/>
                                    </w:rPr>
                                    <w:t>季</w:t>
                                  </w:r>
                                </w:p>
                              </w:tc>
                              <w:tc>
                                <w:tcPr>
                                  <w:tcW w:w="2831" w:type="dxa"/>
                                </w:tcPr>
                                <w:p>
                                  <w:pPr>
                                    <w:pStyle w:val="9"/>
                                    <w:spacing w:before="2"/>
                                    <w:rPr>
                                      <w:sz w:val="23"/>
                                    </w:rPr>
                                  </w:pPr>
                                </w:p>
                                <w:p>
                                  <w:pPr>
                                    <w:pStyle w:val="9"/>
                                    <w:ind w:left="261"/>
                                    <w:rPr>
                                      <w:sz w:val="21"/>
                                    </w:rPr>
                                  </w:pPr>
                                  <w:r>
                                    <w:rPr>
                                      <w:sz w:val="21"/>
                                    </w:rPr>
                                    <w:t>智能模块工作正常，接线牢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382" w:type="dxa"/>
                                </w:tcPr>
                                <w:p>
                                  <w:pPr>
                                    <w:pStyle w:val="9"/>
                                    <w:rPr>
                                      <w:rFonts w:ascii="Times New Roman"/>
                                      <w:sz w:val="20"/>
                                    </w:rPr>
                                  </w:pPr>
                                </w:p>
                              </w:tc>
                              <w:tc>
                                <w:tcPr>
                                  <w:tcW w:w="1032" w:type="dxa"/>
                                </w:tcPr>
                                <w:p>
                                  <w:pPr>
                                    <w:pStyle w:val="9"/>
                                    <w:spacing w:line="241" w:lineRule="exact"/>
                                    <w:ind w:left="203" w:right="51"/>
                                    <w:jc w:val="center"/>
                                    <w:rPr>
                                      <w:sz w:val="21"/>
                                    </w:rPr>
                                  </w:pPr>
                                  <w:r>
                                    <w:rPr>
                                      <w:sz w:val="21"/>
                                    </w:rPr>
                                    <w:t>块箱</w:t>
                                  </w:r>
                                </w:p>
                              </w:tc>
                              <w:tc>
                                <w:tcPr>
                                  <w:tcW w:w="3550" w:type="dxa"/>
                                </w:tcPr>
                                <w:p>
                                  <w:pPr>
                                    <w:pStyle w:val="9"/>
                                    <w:spacing w:before="6"/>
                                    <w:rPr>
                                      <w:sz w:val="14"/>
                                    </w:rPr>
                                  </w:pPr>
                                </w:p>
                                <w:p>
                                  <w:pPr>
                                    <w:pStyle w:val="9"/>
                                    <w:ind w:left="85" w:right="272"/>
                                    <w:jc w:val="center"/>
                                    <w:rPr>
                                      <w:sz w:val="21"/>
                                    </w:rPr>
                                  </w:pPr>
                                  <w:r>
                                    <w:rPr>
                                      <w:sz w:val="21"/>
                                    </w:rPr>
                                    <w:t>无异常。</w:t>
                                  </w:r>
                                </w:p>
                              </w:tc>
                              <w:tc>
                                <w:tcPr>
                                  <w:tcW w:w="736" w:type="dxa"/>
                                </w:tcPr>
                                <w:p>
                                  <w:pPr>
                                    <w:pStyle w:val="9"/>
                                    <w:rPr>
                                      <w:rFonts w:ascii="Times New Roman"/>
                                      <w:sz w:val="20"/>
                                    </w:rPr>
                                  </w:pPr>
                                </w:p>
                              </w:tc>
                              <w:tc>
                                <w:tcPr>
                                  <w:tcW w:w="2831" w:type="dxa"/>
                                </w:tcPr>
                                <w:p>
                                  <w:pPr>
                                    <w:pStyle w:val="9"/>
                                    <w:spacing w:line="241" w:lineRule="exact"/>
                                    <w:ind w:left="530"/>
                                    <w:rPr>
                                      <w:sz w:val="21"/>
                                    </w:rPr>
                                  </w:pPr>
                                  <w:r>
                                    <w:rPr>
                                      <w:sz w:val="21"/>
                                    </w:rPr>
                                    <w:t>固、整洁、无故障。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7" w:hRule="atLeast"/>
                              </w:trPr>
                              <w:tc>
                                <w:tcPr>
                                  <w:tcW w:w="382" w:type="dxa"/>
                                </w:tcPr>
                                <w:p>
                                  <w:pPr>
                                    <w:pStyle w:val="9"/>
                                    <w:rPr>
                                      <w:sz w:val="20"/>
                                    </w:rPr>
                                  </w:pPr>
                                </w:p>
                                <w:p>
                                  <w:pPr>
                                    <w:pStyle w:val="9"/>
                                    <w:spacing w:before="7"/>
                                    <w:rPr>
                                      <w:sz w:val="19"/>
                                    </w:rPr>
                                  </w:pPr>
                                </w:p>
                                <w:p>
                                  <w:pPr>
                                    <w:pStyle w:val="9"/>
                                    <w:spacing w:line="220" w:lineRule="exact"/>
                                    <w:ind w:left="50"/>
                                    <w:rPr>
                                      <w:sz w:val="21"/>
                                    </w:rPr>
                                  </w:pPr>
                                  <w:r>
                                    <w:rPr>
                                      <w:w w:val="99"/>
                                      <w:sz w:val="21"/>
                                    </w:rPr>
                                    <w:t>4</w:t>
                                  </w:r>
                                </w:p>
                              </w:tc>
                              <w:tc>
                                <w:tcPr>
                                  <w:tcW w:w="1032" w:type="dxa"/>
                                </w:tcPr>
                                <w:p>
                                  <w:pPr>
                                    <w:pStyle w:val="9"/>
                                    <w:rPr>
                                      <w:sz w:val="20"/>
                                    </w:rPr>
                                  </w:pPr>
                                </w:p>
                                <w:p>
                                  <w:pPr>
                                    <w:pStyle w:val="9"/>
                                    <w:spacing w:before="7"/>
                                    <w:rPr>
                                      <w:sz w:val="19"/>
                                    </w:rPr>
                                  </w:pPr>
                                </w:p>
                                <w:p>
                                  <w:pPr>
                                    <w:pStyle w:val="9"/>
                                    <w:spacing w:line="220" w:lineRule="exact"/>
                                    <w:ind w:left="205" w:right="51"/>
                                    <w:jc w:val="center"/>
                                    <w:rPr>
                                      <w:sz w:val="21"/>
                                    </w:rPr>
                                  </w:pPr>
                                  <w:r>
                                    <w:rPr>
                                      <w:sz w:val="21"/>
                                    </w:rPr>
                                    <w:t>烟/温感</w:t>
                                  </w:r>
                                </w:p>
                              </w:tc>
                              <w:tc>
                                <w:tcPr>
                                  <w:tcW w:w="3550" w:type="dxa"/>
                                </w:tcPr>
                                <w:p>
                                  <w:pPr>
                                    <w:pStyle w:val="9"/>
                                    <w:spacing w:before="82"/>
                                    <w:ind w:left="75"/>
                                    <w:rPr>
                                      <w:sz w:val="21"/>
                                    </w:rPr>
                                  </w:pPr>
                                  <w:r>
                                    <w:rPr>
                                      <w:spacing w:val="-3"/>
                                      <w:w w:val="95"/>
                                      <w:sz w:val="21"/>
                                    </w:rPr>
                                    <w:t>对烟</w:t>
                                  </w:r>
                                  <w:r>
                                    <w:rPr>
                                      <w:spacing w:val="-1"/>
                                      <w:w w:val="95"/>
                                      <w:sz w:val="21"/>
                                    </w:rPr>
                                    <w:t>/</w:t>
                                  </w:r>
                                  <w:r>
                                    <w:rPr>
                                      <w:spacing w:val="-3"/>
                                      <w:w w:val="95"/>
                                      <w:sz w:val="21"/>
                                    </w:rPr>
                                    <w:t>温感做外观检查，清洗或清除</w:t>
                                  </w:r>
                                </w:p>
                                <w:p>
                                  <w:pPr>
                                    <w:pStyle w:val="9"/>
                                    <w:spacing w:before="156" w:line="220" w:lineRule="exact"/>
                                    <w:ind w:left="71"/>
                                    <w:rPr>
                                      <w:sz w:val="21"/>
                                    </w:rPr>
                                  </w:pPr>
                                  <w:r>
                                    <w:rPr>
                                      <w:spacing w:val="-3"/>
                                      <w:w w:val="95"/>
                                      <w:sz w:val="21"/>
                                    </w:rPr>
                                    <w:t>积尘和异物；对烟</w:t>
                                  </w:r>
                                  <w:r>
                                    <w:rPr>
                                      <w:spacing w:val="-1"/>
                                      <w:w w:val="95"/>
                                      <w:sz w:val="21"/>
                                    </w:rPr>
                                    <w:t>/</w:t>
                                  </w:r>
                                  <w:r>
                                    <w:rPr>
                                      <w:spacing w:val="-3"/>
                                      <w:w w:val="95"/>
                                      <w:sz w:val="21"/>
                                    </w:rPr>
                                    <w:t>温感报警设备做</w:t>
                                  </w:r>
                                </w:p>
                              </w:tc>
                              <w:tc>
                                <w:tcPr>
                                  <w:tcW w:w="736" w:type="dxa"/>
                                </w:tcPr>
                                <w:p>
                                  <w:pPr>
                                    <w:pStyle w:val="9"/>
                                    <w:rPr>
                                      <w:sz w:val="20"/>
                                    </w:rPr>
                                  </w:pPr>
                                </w:p>
                                <w:p>
                                  <w:pPr>
                                    <w:pStyle w:val="9"/>
                                    <w:spacing w:before="7"/>
                                    <w:rPr>
                                      <w:sz w:val="19"/>
                                    </w:rPr>
                                  </w:pPr>
                                </w:p>
                                <w:p>
                                  <w:pPr>
                                    <w:pStyle w:val="9"/>
                                    <w:spacing w:line="220" w:lineRule="exact"/>
                                    <w:ind w:right="1"/>
                                    <w:jc w:val="center"/>
                                    <w:rPr>
                                      <w:sz w:val="21"/>
                                    </w:rPr>
                                  </w:pPr>
                                  <w:r>
                                    <w:rPr>
                                      <w:w w:val="99"/>
                                      <w:sz w:val="21"/>
                                    </w:rPr>
                                    <w:t>年</w:t>
                                  </w:r>
                                </w:p>
                              </w:tc>
                              <w:tc>
                                <w:tcPr>
                                  <w:tcW w:w="2831" w:type="dxa"/>
                                </w:tcPr>
                                <w:p>
                                  <w:pPr>
                                    <w:pStyle w:val="9"/>
                                    <w:spacing w:before="11"/>
                                    <w:rPr>
                                      <w:sz w:val="22"/>
                                    </w:rPr>
                                  </w:pPr>
                                </w:p>
                                <w:p>
                                  <w:pPr>
                                    <w:pStyle w:val="9"/>
                                    <w:ind w:left="318"/>
                                    <w:rPr>
                                      <w:sz w:val="21"/>
                                    </w:rPr>
                                  </w:pPr>
                                  <w:r>
                                    <w:rPr>
                                      <w:sz w:val="21"/>
                                    </w:rPr>
                                    <w:t>探测器工作正常，接线牢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382" w:type="dxa"/>
                                </w:tcPr>
                                <w:p>
                                  <w:pPr>
                                    <w:pStyle w:val="9"/>
                                    <w:rPr>
                                      <w:rFonts w:ascii="Times New Roman"/>
                                      <w:sz w:val="20"/>
                                    </w:rPr>
                                  </w:pPr>
                                </w:p>
                              </w:tc>
                              <w:tc>
                                <w:tcPr>
                                  <w:tcW w:w="1032" w:type="dxa"/>
                                </w:tcPr>
                                <w:p>
                                  <w:pPr>
                                    <w:pStyle w:val="9"/>
                                    <w:rPr>
                                      <w:rFonts w:ascii="Times New Roman"/>
                                      <w:sz w:val="20"/>
                                    </w:rPr>
                                  </w:pPr>
                                </w:p>
                              </w:tc>
                              <w:tc>
                                <w:tcPr>
                                  <w:tcW w:w="3550" w:type="dxa"/>
                                </w:tcPr>
                                <w:p>
                                  <w:pPr>
                                    <w:pStyle w:val="9"/>
                                    <w:spacing w:before="4"/>
                                    <w:rPr>
                                      <w:sz w:val="14"/>
                                    </w:rPr>
                                  </w:pPr>
                                </w:p>
                                <w:p>
                                  <w:pPr>
                                    <w:pStyle w:val="9"/>
                                    <w:spacing w:before="1"/>
                                    <w:ind w:left="88" w:right="272"/>
                                    <w:jc w:val="center"/>
                                    <w:rPr>
                                      <w:sz w:val="21"/>
                                    </w:rPr>
                                  </w:pPr>
                                  <w:r>
                                    <w:rPr>
                                      <w:sz w:val="21"/>
                                    </w:rPr>
                                    <w:t>检测。</w:t>
                                  </w:r>
                                </w:p>
                              </w:tc>
                              <w:tc>
                                <w:tcPr>
                                  <w:tcW w:w="736" w:type="dxa"/>
                                </w:tcPr>
                                <w:p>
                                  <w:pPr>
                                    <w:pStyle w:val="9"/>
                                    <w:rPr>
                                      <w:rFonts w:ascii="Times New Roman"/>
                                      <w:sz w:val="20"/>
                                    </w:rPr>
                                  </w:pPr>
                                </w:p>
                              </w:tc>
                              <w:tc>
                                <w:tcPr>
                                  <w:tcW w:w="2831" w:type="dxa"/>
                                </w:tcPr>
                                <w:p>
                                  <w:pPr>
                                    <w:pStyle w:val="9"/>
                                    <w:spacing w:line="240" w:lineRule="exact"/>
                                    <w:ind w:left="844"/>
                                    <w:rPr>
                                      <w:sz w:val="21"/>
                                    </w:rPr>
                                  </w:pPr>
                                  <w:r>
                                    <w:rPr>
                                      <w:sz w:val="21"/>
                                    </w:rPr>
                                    <w:t>固、无故障。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8" w:hRule="atLeast"/>
                              </w:trPr>
                              <w:tc>
                                <w:tcPr>
                                  <w:tcW w:w="382" w:type="dxa"/>
                                </w:tcPr>
                                <w:p>
                                  <w:pPr>
                                    <w:pStyle w:val="9"/>
                                    <w:rPr>
                                      <w:sz w:val="20"/>
                                    </w:rPr>
                                  </w:pPr>
                                </w:p>
                                <w:p>
                                  <w:pPr>
                                    <w:pStyle w:val="9"/>
                                    <w:spacing w:before="7"/>
                                    <w:rPr>
                                      <w:sz w:val="19"/>
                                    </w:rPr>
                                  </w:pPr>
                                </w:p>
                                <w:p>
                                  <w:pPr>
                                    <w:pStyle w:val="9"/>
                                    <w:spacing w:line="222" w:lineRule="exact"/>
                                    <w:ind w:left="50"/>
                                    <w:rPr>
                                      <w:sz w:val="21"/>
                                    </w:rPr>
                                  </w:pPr>
                                  <w:r>
                                    <w:rPr>
                                      <w:w w:val="99"/>
                                      <w:sz w:val="21"/>
                                    </w:rPr>
                                    <w:t>5</w:t>
                                  </w:r>
                                </w:p>
                              </w:tc>
                              <w:tc>
                                <w:tcPr>
                                  <w:tcW w:w="1032" w:type="dxa"/>
                                </w:tcPr>
                                <w:p>
                                  <w:pPr>
                                    <w:pStyle w:val="9"/>
                                    <w:spacing w:before="1"/>
                                    <w:rPr>
                                      <w:sz w:val="23"/>
                                    </w:rPr>
                                  </w:pPr>
                                </w:p>
                                <w:p>
                                  <w:pPr>
                                    <w:pStyle w:val="9"/>
                                    <w:ind w:left="205" w:right="49"/>
                                    <w:jc w:val="center"/>
                                    <w:rPr>
                                      <w:sz w:val="21"/>
                                    </w:rPr>
                                  </w:pPr>
                                  <w:r>
                                    <w:rPr>
                                      <w:sz w:val="21"/>
                                    </w:rPr>
                                    <w:t>消防电</w:t>
                                  </w:r>
                                </w:p>
                              </w:tc>
                              <w:tc>
                                <w:tcPr>
                                  <w:tcW w:w="3550" w:type="dxa"/>
                                </w:tcPr>
                                <w:p>
                                  <w:pPr>
                                    <w:pStyle w:val="9"/>
                                    <w:spacing w:before="82"/>
                                    <w:ind w:left="107"/>
                                    <w:rPr>
                                      <w:sz w:val="21"/>
                                    </w:rPr>
                                  </w:pPr>
                                  <w:r>
                                    <w:rPr>
                                      <w:w w:val="95"/>
                                      <w:sz w:val="21"/>
                                    </w:rPr>
                                    <w:t>检查消防电话与电话主机通话是否</w:t>
                                  </w:r>
                                </w:p>
                                <w:p>
                                  <w:pPr>
                                    <w:pStyle w:val="9"/>
                                    <w:spacing w:before="156" w:line="222" w:lineRule="exact"/>
                                    <w:ind w:left="107"/>
                                    <w:rPr>
                                      <w:sz w:val="21"/>
                                    </w:rPr>
                                  </w:pPr>
                                  <w:r>
                                    <w:rPr>
                                      <w:w w:val="95"/>
                                      <w:sz w:val="21"/>
                                    </w:rPr>
                                    <w:t>正常，清洁、紧固接线，对地电阻</w:t>
                                  </w:r>
                                </w:p>
                              </w:tc>
                              <w:tc>
                                <w:tcPr>
                                  <w:tcW w:w="736" w:type="dxa"/>
                                </w:tcPr>
                                <w:p>
                                  <w:pPr>
                                    <w:pStyle w:val="9"/>
                                    <w:rPr>
                                      <w:sz w:val="20"/>
                                    </w:rPr>
                                  </w:pPr>
                                </w:p>
                                <w:p>
                                  <w:pPr>
                                    <w:pStyle w:val="9"/>
                                    <w:spacing w:before="7"/>
                                    <w:rPr>
                                      <w:sz w:val="19"/>
                                    </w:rPr>
                                  </w:pPr>
                                </w:p>
                                <w:p>
                                  <w:pPr>
                                    <w:pStyle w:val="9"/>
                                    <w:spacing w:line="222" w:lineRule="exact"/>
                                    <w:ind w:right="1"/>
                                    <w:jc w:val="center"/>
                                    <w:rPr>
                                      <w:sz w:val="21"/>
                                    </w:rPr>
                                  </w:pPr>
                                  <w:r>
                                    <w:rPr>
                                      <w:w w:val="99"/>
                                      <w:sz w:val="21"/>
                                    </w:rPr>
                                    <w:t>季</w:t>
                                  </w:r>
                                </w:p>
                              </w:tc>
                              <w:tc>
                                <w:tcPr>
                                  <w:tcW w:w="2831" w:type="dxa"/>
                                </w:tcPr>
                                <w:p>
                                  <w:pPr>
                                    <w:pStyle w:val="9"/>
                                    <w:spacing w:before="1"/>
                                    <w:rPr>
                                      <w:sz w:val="23"/>
                                    </w:rPr>
                                  </w:pPr>
                                </w:p>
                                <w:p>
                                  <w:pPr>
                                    <w:pStyle w:val="9"/>
                                    <w:ind w:left="261"/>
                                    <w:rPr>
                                      <w:sz w:val="21"/>
                                    </w:rPr>
                                  </w:pPr>
                                  <w:r>
                                    <w:rPr>
                                      <w:sz w:val="21"/>
                                    </w:rPr>
                                    <w:t>接线牢固、通话声音清晰无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382" w:type="dxa"/>
                                </w:tcPr>
                                <w:p>
                                  <w:pPr>
                                    <w:pStyle w:val="9"/>
                                    <w:rPr>
                                      <w:rFonts w:ascii="Times New Roman"/>
                                      <w:sz w:val="20"/>
                                    </w:rPr>
                                  </w:pPr>
                                </w:p>
                              </w:tc>
                              <w:tc>
                                <w:tcPr>
                                  <w:tcW w:w="1032" w:type="dxa"/>
                                </w:tcPr>
                                <w:p>
                                  <w:pPr>
                                    <w:pStyle w:val="9"/>
                                    <w:spacing w:line="241" w:lineRule="exact"/>
                                    <w:ind w:left="154"/>
                                    <w:jc w:val="center"/>
                                    <w:rPr>
                                      <w:sz w:val="21"/>
                                    </w:rPr>
                                  </w:pPr>
                                  <w:r>
                                    <w:rPr>
                                      <w:w w:val="99"/>
                                      <w:sz w:val="21"/>
                                    </w:rPr>
                                    <w:t>话</w:t>
                                  </w:r>
                                </w:p>
                              </w:tc>
                              <w:tc>
                                <w:tcPr>
                                  <w:tcW w:w="3550" w:type="dxa"/>
                                </w:tcPr>
                                <w:p>
                                  <w:pPr>
                                    <w:pStyle w:val="9"/>
                                    <w:spacing w:before="3"/>
                                    <w:rPr>
                                      <w:sz w:val="14"/>
                                    </w:rPr>
                                  </w:pPr>
                                </w:p>
                                <w:p>
                                  <w:pPr>
                                    <w:pStyle w:val="9"/>
                                    <w:ind w:left="88" w:right="272"/>
                                    <w:jc w:val="center"/>
                                    <w:rPr>
                                      <w:sz w:val="21"/>
                                    </w:rPr>
                                  </w:pPr>
                                  <w:r>
                                    <w:rPr>
                                      <w:sz w:val="21"/>
                                    </w:rPr>
                                    <w:t>测试。</w:t>
                                  </w:r>
                                </w:p>
                              </w:tc>
                              <w:tc>
                                <w:tcPr>
                                  <w:tcW w:w="736" w:type="dxa"/>
                                </w:tcPr>
                                <w:p>
                                  <w:pPr>
                                    <w:pStyle w:val="9"/>
                                    <w:rPr>
                                      <w:rFonts w:ascii="Times New Roman"/>
                                      <w:sz w:val="20"/>
                                    </w:rPr>
                                  </w:pPr>
                                </w:p>
                              </w:tc>
                              <w:tc>
                                <w:tcPr>
                                  <w:tcW w:w="2831" w:type="dxa"/>
                                </w:tcPr>
                                <w:p>
                                  <w:pPr>
                                    <w:pStyle w:val="9"/>
                                    <w:spacing w:line="241" w:lineRule="exact"/>
                                    <w:ind w:left="189" w:right="74"/>
                                    <w:jc w:val="center"/>
                                    <w:rPr>
                                      <w:sz w:val="21"/>
                                    </w:rPr>
                                  </w:pPr>
                                  <w:r>
                                    <w:rPr>
                                      <w:sz w:val="21"/>
                                    </w:rPr>
                                    <w:t>杂音。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382" w:type="dxa"/>
                                </w:tcPr>
                                <w:p>
                                  <w:pPr>
                                    <w:pStyle w:val="9"/>
                                    <w:rPr>
                                      <w:rFonts w:ascii="Times New Roman"/>
                                      <w:sz w:val="20"/>
                                    </w:rPr>
                                  </w:pPr>
                                </w:p>
                              </w:tc>
                              <w:tc>
                                <w:tcPr>
                                  <w:tcW w:w="1032" w:type="dxa"/>
                                </w:tcPr>
                                <w:p>
                                  <w:pPr>
                                    <w:pStyle w:val="9"/>
                                    <w:rPr>
                                      <w:rFonts w:ascii="Times New Roman"/>
                                      <w:sz w:val="20"/>
                                    </w:rPr>
                                  </w:pPr>
                                </w:p>
                              </w:tc>
                              <w:tc>
                                <w:tcPr>
                                  <w:tcW w:w="3550" w:type="dxa"/>
                                </w:tcPr>
                                <w:p>
                                  <w:pPr>
                                    <w:pStyle w:val="9"/>
                                    <w:spacing w:before="83"/>
                                    <w:ind w:left="88" w:right="272"/>
                                    <w:jc w:val="center"/>
                                    <w:rPr>
                                      <w:sz w:val="21"/>
                                    </w:rPr>
                                  </w:pPr>
                                  <w:r>
                                    <w:rPr>
                                      <w:sz w:val="21"/>
                                    </w:rPr>
                                    <w:t>对手动报警按钮做外观检查，清除</w:t>
                                  </w:r>
                                </w:p>
                              </w:tc>
                              <w:tc>
                                <w:tcPr>
                                  <w:tcW w:w="736" w:type="dxa"/>
                                </w:tcPr>
                                <w:p>
                                  <w:pPr>
                                    <w:pStyle w:val="9"/>
                                    <w:rPr>
                                      <w:rFonts w:ascii="Times New Roman"/>
                                      <w:sz w:val="20"/>
                                    </w:rPr>
                                  </w:pPr>
                                </w:p>
                              </w:tc>
                              <w:tc>
                                <w:tcPr>
                                  <w:tcW w:w="2831"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382" w:type="dxa"/>
                                </w:tcPr>
                                <w:p>
                                  <w:pPr>
                                    <w:pStyle w:val="9"/>
                                    <w:spacing w:before="6"/>
                                    <w:rPr>
                                      <w:sz w:val="22"/>
                                    </w:rPr>
                                  </w:pPr>
                                </w:p>
                                <w:p>
                                  <w:pPr>
                                    <w:pStyle w:val="9"/>
                                    <w:spacing w:before="1"/>
                                    <w:ind w:left="50"/>
                                    <w:rPr>
                                      <w:sz w:val="21"/>
                                    </w:rPr>
                                  </w:pPr>
                                  <w:r>
                                    <w:rPr>
                                      <w:w w:val="99"/>
                                      <w:sz w:val="21"/>
                                    </w:rPr>
                                    <w:t>6</w:t>
                                  </w:r>
                                </w:p>
                              </w:tc>
                              <w:tc>
                                <w:tcPr>
                                  <w:tcW w:w="1032" w:type="dxa"/>
                                </w:tcPr>
                                <w:p>
                                  <w:pPr>
                                    <w:pStyle w:val="9"/>
                                    <w:spacing w:before="77"/>
                                    <w:ind w:left="279"/>
                                    <w:rPr>
                                      <w:sz w:val="21"/>
                                    </w:rPr>
                                  </w:pPr>
                                  <w:r>
                                    <w:rPr>
                                      <w:w w:val="95"/>
                                      <w:sz w:val="21"/>
                                    </w:rPr>
                                    <w:t>手动报</w:t>
                                  </w:r>
                                </w:p>
                                <w:p>
                                  <w:pPr>
                                    <w:pStyle w:val="9"/>
                                    <w:spacing w:before="156"/>
                                    <w:ind w:left="279"/>
                                    <w:rPr>
                                      <w:sz w:val="21"/>
                                    </w:rPr>
                                  </w:pPr>
                                  <w:r>
                                    <w:rPr>
                                      <w:w w:val="95"/>
                                      <w:sz w:val="21"/>
                                    </w:rPr>
                                    <w:t>警按钮</w:t>
                                  </w:r>
                                </w:p>
                              </w:tc>
                              <w:tc>
                                <w:tcPr>
                                  <w:tcW w:w="3550" w:type="dxa"/>
                                </w:tcPr>
                                <w:p>
                                  <w:pPr>
                                    <w:pStyle w:val="9"/>
                                    <w:spacing w:before="77"/>
                                    <w:ind w:left="107"/>
                                    <w:rPr>
                                      <w:sz w:val="21"/>
                                    </w:rPr>
                                  </w:pPr>
                                  <w:r>
                                    <w:rPr>
                                      <w:w w:val="95"/>
                                      <w:sz w:val="21"/>
                                    </w:rPr>
                                    <w:t>积尘和异物，紧固接线，对地电阻</w:t>
                                  </w:r>
                                </w:p>
                                <w:p>
                                  <w:pPr>
                                    <w:pStyle w:val="9"/>
                                    <w:spacing w:before="156"/>
                                    <w:ind w:left="107"/>
                                    <w:rPr>
                                      <w:sz w:val="21"/>
                                    </w:rPr>
                                  </w:pPr>
                                  <w:r>
                                    <w:rPr>
                                      <w:w w:val="95"/>
                                      <w:sz w:val="21"/>
                                    </w:rPr>
                                    <w:t>测试和回路电阻测试，报警功能测</w:t>
                                  </w:r>
                                </w:p>
                              </w:tc>
                              <w:tc>
                                <w:tcPr>
                                  <w:tcW w:w="736" w:type="dxa"/>
                                </w:tcPr>
                                <w:p>
                                  <w:pPr>
                                    <w:pStyle w:val="9"/>
                                    <w:spacing w:before="6"/>
                                    <w:rPr>
                                      <w:sz w:val="22"/>
                                    </w:rPr>
                                  </w:pPr>
                                </w:p>
                                <w:p>
                                  <w:pPr>
                                    <w:pStyle w:val="9"/>
                                    <w:spacing w:before="1"/>
                                    <w:ind w:right="1"/>
                                    <w:jc w:val="center"/>
                                    <w:rPr>
                                      <w:sz w:val="21"/>
                                    </w:rPr>
                                  </w:pPr>
                                  <w:r>
                                    <w:rPr>
                                      <w:w w:val="99"/>
                                      <w:sz w:val="21"/>
                                    </w:rPr>
                                    <w:t>季</w:t>
                                  </w:r>
                                </w:p>
                              </w:tc>
                              <w:tc>
                                <w:tcPr>
                                  <w:tcW w:w="2831" w:type="dxa"/>
                                </w:tcPr>
                                <w:p>
                                  <w:pPr>
                                    <w:pStyle w:val="9"/>
                                    <w:spacing w:before="77"/>
                                    <w:ind w:left="196" w:right="74"/>
                                    <w:jc w:val="center"/>
                                    <w:rPr>
                                      <w:sz w:val="21"/>
                                    </w:rPr>
                                  </w:pPr>
                                  <w:r>
                                    <w:rPr>
                                      <w:sz w:val="21"/>
                                    </w:rPr>
                                    <w:t>手动报警按钮工作正常，接</w:t>
                                  </w:r>
                                </w:p>
                                <w:p>
                                  <w:pPr>
                                    <w:pStyle w:val="9"/>
                                    <w:spacing w:before="156"/>
                                    <w:ind w:left="187" w:right="74"/>
                                    <w:jc w:val="center"/>
                                    <w:rPr>
                                      <w:sz w:val="21"/>
                                    </w:rPr>
                                  </w:pPr>
                                  <w:r>
                                    <w:rPr>
                                      <w:sz w:val="21"/>
                                    </w:rPr>
                                    <w:t>线牢固、无故障。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382" w:type="dxa"/>
                                </w:tcPr>
                                <w:p>
                                  <w:pPr>
                                    <w:pStyle w:val="9"/>
                                    <w:rPr>
                                      <w:rFonts w:ascii="Times New Roman"/>
                                      <w:sz w:val="20"/>
                                    </w:rPr>
                                  </w:pPr>
                                </w:p>
                              </w:tc>
                              <w:tc>
                                <w:tcPr>
                                  <w:tcW w:w="1032" w:type="dxa"/>
                                </w:tcPr>
                                <w:p>
                                  <w:pPr>
                                    <w:pStyle w:val="9"/>
                                    <w:rPr>
                                      <w:rFonts w:ascii="Times New Roman"/>
                                      <w:sz w:val="20"/>
                                    </w:rPr>
                                  </w:pPr>
                                </w:p>
                              </w:tc>
                              <w:tc>
                                <w:tcPr>
                                  <w:tcW w:w="3550" w:type="dxa"/>
                                </w:tcPr>
                                <w:p>
                                  <w:pPr>
                                    <w:pStyle w:val="9"/>
                                    <w:spacing w:before="78"/>
                                    <w:ind w:right="188"/>
                                    <w:jc w:val="center"/>
                                    <w:rPr>
                                      <w:sz w:val="21"/>
                                    </w:rPr>
                                  </w:pPr>
                                  <w:r>
                                    <w:rPr>
                                      <w:w w:val="99"/>
                                      <w:sz w:val="21"/>
                                    </w:rPr>
                                    <w:t>试</w:t>
                                  </w:r>
                                </w:p>
                              </w:tc>
                              <w:tc>
                                <w:tcPr>
                                  <w:tcW w:w="736" w:type="dxa"/>
                                </w:tcPr>
                                <w:p>
                                  <w:pPr>
                                    <w:pStyle w:val="9"/>
                                    <w:rPr>
                                      <w:rFonts w:ascii="Times New Roman"/>
                                      <w:sz w:val="20"/>
                                    </w:rPr>
                                  </w:pPr>
                                </w:p>
                              </w:tc>
                              <w:tc>
                                <w:tcPr>
                                  <w:tcW w:w="2831"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382" w:type="dxa"/>
                                </w:tcPr>
                                <w:p>
                                  <w:pPr>
                                    <w:pStyle w:val="9"/>
                                    <w:spacing w:before="81" w:line="219" w:lineRule="exact"/>
                                    <w:ind w:left="50"/>
                                    <w:rPr>
                                      <w:sz w:val="21"/>
                                    </w:rPr>
                                  </w:pPr>
                                  <w:r>
                                    <w:rPr>
                                      <w:w w:val="99"/>
                                      <w:sz w:val="21"/>
                                    </w:rPr>
                                    <w:t>7</w:t>
                                  </w:r>
                                </w:p>
                              </w:tc>
                              <w:tc>
                                <w:tcPr>
                                  <w:tcW w:w="1032" w:type="dxa"/>
                                </w:tcPr>
                                <w:p>
                                  <w:pPr>
                                    <w:pStyle w:val="9"/>
                                    <w:spacing w:before="81" w:line="219" w:lineRule="exact"/>
                                    <w:ind w:left="203" w:right="51"/>
                                    <w:jc w:val="center"/>
                                    <w:rPr>
                                      <w:sz w:val="21"/>
                                    </w:rPr>
                                  </w:pPr>
                                  <w:r>
                                    <w:rPr>
                                      <w:sz w:val="21"/>
                                    </w:rPr>
                                    <w:t>警铃</w:t>
                                  </w:r>
                                </w:p>
                              </w:tc>
                              <w:tc>
                                <w:tcPr>
                                  <w:tcW w:w="3550" w:type="dxa"/>
                                </w:tcPr>
                                <w:p>
                                  <w:pPr>
                                    <w:pStyle w:val="9"/>
                                    <w:spacing w:before="81" w:line="219" w:lineRule="exact"/>
                                    <w:ind w:left="88" w:right="272"/>
                                    <w:jc w:val="center"/>
                                    <w:rPr>
                                      <w:sz w:val="21"/>
                                    </w:rPr>
                                  </w:pPr>
                                  <w:r>
                                    <w:rPr>
                                      <w:sz w:val="21"/>
                                    </w:rPr>
                                    <w:t>对警铃做外观检查，清除积尘和异</w:t>
                                  </w:r>
                                </w:p>
                              </w:tc>
                              <w:tc>
                                <w:tcPr>
                                  <w:tcW w:w="736" w:type="dxa"/>
                                </w:tcPr>
                                <w:p>
                                  <w:pPr>
                                    <w:pStyle w:val="9"/>
                                    <w:spacing w:before="81" w:line="219" w:lineRule="exact"/>
                                    <w:ind w:right="1"/>
                                    <w:jc w:val="center"/>
                                    <w:rPr>
                                      <w:sz w:val="21"/>
                                    </w:rPr>
                                  </w:pPr>
                                  <w:r>
                                    <w:rPr>
                                      <w:w w:val="99"/>
                                      <w:sz w:val="21"/>
                                    </w:rPr>
                                    <w:t>季</w:t>
                                  </w:r>
                                </w:p>
                              </w:tc>
                              <w:tc>
                                <w:tcPr>
                                  <w:tcW w:w="2831" w:type="dxa"/>
                                </w:tcPr>
                                <w:p>
                                  <w:pPr>
                                    <w:pStyle w:val="9"/>
                                    <w:spacing w:before="81" w:line="219" w:lineRule="exact"/>
                                    <w:ind w:left="261"/>
                                    <w:rPr>
                                      <w:sz w:val="21"/>
                                    </w:rPr>
                                  </w:pPr>
                                  <w:r>
                                    <w:rPr>
                                      <w:sz w:val="21"/>
                                    </w:rPr>
                                    <w:t>警铃工作正常，接线牢固、</w:t>
                                  </w:r>
                                </w:p>
                              </w:tc>
                            </w:tr>
                          </w:tbl>
                          <w:p>
                            <w:pPr>
                              <w:pStyle w:val="3"/>
                            </w:pPr>
                          </w:p>
                        </w:txbxContent>
                      </wps:txbx>
                      <wps:bodyPr lIns="0" tIns="0" rIns="0" bIns="0" upright="1"/>
                    </wps:wsp>
                  </a:graphicData>
                </a:graphic>
              </wp:anchor>
            </w:drawing>
          </mc:Choice>
          <mc:Fallback>
            <w:pict>
              <v:shape id="文本框 46" o:spid="_x0000_s1026" o:spt="202" type="#_x0000_t202" style="position:absolute;left:0pt;margin-left:61.7pt;margin-top:54.8pt;height:333.4pt;width:426.45pt;mso-position-horizontal-relative:page;z-index:251695104;mso-width-relative:page;mso-height-relative:page;" filled="f" stroked="f" coordsize="21600,21600" o:gfxdata="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KjjmHZAAAACwEAAA8AAAAAAAAAAQAgAAAAIgAAAGRycy9kb3ducmV2Lnht&#10;bFBLAQIUABQAAAAIAIdO4kAlMR6VvwEAAHYDAAAOAAAAAAAAAAEAIAAAACgBAABkcnMvZTJvRG9j&#10;LnhtbFBLBQYAAAAABgAGAFkBAABZBQAAAAA=&#10;">
                <v:fill on="f" focussize="0,0"/>
                <v:stroke on="f"/>
                <v:imagedata o:title=""/>
                <o:lock v:ext="edit" aspectratio="f"/>
                <v:textbox inset="0mm,0mm,0mm,0mm">
                  <w:txbxContent>
                    <w:tbl>
                      <w:tblPr>
                        <w:tblStyle w:val="5"/>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2"/>
                        <w:gridCol w:w="1032"/>
                        <w:gridCol w:w="3550"/>
                        <w:gridCol w:w="736"/>
                        <w:gridCol w:w="2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8" w:hRule="atLeast"/>
                        </w:trPr>
                        <w:tc>
                          <w:tcPr>
                            <w:tcW w:w="382" w:type="dxa"/>
                          </w:tcPr>
                          <w:p>
                            <w:pPr>
                              <w:pStyle w:val="9"/>
                              <w:rPr>
                                <w:rFonts w:ascii="Times New Roman"/>
                                <w:sz w:val="20"/>
                              </w:rPr>
                            </w:pPr>
                          </w:p>
                        </w:tc>
                        <w:tc>
                          <w:tcPr>
                            <w:tcW w:w="1032" w:type="dxa"/>
                          </w:tcPr>
                          <w:p>
                            <w:pPr>
                              <w:pStyle w:val="9"/>
                              <w:spacing w:line="274" w:lineRule="exact"/>
                              <w:ind w:left="205" w:right="49"/>
                              <w:jc w:val="center"/>
                              <w:rPr>
                                <w:sz w:val="24"/>
                              </w:rPr>
                            </w:pPr>
                            <w:r>
                              <w:rPr>
                                <w:sz w:val="24"/>
                              </w:rPr>
                              <w:t>联网</w:t>
                            </w:r>
                          </w:p>
                        </w:tc>
                        <w:tc>
                          <w:tcPr>
                            <w:tcW w:w="3550" w:type="dxa"/>
                          </w:tcPr>
                          <w:p>
                            <w:pPr>
                              <w:pStyle w:val="9"/>
                              <w:rPr>
                                <w:rFonts w:ascii="Times New Roman"/>
                                <w:sz w:val="20"/>
                              </w:rPr>
                            </w:pPr>
                          </w:p>
                        </w:tc>
                        <w:tc>
                          <w:tcPr>
                            <w:tcW w:w="736" w:type="dxa"/>
                          </w:tcPr>
                          <w:p>
                            <w:pPr>
                              <w:pStyle w:val="9"/>
                              <w:rPr>
                                <w:rFonts w:ascii="Times New Roman"/>
                                <w:sz w:val="20"/>
                              </w:rPr>
                            </w:pPr>
                          </w:p>
                        </w:tc>
                        <w:tc>
                          <w:tcPr>
                            <w:tcW w:w="2831" w:type="dxa"/>
                          </w:tcPr>
                          <w:p>
                            <w:pPr>
                              <w:pStyle w:val="9"/>
                              <w:spacing w:line="274" w:lineRule="exact"/>
                              <w:ind w:left="189" w:right="74"/>
                              <w:jc w:val="center"/>
                              <w:rPr>
                                <w:sz w:val="24"/>
                              </w:rPr>
                            </w:pPr>
                            <w:r>
                              <w:rPr>
                                <w:sz w:val="24"/>
                              </w:rPr>
                              <w:t>号。保证无线信号传输</w:t>
                            </w:r>
                          </w:p>
                          <w:p>
                            <w:pPr>
                              <w:pStyle w:val="9"/>
                              <w:spacing w:before="117"/>
                              <w:ind w:left="189" w:right="74"/>
                              <w:jc w:val="center"/>
                              <w:rPr>
                                <w:sz w:val="24"/>
                              </w:rPr>
                            </w:pPr>
                            <w:r>
                              <w:rPr>
                                <w:sz w:val="24"/>
                              </w:rPr>
                              <w:t>的畅通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382" w:type="dxa"/>
                          </w:tcPr>
                          <w:p>
                            <w:pPr>
                              <w:pStyle w:val="9"/>
                              <w:rPr>
                                <w:sz w:val="20"/>
                              </w:rPr>
                            </w:pPr>
                          </w:p>
                          <w:p>
                            <w:pPr>
                              <w:pStyle w:val="9"/>
                              <w:spacing w:before="8"/>
                              <w:rPr>
                                <w:sz w:val="19"/>
                              </w:rPr>
                            </w:pPr>
                          </w:p>
                          <w:p>
                            <w:pPr>
                              <w:pStyle w:val="9"/>
                              <w:spacing w:before="1" w:line="222" w:lineRule="exact"/>
                              <w:ind w:left="50"/>
                              <w:rPr>
                                <w:sz w:val="21"/>
                              </w:rPr>
                            </w:pPr>
                            <w:r>
                              <w:rPr>
                                <w:w w:val="99"/>
                                <w:sz w:val="21"/>
                              </w:rPr>
                              <w:t>3</w:t>
                            </w:r>
                          </w:p>
                        </w:tc>
                        <w:tc>
                          <w:tcPr>
                            <w:tcW w:w="1032" w:type="dxa"/>
                          </w:tcPr>
                          <w:p>
                            <w:pPr>
                              <w:pStyle w:val="9"/>
                              <w:spacing w:before="2"/>
                              <w:rPr>
                                <w:sz w:val="23"/>
                              </w:rPr>
                            </w:pPr>
                          </w:p>
                          <w:p>
                            <w:pPr>
                              <w:pStyle w:val="9"/>
                              <w:ind w:left="205" w:right="49"/>
                              <w:jc w:val="center"/>
                              <w:rPr>
                                <w:sz w:val="21"/>
                              </w:rPr>
                            </w:pPr>
                            <w:r>
                              <w:rPr>
                                <w:sz w:val="21"/>
                              </w:rPr>
                              <w:t>智能模</w:t>
                            </w:r>
                          </w:p>
                        </w:tc>
                        <w:tc>
                          <w:tcPr>
                            <w:tcW w:w="3550" w:type="dxa"/>
                          </w:tcPr>
                          <w:p>
                            <w:pPr>
                              <w:pStyle w:val="9"/>
                              <w:spacing w:before="83"/>
                              <w:ind w:left="107"/>
                              <w:rPr>
                                <w:sz w:val="21"/>
                              </w:rPr>
                            </w:pPr>
                            <w:r>
                              <w:rPr>
                                <w:w w:val="95"/>
                                <w:sz w:val="21"/>
                              </w:rPr>
                              <w:t>对模块箱做外观检查，清除积尘和</w:t>
                            </w:r>
                          </w:p>
                          <w:p>
                            <w:pPr>
                              <w:pStyle w:val="9"/>
                              <w:spacing w:before="156" w:line="222" w:lineRule="exact"/>
                              <w:ind w:left="107"/>
                              <w:rPr>
                                <w:sz w:val="21"/>
                              </w:rPr>
                            </w:pPr>
                            <w:r>
                              <w:rPr>
                                <w:w w:val="95"/>
                                <w:sz w:val="21"/>
                              </w:rPr>
                              <w:t>异物、紧固；检查模块端子接线有</w:t>
                            </w:r>
                          </w:p>
                        </w:tc>
                        <w:tc>
                          <w:tcPr>
                            <w:tcW w:w="736" w:type="dxa"/>
                          </w:tcPr>
                          <w:p>
                            <w:pPr>
                              <w:pStyle w:val="9"/>
                              <w:rPr>
                                <w:sz w:val="20"/>
                              </w:rPr>
                            </w:pPr>
                          </w:p>
                          <w:p>
                            <w:pPr>
                              <w:pStyle w:val="9"/>
                              <w:spacing w:before="8"/>
                              <w:rPr>
                                <w:sz w:val="19"/>
                              </w:rPr>
                            </w:pPr>
                          </w:p>
                          <w:p>
                            <w:pPr>
                              <w:pStyle w:val="9"/>
                              <w:spacing w:before="1" w:line="222" w:lineRule="exact"/>
                              <w:ind w:right="1"/>
                              <w:jc w:val="center"/>
                              <w:rPr>
                                <w:sz w:val="21"/>
                              </w:rPr>
                            </w:pPr>
                            <w:r>
                              <w:rPr>
                                <w:w w:val="99"/>
                                <w:sz w:val="21"/>
                              </w:rPr>
                              <w:t>季</w:t>
                            </w:r>
                          </w:p>
                        </w:tc>
                        <w:tc>
                          <w:tcPr>
                            <w:tcW w:w="2831" w:type="dxa"/>
                          </w:tcPr>
                          <w:p>
                            <w:pPr>
                              <w:pStyle w:val="9"/>
                              <w:spacing w:before="2"/>
                              <w:rPr>
                                <w:sz w:val="23"/>
                              </w:rPr>
                            </w:pPr>
                          </w:p>
                          <w:p>
                            <w:pPr>
                              <w:pStyle w:val="9"/>
                              <w:ind w:left="261"/>
                              <w:rPr>
                                <w:sz w:val="21"/>
                              </w:rPr>
                            </w:pPr>
                            <w:r>
                              <w:rPr>
                                <w:sz w:val="21"/>
                              </w:rPr>
                              <w:t>智能模块工作正常，接线牢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382" w:type="dxa"/>
                          </w:tcPr>
                          <w:p>
                            <w:pPr>
                              <w:pStyle w:val="9"/>
                              <w:rPr>
                                <w:rFonts w:ascii="Times New Roman"/>
                                <w:sz w:val="20"/>
                              </w:rPr>
                            </w:pPr>
                          </w:p>
                        </w:tc>
                        <w:tc>
                          <w:tcPr>
                            <w:tcW w:w="1032" w:type="dxa"/>
                          </w:tcPr>
                          <w:p>
                            <w:pPr>
                              <w:pStyle w:val="9"/>
                              <w:spacing w:line="241" w:lineRule="exact"/>
                              <w:ind w:left="203" w:right="51"/>
                              <w:jc w:val="center"/>
                              <w:rPr>
                                <w:sz w:val="21"/>
                              </w:rPr>
                            </w:pPr>
                            <w:r>
                              <w:rPr>
                                <w:sz w:val="21"/>
                              </w:rPr>
                              <w:t>块箱</w:t>
                            </w:r>
                          </w:p>
                        </w:tc>
                        <w:tc>
                          <w:tcPr>
                            <w:tcW w:w="3550" w:type="dxa"/>
                          </w:tcPr>
                          <w:p>
                            <w:pPr>
                              <w:pStyle w:val="9"/>
                              <w:spacing w:before="6"/>
                              <w:rPr>
                                <w:sz w:val="14"/>
                              </w:rPr>
                            </w:pPr>
                          </w:p>
                          <w:p>
                            <w:pPr>
                              <w:pStyle w:val="9"/>
                              <w:ind w:left="85" w:right="272"/>
                              <w:jc w:val="center"/>
                              <w:rPr>
                                <w:sz w:val="21"/>
                              </w:rPr>
                            </w:pPr>
                            <w:r>
                              <w:rPr>
                                <w:sz w:val="21"/>
                              </w:rPr>
                              <w:t>无异常。</w:t>
                            </w:r>
                          </w:p>
                        </w:tc>
                        <w:tc>
                          <w:tcPr>
                            <w:tcW w:w="736" w:type="dxa"/>
                          </w:tcPr>
                          <w:p>
                            <w:pPr>
                              <w:pStyle w:val="9"/>
                              <w:rPr>
                                <w:rFonts w:ascii="Times New Roman"/>
                                <w:sz w:val="20"/>
                              </w:rPr>
                            </w:pPr>
                          </w:p>
                        </w:tc>
                        <w:tc>
                          <w:tcPr>
                            <w:tcW w:w="2831" w:type="dxa"/>
                          </w:tcPr>
                          <w:p>
                            <w:pPr>
                              <w:pStyle w:val="9"/>
                              <w:spacing w:line="241" w:lineRule="exact"/>
                              <w:ind w:left="530"/>
                              <w:rPr>
                                <w:sz w:val="21"/>
                              </w:rPr>
                            </w:pPr>
                            <w:r>
                              <w:rPr>
                                <w:sz w:val="21"/>
                              </w:rPr>
                              <w:t>固、整洁、无故障。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7" w:hRule="atLeast"/>
                        </w:trPr>
                        <w:tc>
                          <w:tcPr>
                            <w:tcW w:w="382" w:type="dxa"/>
                          </w:tcPr>
                          <w:p>
                            <w:pPr>
                              <w:pStyle w:val="9"/>
                              <w:rPr>
                                <w:sz w:val="20"/>
                              </w:rPr>
                            </w:pPr>
                          </w:p>
                          <w:p>
                            <w:pPr>
                              <w:pStyle w:val="9"/>
                              <w:spacing w:before="7"/>
                              <w:rPr>
                                <w:sz w:val="19"/>
                              </w:rPr>
                            </w:pPr>
                          </w:p>
                          <w:p>
                            <w:pPr>
                              <w:pStyle w:val="9"/>
                              <w:spacing w:line="220" w:lineRule="exact"/>
                              <w:ind w:left="50"/>
                              <w:rPr>
                                <w:sz w:val="21"/>
                              </w:rPr>
                            </w:pPr>
                            <w:r>
                              <w:rPr>
                                <w:w w:val="99"/>
                                <w:sz w:val="21"/>
                              </w:rPr>
                              <w:t>4</w:t>
                            </w:r>
                          </w:p>
                        </w:tc>
                        <w:tc>
                          <w:tcPr>
                            <w:tcW w:w="1032" w:type="dxa"/>
                          </w:tcPr>
                          <w:p>
                            <w:pPr>
                              <w:pStyle w:val="9"/>
                              <w:rPr>
                                <w:sz w:val="20"/>
                              </w:rPr>
                            </w:pPr>
                          </w:p>
                          <w:p>
                            <w:pPr>
                              <w:pStyle w:val="9"/>
                              <w:spacing w:before="7"/>
                              <w:rPr>
                                <w:sz w:val="19"/>
                              </w:rPr>
                            </w:pPr>
                          </w:p>
                          <w:p>
                            <w:pPr>
                              <w:pStyle w:val="9"/>
                              <w:spacing w:line="220" w:lineRule="exact"/>
                              <w:ind w:left="205" w:right="51"/>
                              <w:jc w:val="center"/>
                              <w:rPr>
                                <w:sz w:val="21"/>
                              </w:rPr>
                            </w:pPr>
                            <w:r>
                              <w:rPr>
                                <w:sz w:val="21"/>
                              </w:rPr>
                              <w:t>烟/温感</w:t>
                            </w:r>
                          </w:p>
                        </w:tc>
                        <w:tc>
                          <w:tcPr>
                            <w:tcW w:w="3550" w:type="dxa"/>
                          </w:tcPr>
                          <w:p>
                            <w:pPr>
                              <w:pStyle w:val="9"/>
                              <w:spacing w:before="82"/>
                              <w:ind w:left="75"/>
                              <w:rPr>
                                <w:sz w:val="21"/>
                              </w:rPr>
                            </w:pPr>
                            <w:r>
                              <w:rPr>
                                <w:spacing w:val="-3"/>
                                <w:w w:val="95"/>
                                <w:sz w:val="21"/>
                              </w:rPr>
                              <w:t>对烟</w:t>
                            </w:r>
                            <w:r>
                              <w:rPr>
                                <w:spacing w:val="-1"/>
                                <w:w w:val="95"/>
                                <w:sz w:val="21"/>
                              </w:rPr>
                              <w:t>/</w:t>
                            </w:r>
                            <w:r>
                              <w:rPr>
                                <w:spacing w:val="-3"/>
                                <w:w w:val="95"/>
                                <w:sz w:val="21"/>
                              </w:rPr>
                              <w:t>温感做外观检查，清洗或清除</w:t>
                            </w:r>
                          </w:p>
                          <w:p>
                            <w:pPr>
                              <w:pStyle w:val="9"/>
                              <w:spacing w:before="156" w:line="220" w:lineRule="exact"/>
                              <w:ind w:left="71"/>
                              <w:rPr>
                                <w:sz w:val="21"/>
                              </w:rPr>
                            </w:pPr>
                            <w:r>
                              <w:rPr>
                                <w:spacing w:val="-3"/>
                                <w:w w:val="95"/>
                                <w:sz w:val="21"/>
                              </w:rPr>
                              <w:t>积尘和异物；对烟</w:t>
                            </w:r>
                            <w:r>
                              <w:rPr>
                                <w:spacing w:val="-1"/>
                                <w:w w:val="95"/>
                                <w:sz w:val="21"/>
                              </w:rPr>
                              <w:t>/</w:t>
                            </w:r>
                            <w:r>
                              <w:rPr>
                                <w:spacing w:val="-3"/>
                                <w:w w:val="95"/>
                                <w:sz w:val="21"/>
                              </w:rPr>
                              <w:t>温感报警设备做</w:t>
                            </w:r>
                          </w:p>
                        </w:tc>
                        <w:tc>
                          <w:tcPr>
                            <w:tcW w:w="736" w:type="dxa"/>
                          </w:tcPr>
                          <w:p>
                            <w:pPr>
                              <w:pStyle w:val="9"/>
                              <w:rPr>
                                <w:sz w:val="20"/>
                              </w:rPr>
                            </w:pPr>
                          </w:p>
                          <w:p>
                            <w:pPr>
                              <w:pStyle w:val="9"/>
                              <w:spacing w:before="7"/>
                              <w:rPr>
                                <w:sz w:val="19"/>
                              </w:rPr>
                            </w:pPr>
                          </w:p>
                          <w:p>
                            <w:pPr>
                              <w:pStyle w:val="9"/>
                              <w:spacing w:line="220" w:lineRule="exact"/>
                              <w:ind w:right="1"/>
                              <w:jc w:val="center"/>
                              <w:rPr>
                                <w:sz w:val="21"/>
                              </w:rPr>
                            </w:pPr>
                            <w:r>
                              <w:rPr>
                                <w:w w:val="99"/>
                                <w:sz w:val="21"/>
                              </w:rPr>
                              <w:t>年</w:t>
                            </w:r>
                          </w:p>
                        </w:tc>
                        <w:tc>
                          <w:tcPr>
                            <w:tcW w:w="2831" w:type="dxa"/>
                          </w:tcPr>
                          <w:p>
                            <w:pPr>
                              <w:pStyle w:val="9"/>
                              <w:spacing w:before="11"/>
                              <w:rPr>
                                <w:sz w:val="22"/>
                              </w:rPr>
                            </w:pPr>
                          </w:p>
                          <w:p>
                            <w:pPr>
                              <w:pStyle w:val="9"/>
                              <w:ind w:left="318"/>
                              <w:rPr>
                                <w:sz w:val="21"/>
                              </w:rPr>
                            </w:pPr>
                            <w:r>
                              <w:rPr>
                                <w:sz w:val="21"/>
                              </w:rPr>
                              <w:t>探测器工作正常，接线牢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382" w:type="dxa"/>
                          </w:tcPr>
                          <w:p>
                            <w:pPr>
                              <w:pStyle w:val="9"/>
                              <w:rPr>
                                <w:rFonts w:ascii="Times New Roman"/>
                                <w:sz w:val="20"/>
                              </w:rPr>
                            </w:pPr>
                          </w:p>
                        </w:tc>
                        <w:tc>
                          <w:tcPr>
                            <w:tcW w:w="1032" w:type="dxa"/>
                          </w:tcPr>
                          <w:p>
                            <w:pPr>
                              <w:pStyle w:val="9"/>
                              <w:rPr>
                                <w:rFonts w:ascii="Times New Roman"/>
                                <w:sz w:val="20"/>
                              </w:rPr>
                            </w:pPr>
                          </w:p>
                        </w:tc>
                        <w:tc>
                          <w:tcPr>
                            <w:tcW w:w="3550" w:type="dxa"/>
                          </w:tcPr>
                          <w:p>
                            <w:pPr>
                              <w:pStyle w:val="9"/>
                              <w:spacing w:before="4"/>
                              <w:rPr>
                                <w:sz w:val="14"/>
                              </w:rPr>
                            </w:pPr>
                          </w:p>
                          <w:p>
                            <w:pPr>
                              <w:pStyle w:val="9"/>
                              <w:spacing w:before="1"/>
                              <w:ind w:left="88" w:right="272"/>
                              <w:jc w:val="center"/>
                              <w:rPr>
                                <w:sz w:val="21"/>
                              </w:rPr>
                            </w:pPr>
                            <w:r>
                              <w:rPr>
                                <w:sz w:val="21"/>
                              </w:rPr>
                              <w:t>检测。</w:t>
                            </w:r>
                          </w:p>
                        </w:tc>
                        <w:tc>
                          <w:tcPr>
                            <w:tcW w:w="736" w:type="dxa"/>
                          </w:tcPr>
                          <w:p>
                            <w:pPr>
                              <w:pStyle w:val="9"/>
                              <w:rPr>
                                <w:rFonts w:ascii="Times New Roman"/>
                                <w:sz w:val="20"/>
                              </w:rPr>
                            </w:pPr>
                          </w:p>
                        </w:tc>
                        <w:tc>
                          <w:tcPr>
                            <w:tcW w:w="2831" w:type="dxa"/>
                          </w:tcPr>
                          <w:p>
                            <w:pPr>
                              <w:pStyle w:val="9"/>
                              <w:spacing w:line="240" w:lineRule="exact"/>
                              <w:ind w:left="844"/>
                              <w:rPr>
                                <w:sz w:val="21"/>
                              </w:rPr>
                            </w:pPr>
                            <w:r>
                              <w:rPr>
                                <w:sz w:val="21"/>
                              </w:rPr>
                              <w:t>固、无故障。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8" w:hRule="atLeast"/>
                        </w:trPr>
                        <w:tc>
                          <w:tcPr>
                            <w:tcW w:w="382" w:type="dxa"/>
                          </w:tcPr>
                          <w:p>
                            <w:pPr>
                              <w:pStyle w:val="9"/>
                              <w:rPr>
                                <w:sz w:val="20"/>
                              </w:rPr>
                            </w:pPr>
                          </w:p>
                          <w:p>
                            <w:pPr>
                              <w:pStyle w:val="9"/>
                              <w:spacing w:before="7"/>
                              <w:rPr>
                                <w:sz w:val="19"/>
                              </w:rPr>
                            </w:pPr>
                          </w:p>
                          <w:p>
                            <w:pPr>
                              <w:pStyle w:val="9"/>
                              <w:spacing w:line="222" w:lineRule="exact"/>
                              <w:ind w:left="50"/>
                              <w:rPr>
                                <w:sz w:val="21"/>
                              </w:rPr>
                            </w:pPr>
                            <w:r>
                              <w:rPr>
                                <w:w w:val="99"/>
                                <w:sz w:val="21"/>
                              </w:rPr>
                              <w:t>5</w:t>
                            </w:r>
                          </w:p>
                        </w:tc>
                        <w:tc>
                          <w:tcPr>
                            <w:tcW w:w="1032" w:type="dxa"/>
                          </w:tcPr>
                          <w:p>
                            <w:pPr>
                              <w:pStyle w:val="9"/>
                              <w:spacing w:before="1"/>
                              <w:rPr>
                                <w:sz w:val="23"/>
                              </w:rPr>
                            </w:pPr>
                          </w:p>
                          <w:p>
                            <w:pPr>
                              <w:pStyle w:val="9"/>
                              <w:ind w:left="205" w:right="49"/>
                              <w:jc w:val="center"/>
                              <w:rPr>
                                <w:sz w:val="21"/>
                              </w:rPr>
                            </w:pPr>
                            <w:r>
                              <w:rPr>
                                <w:sz w:val="21"/>
                              </w:rPr>
                              <w:t>消防电</w:t>
                            </w:r>
                          </w:p>
                        </w:tc>
                        <w:tc>
                          <w:tcPr>
                            <w:tcW w:w="3550" w:type="dxa"/>
                          </w:tcPr>
                          <w:p>
                            <w:pPr>
                              <w:pStyle w:val="9"/>
                              <w:spacing w:before="82"/>
                              <w:ind w:left="107"/>
                              <w:rPr>
                                <w:sz w:val="21"/>
                              </w:rPr>
                            </w:pPr>
                            <w:r>
                              <w:rPr>
                                <w:w w:val="95"/>
                                <w:sz w:val="21"/>
                              </w:rPr>
                              <w:t>检查消防电话与电话主机通话是否</w:t>
                            </w:r>
                          </w:p>
                          <w:p>
                            <w:pPr>
                              <w:pStyle w:val="9"/>
                              <w:spacing w:before="156" w:line="222" w:lineRule="exact"/>
                              <w:ind w:left="107"/>
                              <w:rPr>
                                <w:sz w:val="21"/>
                              </w:rPr>
                            </w:pPr>
                            <w:r>
                              <w:rPr>
                                <w:w w:val="95"/>
                                <w:sz w:val="21"/>
                              </w:rPr>
                              <w:t>正常，清洁、紧固接线，对地电阻</w:t>
                            </w:r>
                          </w:p>
                        </w:tc>
                        <w:tc>
                          <w:tcPr>
                            <w:tcW w:w="736" w:type="dxa"/>
                          </w:tcPr>
                          <w:p>
                            <w:pPr>
                              <w:pStyle w:val="9"/>
                              <w:rPr>
                                <w:sz w:val="20"/>
                              </w:rPr>
                            </w:pPr>
                          </w:p>
                          <w:p>
                            <w:pPr>
                              <w:pStyle w:val="9"/>
                              <w:spacing w:before="7"/>
                              <w:rPr>
                                <w:sz w:val="19"/>
                              </w:rPr>
                            </w:pPr>
                          </w:p>
                          <w:p>
                            <w:pPr>
                              <w:pStyle w:val="9"/>
                              <w:spacing w:line="222" w:lineRule="exact"/>
                              <w:ind w:right="1"/>
                              <w:jc w:val="center"/>
                              <w:rPr>
                                <w:sz w:val="21"/>
                              </w:rPr>
                            </w:pPr>
                            <w:r>
                              <w:rPr>
                                <w:w w:val="99"/>
                                <w:sz w:val="21"/>
                              </w:rPr>
                              <w:t>季</w:t>
                            </w:r>
                          </w:p>
                        </w:tc>
                        <w:tc>
                          <w:tcPr>
                            <w:tcW w:w="2831" w:type="dxa"/>
                          </w:tcPr>
                          <w:p>
                            <w:pPr>
                              <w:pStyle w:val="9"/>
                              <w:spacing w:before="1"/>
                              <w:rPr>
                                <w:sz w:val="23"/>
                              </w:rPr>
                            </w:pPr>
                          </w:p>
                          <w:p>
                            <w:pPr>
                              <w:pStyle w:val="9"/>
                              <w:ind w:left="261"/>
                              <w:rPr>
                                <w:sz w:val="21"/>
                              </w:rPr>
                            </w:pPr>
                            <w:r>
                              <w:rPr>
                                <w:sz w:val="21"/>
                              </w:rPr>
                              <w:t>接线牢固、通话声音清晰无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382" w:type="dxa"/>
                          </w:tcPr>
                          <w:p>
                            <w:pPr>
                              <w:pStyle w:val="9"/>
                              <w:rPr>
                                <w:rFonts w:ascii="Times New Roman"/>
                                <w:sz w:val="20"/>
                              </w:rPr>
                            </w:pPr>
                          </w:p>
                        </w:tc>
                        <w:tc>
                          <w:tcPr>
                            <w:tcW w:w="1032" w:type="dxa"/>
                          </w:tcPr>
                          <w:p>
                            <w:pPr>
                              <w:pStyle w:val="9"/>
                              <w:spacing w:line="241" w:lineRule="exact"/>
                              <w:ind w:left="154"/>
                              <w:jc w:val="center"/>
                              <w:rPr>
                                <w:sz w:val="21"/>
                              </w:rPr>
                            </w:pPr>
                            <w:r>
                              <w:rPr>
                                <w:w w:val="99"/>
                                <w:sz w:val="21"/>
                              </w:rPr>
                              <w:t>话</w:t>
                            </w:r>
                          </w:p>
                        </w:tc>
                        <w:tc>
                          <w:tcPr>
                            <w:tcW w:w="3550" w:type="dxa"/>
                          </w:tcPr>
                          <w:p>
                            <w:pPr>
                              <w:pStyle w:val="9"/>
                              <w:spacing w:before="3"/>
                              <w:rPr>
                                <w:sz w:val="14"/>
                              </w:rPr>
                            </w:pPr>
                          </w:p>
                          <w:p>
                            <w:pPr>
                              <w:pStyle w:val="9"/>
                              <w:ind w:left="88" w:right="272"/>
                              <w:jc w:val="center"/>
                              <w:rPr>
                                <w:sz w:val="21"/>
                              </w:rPr>
                            </w:pPr>
                            <w:r>
                              <w:rPr>
                                <w:sz w:val="21"/>
                              </w:rPr>
                              <w:t>测试。</w:t>
                            </w:r>
                          </w:p>
                        </w:tc>
                        <w:tc>
                          <w:tcPr>
                            <w:tcW w:w="736" w:type="dxa"/>
                          </w:tcPr>
                          <w:p>
                            <w:pPr>
                              <w:pStyle w:val="9"/>
                              <w:rPr>
                                <w:rFonts w:ascii="Times New Roman"/>
                                <w:sz w:val="20"/>
                              </w:rPr>
                            </w:pPr>
                          </w:p>
                        </w:tc>
                        <w:tc>
                          <w:tcPr>
                            <w:tcW w:w="2831" w:type="dxa"/>
                          </w:tcPr>
                          <w:p>
                            <w:pPr>
                              <w:pStyle w:val="9"/>
                              <w:spacing w:line="241" w:lineRule="exact"/>
                              <w:ind w:left="189" w:right="74"/>
                              <w:jc w:val="center"/>
                              <w:rPr>
                                <w:sz w:val="21"/>
                              </w:rPr>
                            </w:pPr>
                            <w:r>
                              <w:rPr>
                                <w:sz w:val="21"/>
                              </w:rPr>
                              <w:t>杂音。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382" w:type="dxa"/>
                          </w:tcPr>
                          <w:p>
                            <w:pPr>
                              <w:pStyle w:val="9"/>
                              <w:rPr>
                                <w:rFonts w:ascii="Times New Roman"/>
                                <w:sz w:val="20"/>
                              </w:rPr>
                            </w:pPr>
                          </w:p>
                        </w:tc>
                        <w:tc>
                          <w:tcPr>
                            <w:tcW w:w="1032" w:type="dxa"/>
                          </w:tcPr>
                          <w:p>
                            <w:pPr>
                              <w:pStyle w:val="9"/>
                              <w:rPr>
                                <w:rFonts w:ascii="Times New Roman"/>
                                <w:sz w:val="20"/>
                              </w:rPr>
                            </w:pPr>
                          </w:p>
                        </w:tc>
                        <w:tc>
                          <w:tcPr>
                            <w:tcW w:w="3550" w:type="dxa"/>
                          </w:tcPr>
                          <w:p>
                            <w:pPr>
                              <w:pStyle w:val="9"/>
                              <w:spacing w:before="83"/>
                              <w:ind w:left="88" w:right="272"/>
                              <w:jc w:val="center"/>
                              <w:rPr>
                                <w:sz w:val="21"/>
                              </w:rPr>
                            </w:pPr>
                            <w:r>
                              <w:rPr>
                                <w:sz w:val="21"/>
                              </w:rPr>
                              <w:t>对手动报警按钮做外观检查，清除</w:t>
                            </w:r>
                          </w:p>
                        </w:tc>
                        <w:tc>
                          <w:tcPr>
                            <w:tcW w:w="736" w:type="dxa"/>
                          </w:tcPr>
                          <w:p>
                            <w:pPr>
                              <w:pStyle w:val="9"/>
                              <w:rPr>
                                <w:rFonts w:ascii="Times New Roman"/>
                                <w:sz w:val="20"/>
                              </w:rPr>
                            </w:pPr>
                          </w:p>
                        </w:tc>
                        <w:tc>
                          <w:tcPr>
                            <w:tcW w:w="2831"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382" w:type="dxa"/>
                          </w:tcPr>
                          <w:p>
                            <w:pPr>
                              <w:pStyle w:val="9"/>
                              <w:spacing w:before="6"/>
                              <w:rPr>
                                <w:sz w:val="22"/>
                              </w:rPr>
                            </w:pPr>
                          </w:p>
                          <w:p>
                            <w:pPr>
                              <w:pStyle w:val="9"/>
                              <w:spacing w:before="1"/>
                              <w:ind w:left="50"/>
                              <w:rPr>
                                <w:sz w:val="21"/>
                              </w:rPr>
                            </w:pPr>
                            <w:r>
                              <w:rPr>
                                <w:w w:val="99"/>
                                <w:sz w:val="21"/>
                              </w:rPr>
                              <w:t>6</w:t>
                            </w:r>
                          </w:p>
                        </w:tc>
                        <w:tc>
                          <w:tcPr>
                            <w:tcW w:w="1032" w:type="dxa"/>
                          </w:tcPr>
                          <w:p>
                            <w:pPr>
                              <w:pStyle w:val="9"/>
                              <w:spacing w:before="77"/>
                              <w:ind w:left="279"/>
                              <w:rPr>
                                <w:sz w:val="21"/>
                              </w:rPr>
                            </w:pPr>
                            <w:r>
                              <w:rPr>
                                <w:w w:val="95"/>
                                <w:sz w:val="21"/>
                              </w:rPr>
                              <w:t>手动报</w:t>
                            </w:r>
                          </w:p>
                          <w:p>
                            <w:pPr>
                              <w:pStyle w:val="9"/>
                              <w:spacing w:before="156"/>
                              <w:ind w:left="279"/>
                              <w:rPr>
                                <w:sz w:val="21"/>
                              </w:rPr>
                            </w:pPr>
                            <w:r>
                              <w:rPr>
                                <w:w w:val="95"/>
                                <w:sz w:val="21"/>
                              </w:rPr>
                              <w:t>警按钮</w:t>
                            </w:r>
                          </w:p>
                        </w:tc>
                        <w:tc>
                          <w:tcPr>
                            <w:tcW w:w="3550" w:type="dxa"/>
                          </w:tcPr>
                          <w:p>
                            <w:pPr>
                              <w:pStyle w:val="9"/>
                              <w:spacing w:before="77"/>
                              <w:ind w:left="107"/>
                              <w:rPr>
                                <w:sz w:val="21"/>
                              </w:rPr>
                            </w:pPr>
                            <w:r>
                              <w:rPr>
                                <w:w w:val="95"/>
                                <w:sz w:val="21"/>
                              </w:rPr>
                              <w:t>积尘和异物，紧固接线，对地电阻</w:t>
                            </w:r>
                          </w:p>
                          <w:p>
                            <w:pPr>
                              <w:pStyle w:val="9"/>
                              <w:spacing w:before="156"/>
                              <w:ind w:left="107"/>
                              <w:rPr>
                                <w:sz w:val="21"/>
                              </w:rPr>
                            </w:pPr>
                            <w:r>
                              <w:rPr>
                                <w:w w:val="95"/>
                                <w:sz w:val="21"/>
                              </w:rPr>
                              <w:t>测试和回路电阻测试，报警功能测</w:t>
                            </w:r>
                          </w:p>
                        </w:tc>
                        <w:tc>
                          <w:tcPr>
                            <w:tcW w:w="736" w:type="dxa"/>
                          </w:tcPr>
                          <w:p>
                            <w:pPr>
                              <w:pStyle w:val="9"/>
                              <w:spacing w:before="6"/>
                              <w:rPr>
                                <w:sz w:val="22"/>
                              </w:rPr>
                            </w:pPr>
                          </w:p>
                          <w:p>
                            <w:pPr>
                              <w:pStyle w:val="9"/>
                              <w:spacing w:before="1"/>
                              <w:ind w:right="1"/>
                              <w:jc w:val="center"/>
                              <w:rPr>
                                <w:sz w:val="21"/>
                              </w:rPr>
                            </w:pPr>
                            <w:r>
                              <w:rPr>
                                <w:w w:val="99"/>
                                <w:sz w:val="21"/>
                              </w:rPr>
                              <w:t>季</w:t>
                            </w:r>
                          </w:p>
                        </w:tc>
                        <w:tc>
                          <w:tcPr>
                            <w:tcW w:w="2831" w:type="dxa"/>
                          </w:tcPr>
                          <w:p>
                            <w:pPr>
                              <w:pStyle w:val="9"/>
                              <w:spacing w:before="77"/>
                              <w:ind w:left="196" w:right="74"/>
                              <w:jc w:val="center"/>
                              <w:rPr>
                                <w:sz w:val="21"/>
                              </w:rPr>
                            </w:pPr>
                            <w:r>
                              <w:rPr>
                                <w:sz w:val="21"/>
                              </w:rPr>
                              <w:t>手动报警按钮工作正常，接</w:t>
                            </w:r>
                          </w:p>
                          <w:p>
                            <w:pPr>
                              <w:pStyle w:val="9"/>
                              <w:spacing w:before="156"/>
                              <w:ind w:left="187" w:right="74"/>
                              <w:jc w:val="center"/>
                              <w:rPr>
                                <w:sz w:val="21"/>
                              </w:rPr>
                            </w:pPr>
                            <w:r>
                              <w:rPr>
                                <w:sz w:val="21"/>
                              </w:rPr>
                              <w:t>线牢固、无故障。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382" w:type="dxa"/>
                          </w:tcPr>
                          <w:p>
                            <w:pPr>
                              <w:pStyle w:val="9"/>
                              <w:rPr>
                                <w:rFonts w:ascii="Times New Roman"/>
                                <w:sz w:val="20"/>
                              </w:rPr>
                            </w:pPr>
                          </w:p>
                        </w:tc>
                        <w:tc>
                          <w:tcPr>
                            <w:tcW w:w="1032" w:type="dxa"/>
                          </w:tcPr>
                          <w:p>
                            <w:pPr>
                              <w:pStyle w:val="9"/>
                              <w:rPr>
                                <w:rFonts w:ascii="Times New Roman"/>
                                <w:sz w:val="20"/>
                              </w:rPr>
                            </w:pPr>
                          </w:p>
                        </w:tc>
                        <w:tc>
                          <w:tcPr>
                            <w:tcW w:w="3550" w:type="dxa"/>
                          </w:tcPr>
                          <w:p>
                            <w:pPr>
                              <w:pStyle w:val="9"/>
                              <w:spacing w:before="78"/>
                              <w:ind w:right="188"/>
                              <w:jc w:val="center"/>
                              <w:rPr>
                                <w:sz w:val="21"/>
                              </w:rPr>
                            </w:pPr>
                            <w:r>
                              <w:rPr>
                                <w:w w:val="99"/>
                                <w:sz w:val="21"/>
                              </w:rPr>
                              <w:t>试</w:t>
                            </w:r>
                          </w:p>
                        </w:tc>
                        <w:tc>
                          <w:tcPr>
                            <w:tcW w:w="736" w:type="dxa"/>
                          </w:tcPr>
                          <w:p>
                            <w:pPr>
                              <w:pStyle w:val="9"/>
                              <w:rPr>
                                <w:rFonts w:ascii="Times New Roman"/>
                                <w:sz w:val="20"/>
                              </w:rPr>
                            </w:pPr>
                          </w:p>
                        </w:tc>
                        <w:tc>
                          <w:tcPr>
                            <w:tcW w:w="2831"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382" w:type="dxa"/>
                          </w:tcPr>
                          <w:p>
                            <w:pPr>
                              <w:pStyle w:val="9"/>
                              <w:spacing w:before="81" w:line="219" w:lineRule="exact"/>
                              <w:ind w:left="50"/>
                              <w:rPr>
                                <w:sz w:val="21"/>
                              </w:rPr>
                            </w:pPr>
                            <w:r>
                              <w:rPr>
                                <w:w w:val="99"/>
                                <w:sz w:val="21"/>
                              </w:rPr>
                              <w:t>7</w:t>
                            </w:r>
                          </w:p>
                        </w:tc>
                        <w:tc>
                          <w:tcPr>
                            <w:tcW w:w="1032" w:type="dxa"/>
                          </w:tcPr>
                          <w:p>
                            <w:pPr>
                              <w:pStyle w:val="9"/>
                              <w:spacing w:before="81" w:line="219" w:lineRule="exact"/>
                              <w:ind w:left="203" w:right="51"/>
                              <w:jc w:val="center"/>
                              <w:rPr>
                                <w:sz w:val="21"/>
                              </w:rPr>
                            </w:pPr>
                            <w:r>
                              <w:rPr>
                                <w:sz w:val="21"/>
                              </w:rPr>
                              <w:t>警铃</w:t>
                            </w:r>
                          </w:p>
                        </w:tc>
                        <w:tc>
                          <w:tcPr>
                            <w:tcW w:w="3550" w:type="dxa"/>
                          </w:tcPr>
                          <w:p>
                            <w:pPr>
                              <w:pStyle w:val="9"/>
                              <w:spacing w:before="81" w:line="219" w:lineRule="exact"/>
                              <w:ind w:left="88" w:right="272"/>
                              <w:jc w:val="center"/>
                              <w:rPr>
                                <w:sz w:val="21"/>
                              </w:rPr>
                            </w:pPr>
                            <w:r>
                              <w:rPr>
                                <w:sz w:val="21"/>
                              </w:rPr>
                              <w:t>对警铃做外观检查，清除积尘和异</w:t>
                            </w:r>
                          </w:p>
                        </w:tc>
                        <w:tc>
                          <w:tcPr>
                            <w:tcW w:w="736" w:type="dxa"/>
                          </w:tcPr>
                          <w:p>
                            <w:pPr>
                              <w:pStyle w:val="9"/>
                              <w:spacing w:before="81" w:line="219" w:lineRule="exact"/>
                              <w:ind w:right="1"/>
                              <w:jc w:val="center"/>
                              <w:rPr>
                                <w:sz w:val="21"/>
                              </w:rPr>
                            </w:pPr>
                            <w:r>
                              <w:rPr>
                                <w:w w:val="99"/>
                                <w:sz w:val="21"/>
                              </w:rPr>
                              <w:t>季</w:t>
                            </w:r>
                          </w:p>
                        </w:tc>
                        <w:tc>
                          <w:tcPr>
                            <w:tcW w:w="2831" w:type="dxa"/>
                          </w:tcPr>
                          <w:p>
                            <w:pPr>
                              <w:pStyle w:val="9"/>
                              <w:spacing w:before="81" w:line="219" w:lineRule="exact"/>
                              <w:ind w:left="261"/>
                              <w:rPr>
                                <w:sz w:val="21"/>
                              </w:rPr>
                            </w:pPr>
                            <w:r>
                              <w:rPr>
                                <w:sz w:val="21"/>
                              </w:rPr>
                              <w:t>警铃工作正常，接线牢固、</w:t>
                            </w:r>
                          </w:p>
                        </w:tc>
                      </w:tr>
                    </w:tbl>
                    <w:p>
                      <w:pPr>
                        <w:pStyle w:val="3"/>
                      </w:pPr>
                    </w:p>
                  </w:txbxContent>
                </v:textbox>
              </v:shape>
            </w:pict>
          </mc:Fallback>
        </mc:AlternateContent>
      </w:r>
      <w:r>
        <w:t>学校监控中心智慧消防物联网消防中心平台能否接收到各设备动作后的反馈信号</w:t>
      </w:r>
    </w:p>
    <w:p>
      <w:pPr>
        <w:pStyle w:val="3"/>
        <w:spacing w:before="127" w:line="278" w:lineRule="exact"/>
        <w:ind w:left="1064" w:right="1344"/>
        <w:jc w:val="center"/>
      </w:pPr>
      <w:r>
        <w:br w:type="column"/>
      </w:r>
      <w:r>
        <w:t>设备动作后的反馈信</w:t>
      </w:r>
    </w:p>
    <w:p>
      <w:pPr>
        <w:spacing w:before="0" w:line="194" w:lineRule="exact"/>
        <w:ind w:left="0" w:right="3964" w:firstLine="0"/>
        <w:jc w:val="center"/>
        <w:rPr>
          <w:sz w:val="21"/>
        </w:rPr>
      </w:pPr>
      <w:r>
        <w:rPr>
          <w:w w:val="99"/>
          <w:sz w:val="21"/>
        </w:rPr>
        <w:t>月</w:t>
      </w:r>
    </w:p>
    <w:p>
      <w:pPr>
        <w:spacing w:before="0" w:line="262" w:lineRule="exact"/>
        <w:ind w:left="1218" w:right="1344" w:firstLine="0"/>
        <w:jc w:val="center"/>
        <w:rPr>
          <w:sz w:val="21"/>
        </w:rPr>
      </w:pPr>
      <w:r>
        <w:rPr>
          <w:sz w:val="24"/>
        </w:rPr>
        <w:t>号。</w:t>
      </w:r>
      <w:r>
        <w:rPr>
          <w:sz w:val="21"/>
        </w:rPr>
        <w:t>系统运行正常无故障，</w:t>
      </w:r>
    </w:p>
    <w:p>
      <w:pPr>
        <w:spacing w:before="157" w:line="379" w:lineRule="auto"/>
        <w:ind w:left="1238" w:right="1393" w:hanging="118"/>
        <w:jc w:val="center"/>
        <w:rPr>
          <w:sz w:val="21"/>
        </w:rPr>
      </w:pPr>
      <w:r>
        <w:rPr>
          <w:spacing w:val="-8"/>
          <w:sz w:val="21"/>
        </w:rPr>
        <w:t xml:space="preserve">接线牢固、各功能键控制灵 </w:t>
      </w:r>
      <w:r>
        <w:rPr>
          <w:spacing w:val="-15"/>
          <w:w w:val="95"/>
          <w:sz w:val="21"/>
        </w:rPr>
        <w:t xml:space="preserve">活，控制箱内清洁、无积尘， </w:t>
      </w:r>
      <w:r>
        <w:rPr>
          <w:sz w:val="21"/>
        </w:rPr>
        <w:t>标识清晰。</w:t>
      </w:r>
    </w:p>
    <w:p>
      <w:pPr>
        <w:pStyle w:val="3"/>
        <w:spacing w:line="274" w:lineRule="exact"/>
        <w:ind w:left="1064" w:right="1344"/>
        <w:jc w:val="center"/>
      </w:pPr>
      <w:r>
        <w:t>检查火警时，学校监控</w:t>
      </w:r>
    </w:p>
    <w:p>
      <w:pPr>
        <w:pStyle w:val="3"/>
        <w:spacing w:before="15" w:line="428" w:lineRule="exact"/>
        <w:ind w:left="1250" w:right="1530"/>
        <w:jc w:val="center"/>
      </w:pPr>
      <w:r>
        <w:rPr>
          <w:spacing w:val="-2"/>
        </w:rPr>
        <w:t>中心智慧消防物联网消防中心平台能接收到各</w:t>
      </w:r>
    </w:p>
    <w:p>
      <w:pPr>
        <w:spacing w:before="0" w:line="145" w:lineRule="exact"/>
        <w:ind w:left="0" w:right="3964" w:firstLine="0"/>
        <w:jc w:val="center"/>
        <w:rPr>
          <w:sz w:val="21"/>
        </w:rPr>
      </w:pPr>
      <w:r>
        <w:rPr>
          <w:w w:val="99"/>
          <w:sz w:val="21"/>
        </w:rPr>
        <w:t>季</w:t>
      </w:r>
    </w:p>
    <w:p>
      <w:pPr>
        <w:pStyle w:val="3"/>
        <w:spacing w:line="261" w:lineRule="exact"/>
        <w:ind w:left="1064" w:right="1344"/>
        <w:jc w:val="center"/>
      </w:pPr>
      <w:r>
        <w:t>设备动作后的反馈信</w:t>
      </w:r>
    </w:p>
    <w:p>
      <w:pPr>
        <w:spacing w:after="0" w:line="261" w:lineRule="exact"/>
        <w:jc w:val="center"/>
        <w:sectPr>
          <w:type w:val="continuous"/>
          <w:pgSz w:w="11900" w:h="16820"/>
          <w:pgMar w:top="0" w:right="760" w:bottom="1200" w:left="780" w:header="720" w:footer="720" w:gutter="0"/>
          <w:cols w:equalWidth="0" w:num="3">
            <w:col w:w="1791" w:space="40"/>
            <w:col w:w="3294" w:space="52"/>
            <w:col w:w="5183"/>
          </w:cols>
        </w:sectPr>
      </w:pPr>
    </w:p>
    <w:p>
      <w:pPr>
        <w:pStyle w:val="3"/>
        <w:spacing w:before="3"/>
        <w:rPr>
          <w:sz w:val="8"/>
        </w:rPr>
      </w:pPr>
    </w:p>
    <w:p>
      <w:pPr>
        <w:spacing w:after="0"/>
        <w:rPr>
          <w:sz w:val="8"/>
        </w:rPr>
        <w:sectPr>
          <w:pgSz w:w="11900" w:h="16820"/>
          <w:pgMar w:top="1360" w:right="760" w:bottom="1200" w:left="780" w:header="0" w:footer="1011" w:gutter="0"/>
          <w:cols w:space="720" w:num="1"/>
        </w:sectPr>
      </w:pPr>
    </w:p>
    <w:p>
      <w:pPr>
        <w:spacing w:before="70" w:line="381" w:lineRule="auto"/>
        <w:ind w:left="2604" w:right="38" w:hanging="629"/>
        <w:jc w:val="left"/>
        <w:rPr>
          <w:sz w:val="21"/>
        </w:rPr>
      </w:pPr>
      <w:r>
        <w:rPr>
          <w:sz w:val="21"/>
        </w:rPr>
        <w:t>物，紧固接线；对警铃进行测试， 警铃响声是否正常。</w:t>
      </w:r>
    </w:p>
    <w:p>
      <w:pPr>
        <w:spacing w:before="70"/>
        <w:ind w:left="1955" w:right="2292" w:firstLine="0"/>
        <w:jc w:val="center"/>
        <w:rPr>
          <w:sz w:val="21"/>
        </w:rPr>
      </w:pPr>
      <w:r>
        <w:br w:type="column"/>
      </w:r>
      <w:r>
        <w:rPr>
          <w:sz w:val="21"/>
        </w:rPr>
        <w:t>无故障。</w:t>
      </w:r>
    </w:p>
    <w:p>
      <w:pPr>
        <w:spacing w:after="0"/>
        <w:jc w:val="center"/>
        <w:rPr>
          <w:sz w:val="21"/>
        </w:rPr>
        <w:sectPr>
          <w:type w:val="continuous"/>
          <w:pgSz w:w="11900" w:h="16820"/>
          <w:pgMar w:top="0" w:right="760" w:bottom="1200" w:left="780" w:header="720" w:footer="720" w:gutter="0"/>
          <w:cols w:equalWidth="0" w:num="2">
            <w:col w:w="5165" w:space="67"/>
            <w:col w:w="5128"/>
          </w:cols>
        </w:sectPr>
      </w:pPr>
    </w:p>
    <w:p>
      <w:pPr>
        <w:spacing w:before="6"/>
        <w:ind w:left="338" w:right="3596" w:firstLine="0"/>
        <w:jc w:val="center"/>
        <w:rPr>
          <w:sz w:val="21"/>
        </w:rPr>
      </w:pPr>
      <w:r>
        <w:rPr>
          <w:w w:val="95"/>
          <w:sz w:val="21"/>
        </w:rPr>
        <w:t>检查电池性能，检查主备电源切换</w:t>
      </w:r>
    </w:p>
    <w:p>
      <w:pPr>
        <w:tabs>
          <w:tab w:val="left" w:pos="1975"/>
        </w:tabs>
        <w:spacing w:before="156" w:line="240" w:lineRule="exact"/>
        <w:ind w:left="1116" w:right="0" w:firstLine="0"/>
        <w:jc w:val="left"/>
        <w:rPr>
          <w:sz w:val="21"/>
        </w:rPr>
      </w:pPr>
      <w:r>
        <w:rPr>
          <w:sz w:val="21"/>
        </w:rPr>
        <w:t>主机供</w:t>
      </w:r>
      <w:r>
        <w:rPr>
          <w:sz w:val="21"/>
        </w:rPr>
        <w:tab/>
      </w:r>
      <w:r>
        <w:rPr>
          <w:w w:val="95"/>
          <w:sz w:val="21"/>
        </w:rPr>
        <w:t>功能、接线端子连接牢固情况，检</w:t>
      </w:r>
    </w:p>
    <w:p>
      <w:pPr>
        <w:pStyle w:val="8"/>
        <w:numPr>
          <w:ilvl w:val="0"/>
          <w:numId w:val="17"/>
        </w:numPr>
        <w:tabs>
          <w:tab w:val="left" w:pos="5680"/>
          <w:tab w:val="left" w:pos="5681"/>
          <w:tab w:val="left" w:pos="6415"/>
        </w:tabs>
        <w:spacing w:before="0" w:after="0" w:line="212" w:lineRule="exact"/>
        <w:ind w:left="5680" w:right="0" w:hanging="5177"/>
        <w:jc w:val="left"/>
        <w:rPr>
          <w:sz w:val="21"/>
        </w:rPr>
      </w:pPr>
      <w:r>
        <w:rPr>
          <w:sz w:val="21"/>
        </w:rPr>
        <w:t>季</w:t>
      </w:r>
      <w:r>
        <w:rPr>
          <w:sz w:val="21"/>
        </w:rPr>
        <w:tab/>
      </w:r>
      <w:r>
        <w:rPr>
          <w:sz w:val="21"/>
        </w:rPr>
        <w:t>接线牢固、供电正常可靠。</w:t>
      </w:r>
    </w:p>
    <w:p>
      <w:pPr>
        <w:tabs>
          <w:tab w:val="left" w:pos="1975"/>
        </w:tabs>
        <w:spacing w:before="0" w:line="241" w:lineRule="exact"/>
        <w:ind w:left="1324" w:right="0" w:firstLine="0"/>
        <w:jc w:val="left"/>
        <w:rPr>
          <w:sz w:val="21"/>
        </w:rPr>
      </w:pPr>
      <w:r>
        <w:rPr>
          <w:sz w:val="21"/>
        </w:rPr>
        <w:t>电</w:t>
      </w:r>
      <w:r>
        <w:rPr>
          <w:sz w:val="21"/>
        </w:rPr>
        <w:tab/>
      </w:r>
      <w:r>
        <w:rPr>
          <w:sz w:val="21"/>
        </w:rPr>
        <w:t>查供电部分电压及电池供电是否正</w:t>
      </w:r>
    </w:p>
    <w:p>
      <w:pPr>
        <w:spacing w:before="155"/>
        <w:ind w:left="338" w:right="3596" w:firstLine="0"/>
        <w:jc w:val="center"/>
        <w:rPr>
          <w:sz w:val="21"/>
        </w:rPr>
      </w:pPr>
      <w:r>
        <w:rPr>
          <w:sz w:val="21"/>
        </w:rPr>
        <w:t>常。</w:t>
      </w:r>
    </w:p>
    <w:p>
      <w:pPr>
        <w:spacing w:after="0"/>
        <w:jc w:val="center"/>
        <w:rPr>
          <w:sz w:val="21"/>
        </w:rPr>
        <w:sectPr>
          <w:type w:val="continuous"/>
          <w:pgSz w:w="11900" w:h="16820"/>
          <w:pgMar w:top="0" w:right="760" w:bottom="1200" w:left="780" w:header="720" w:footer="720" w:gutter="0"/>
          <w:cols w:space="720" w:num="1"/>
        </w:sectPr>
      </w:pPr>
    </w:p>
    <w:p>
      <w:pPr>
        <w:spacing w:before="166" w:line="240" w:lineRule="exact"/>
        <w:ind w:left="1116" w:right="0" w:firstLine="0"/>
        <w:jc w:val="left"/>
        <w:rPr>
          <w:sz w:val="21"/>
        </w:rPr>
      </w:pPr>
      <w:r>
        <w:rPr>
          <w:sz w:val="21"/>
        </w:rPr>
        <w:t>维修及</w:t>
      </w:r>
    </w:p>
    <w:p>
      <w:pPr>
        <w:pStyle w:val="8"/>
        <w:numPr>
          <w:ilvl w:val="0"/>
          <w:numId w:val="17"/>
        </w:numPr>
        <w:tabs>
          <w:tab w:val="left" w:pos="3129"/>
          <w:tab w:val="left" w:pos="3130"/>
          <w:tab w:val="left" w:pos="5680"/>
        </w:tabs>
        <w:spacing w:before="15" w:after="0" w:line="189" w:lineRule="auto"/>
        <w:ind w:left="1219" w:right="38" w:hanging="716"/>
        <w:jc w:val="left"/>
        <w:rPr>
          <w:sz w:val="21"/>
        </w:rPr>
      </w:pPr>
      <w:r>
        <w:tab/>
      </w:r>
      <w:r>
        <w:rPr>
          <w:sz w:val="21"/>
        </w:rPr>
        <w:t>故障项目</w:t>
      </w:r>
      <w:r>
        <w:rPr>
          <w:sz w:val="21"/>
        </w:rPr>
        <w:tab/>
      </w:r>
      <w:r>
        <w:rPr>
          <w:spacing w:val="-18"/>
          <w:sz w:val="21"/>
        </w:rPr>
        <w:t>季</w:t>
      </w:r>
      <w:r>
        <w:rPr>
          <w:sz w:val="21"/>
        </w:rPr>
        <w:t>时率</w:t>
      </w:r>
    </w:p>
    <w:p>
      <w:pPr>
        <w:pStyle w:val="3"/>
        <w:spacing w:before="5"/>
        <w:rPr>
          <w:sz w:val="29"/>
        </w:rPr>
      </w:pPr>
      <w:r>
        <w:br w:type="column"/>
      </w:r>
    </w:p>
    <w:p>
      <w:pPr>
        <w:spacing w:before="0"/>
        <w:ind w:left="503" w:right="0" w:firstLine="0"/>
        <w:jc w:val="left"/>
        <w:rPr>
          <w:sz w:val="21"/>
        </w:rPr>
      </w:pPr>
      <w:r>
        <w:rPr>
          <w:sz w:val="21"/>
        </w:rPr>
        <w:t>维修及时率≧98%</w:t>
      </w:r>
    </w:p>
    <w:p>
      <w:pPr>
        <w:spacing w:after="0"/>
        <w:jc w:val="left"/>
        <w:rPr>
          <w:sz w:val="21"/>
        </w:rPr>
        <w:sectPr>
          <w:type w:val="continuous"/>
          <w:pgSz w:w="11900" w:h="16820"/>
          <w:pgMar w:top="0" w:right="760" w:bottom="1200" w:left="780" w:header="720" w:footer="720" w:gutter="0"/>
          <w:cols w:equalWidth="0" w:num="2">
            <w:col w:w="5930" w:space="406"/>
            <w:col w:w="4024"/>
          </w:cols>
        </w:sectPr>
      </w:pPr>
    </w:p>
    <w:p>
      <w:pPr>
        <w:pStyle w:val="3"/>
        <w:spacing w:before="6"/>
        <w:rPr>
          <w:sz w:val="8"/>
        </w:rPr>
      </w:pPr>
    </w:p>
    <w:p>
      <w:pPr>
        <w:spacing w:before="70"/>
        <w:ind w:left="1116" w:right="0" w:firstLine="0"/>
        <w:jc w:val="left"/>
        <w:rPr>
          <w:sz w:val="21"/>
        </w:rPr>
      </w:pPr>
      <w:r>
        <w:rPr>
          <w:sz w:val="21"/>
        </w:rPr>
        <w:t>设备设</w:t>
      </w:r>
    </w:p>
    <w:p>
      <w:pPr>
        <w:spacing w:after="0"/>
        <w:jc w:val="left"/>
        <w:rPr>
          <w:sz w:val="21"/>
        </w:rPr>
        <w:sectPr>
          <w:type w:val="continuous"/>
          <w:pgSz w:w="11900" w:h="16820"/>
          <w:pgMar w:top="0" w:right="760" w:bottom="1200" w:left="780" w:header="720" w:footer="720" w:gutter="0"/>
          <w:cols w:space="720" w:num="1"/>
        </w:sectPr>
      </w:pPr>
    </w:p>
    <w:p>
      <w:pPr>
        <w:pStyle w:val="8"/>
        <w:numPr>
          <w:ilvl w:val="0"/>
          <w:numId w:val="17"/>
        </w:numPr>
        <w:tabs>
          <w:tab w:val="left" w:pos="1324"/>
          <w:tab w:val="left" w:pos="1325"/>
        </w:tabs>
        <w:spacing w:before="156" w:after="0" w:line="240" w:lineRule="auto"/>
        <w:ind w:left="1324" w:right="0" w:hanging="874"/>
        <w:jc w:val="left"/>
        <w:rPr>
          <w:sz w:val="21"/>
        </w:rPr>
      </w:pPr>
      <w:r>
        <w:rPr>
          <w:w w:val="99"/>
          <w:sz w:val="21"/>
        </w:rPr>
        <w:t>施</w:t>
      </w:r>
    </w:p>
    <w:p>
      <w:pPr>
        <w:spacing w:before="156"/>
        <w:ind w:left="451" w:right="0" w:firstLine="0"/>
        <w:jc w:val="left"/>
        <w:rPr>
          <w:sz w:val="21"/>
        </w:rPr>
      </w:pPr>
      <w:r>
        <w:br w:type="column"/>
      </w:r>
      <w:r>
        <w:rPr>
          <w:sz w:val="21"/>
        </w:rPr>
        <w:t>主机整体完好情况</w:t>
      </w:r>
    </w:p>
    <w:p>
      <w:pPr>
        <w:tabs>
          <w:tab w:val="left" w:pos="1401"/>
        </w:tabs>
        <w:spacing w:before="156"/>
        <w:ind w:left="451" w:right="0" w:firstLine="0"/>
        <w:jc w:val="left"/>
        <w:rPr>
          <w:sz w:val="21"/>
        </w:rPr>
      </w:pPr>
      <w:r>
        <w:br w:type="column"/>
      </w:r>
      <w:r>
        <w:rPr>
          <w:sz w:val="21"/>
        </w:rPr>
        <w:t>季</w:t>
      </w:r>
      <w:r>
        <w:rPr>
          <w:sz w:val="21"/>
        </w:rPr>
        <w:tab/>
      </w:r>
      <w:r>
        <w:rPr>
          <w:sz w:val="21"/>
        </w:rPr>
        <w:t>设备设施完好率≧98%</w:t>
      </w:r>
    </w:p>
    <w:p>
      <w:pPr>
        <w:spacing w:after="0"/>
        <w:jc w:val="left"/>
        <w:rPr>
          <w:sz w:val="21"/>
        </w:rPr>
        <w:sectPr>
          <w:type w:val="continuous"/>
          <w:pgSz w:w="11900" w:h="16820"/>
          <w:pgMar w:top="0" w:right="760" w:bottom="1200" w:left="780" w:header="720" w:footer="720" w:gutter="0"/>
          <w:cols w:equalWidth="0" w:num="3">
            <w:col w:w="1574" w:space="684"/>
            <w:col w:w="2169" w:space="802"/>
            <w:col w:w="5131"/>
          </w:cols>
        </w:sectPr>
      </w:pPr>
    </w:p>
    <w:p>
      <w:pPr>
        <w:spacing w:before="158"/>
        <w:ind w:left="1116" w:right="0" w:firstLine="0"/>
        <w:jc w:val="left"/>
        <w:rPr>
          <w:sz w:val="21"/>
        </w:rPr>
      </w:pPr>
      <w:r>
        <w:rPr>
          <w:sz w:val="21"/>
        </w:rPr>
        <w:t>完好率</w:t>
      </w:r>
    </w:p>
    <w:p>
      <w:pPr>
        <w:spacing w:after="0"/>
        <w:jc w:val="left"/>
        <w:rPr>
          <w:sz w:val="21"/>
        </w:rPr>
        <w:sectPr>
          <w:type w:val="continuous"/>
          <w:pgSz w:w="11900" w:h="16820"/>
          <w:pgMar w:top="0" w:right="760" w:bottom="1200" w:left="780" w:header="720" w:footer="720" w:gutter="0"/>
          <w:cols w:space="720" w:num="1"/>
        </w:sectPr>
      </w:pPr>
    </w:p>
    <w:p>
      <w:pPr>
        <w:pStyle w:val="3"/>
        <w:spacing w:before="5"/>
        <w:rPr>
          <w:sz w:val="29"/>
        </w:rPr>
      </w:pPr>
    </w:p>
    <w:p>
      <w:pPr>
        <w:spacing w:before="0" w:line="241" w:lineRule="exact"/>
        <w:ind w:left="2080" w:right="0" w:firstLine="0"/>
        <w:jc w:val="left"/>
        <w:rPr>
          <w:sz w:val="21"/>
        </w:rPr>
      </w:pPr>
      <w:r>
        <w:rPr>
          <w:sz w:val="21"/>
        </w:rPr>
        <w:t>对火灾自动报警系统维修保养记</w:t>
      </w:r>
    </w:p>
    <w:p>
      <w:pPr>
        <w:pStyle w:val="8"/>
        <w:numPr>
          <w:ilvl w:val="0"/>
          <w:numId w:val="17"/>
        </w:numPr>
        <w:tabs>
          <w:tab w:val="left" w:pos="1219"/>
          <w:tab w:val="left" w:pos="1220"/>
          <w:tab w:val="left" w:pos="5680"/>
        </w:tabs>
        <w:spacing w:before="0" w:after="0" w:line="212" w:lineRule="exact"/>
        <w:ind w:left="1219" w:right="0" w:hanging="769"/>
        <w:jc w:val="left"/>
        <w:rPr>
          <w:sz w:val="21"/>
        </w:rPr>
      </w:pPr>
      <w:r>
        <w:rPr>
          <w:sz w:val="21"/>
        </w:rPr>
        <w:t>记录</w:t>
      </w:r>
      <w:r>
        <w:rPr>
          <w:sz w:val="21"/>
        </w:rPr>
        <w:tab/>
      </w:r>
      <w:r>
        <w:rPr>
          <w:spacing w:val="-20"/>
          <w:sz w:val="21"/>
        </w:rPr>
        <w:t>季</w:t>
      </w:r>
    </w:p>
    <w:p>
      <w:pPr>
        <w:spacing w:before="0" w:line="240" w:lineRule="exact"/>
        <w:ind w:left="3340" w:right="0" w:firstLine="0"/>
        <w:jc w:val="left"/>
        <w:rPr>
          <w:sz w:val="21"/>
        </w:rPr>
      </w:pPr>
      <w:r>
        <w:rPr>
          <w:sz w:val="21"/>
        </w:rPr>
        <w:t>录。</w:t>
      </w:r>
    </w:p>
    <w:p>
      <w:pPr>
        <w:spacing w:before="165" w:line="379" w:lineRule="auto"/>
        <w:ind w:left="451" w:right="1511" w:firstLine="0"/>
        <w:jc w:val="center"/>
        <w:rPr>
          <w:sz w:val="21"/>
        </w:rPr>
      </w:pPr>
      <w:r>
        <w:br w:type="column"/>
      </w:r>
      <w:r>
        <w:rPr>
          <w:w w:val="95"/>
          <w:sz w:val="21"/>
        </w:rPr>
        <w:t>记录及时、完整（当天作记</w:t>
      </w:r>
      <w:r>
        <w:rPr>
          <w:sz w:val="21"/>
        </w:rPr>
        <w:t>录并有双方现场人员签字认可）。</w:t>
      </w:r>
    </w:p>
    <w:p>
      <w:pPr>
        <w:spacing w:after="0" w:line="379" w:lineRule="auto"/>
        <w:jc w:val="center"/>
        <w:rPr>
          <w:sz w:val="21"/>
        </w:rPr>
        <w:sectPr>
          <w:type w:val="continuous"/>
          <w:pgSz w:w="11900" w:h="16820"/>
          <w:pgMar w:top="0" w:right="760" w:bottom="1200" w:left="780" w:header="720" w:footer="720" w:gutter="0"/>
          <w:cols w:equalWidth="0" w:num="2">
            <w:col w:w="5890" w:space="74"/>
            <w:col w:w="4396"/>
          </w:cols>
        </w:sectPr>
      </w:pPr>
    </w:p>
    <w:p>
      <w:pPr>
        <w:spacing w:before="19"/>
        <w:ind w:left="2034" w:right="2057" w:firstLine="0"/>
        <w:jc w:val="center"/>
        <w:rPr>
          <w:sz w:val="21"/>
        </w:rPr>
      </w:pPr>
      <w:r>
        <w:drawing>
          <wp:anchor distT="0" distB="0" distL="0" distR="0" simplePos="0" relativeHeight="251667456" behindDoc="1" locked="0" layoutInCell="1" allowOverlap="1">
            <wp:simplePos x="0" y="0"/>
            <wp:positionH relativeFrom="page">
              <wp:posOffset>558800</wp:posOffset>
            </wp:positionH>
            <wp:positionV relativeFrom="page">
              <wp:posOffset>863600</wp:posOffset>
            </wp:positionV>
            <wp:extent cx="6450965" cy="8802370"/>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pic:cNvPicPr>
                      <a:picLocks noChangeAspect="1"/>
                    </pic:cNvPicPr>
                  </pic:nvPicPr>
                  <pic:blipFill>
                    <a:blip r:embed="rId16" cstate="print"/>
                    <a:stretch>
                      <a:fillRect/>
                    </a:stretch>
                  </pic:blipFill>
                  <pic:spPr>
                    <a:xfrm>
                      <a:off x="0" y="0"/>
                      <a:ext cx="6451092" cy="8802624"/>
                    </a:xfrm>
                    <a:prstGeom prst="rect">
                      <a:avLst/>
                    </a:prstGeom>
                  </pic:spPr>
                </pic:pic>
              </a:graphicData>
            </a:graphic>
          </wp:anchor>
        </w:drawing>
      </w:r>
      <w:r>
        <w:rPr>
          <w:sz w:val="21"/>
        </w:rPr>
        <w:t>三、联动控制系统及主要联动设备</w:t>
      </w:r>
    </w:p>
    <w:p>
      <w:pPr>
        <w:pStyle w:val="3"/>
        <w:spacing w:before="9" w:after="1"/>
        <w:rPr>
          <w:sz w:val="16"/>
        </w:rPr>
      </w:pPr>
    </w:p>
    <w:tbl>
      <w:tblPr>
        <w:tblStyle w:val="5"/>
        <w:tblW w:w="0" w:type="auto"/>
        <w:tblInd w:w="3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4"/>
        <w:gridCol w:w="905"/>
        <w:gridCol w:w="3534"/>
        <w:gridCol w:w="826"/>
        <w:gridCol w:w="2931"/>
        <w:gridCol w:w="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644" w:type="dxa"/>
          </w:tcPr>
          <w:p>
            <w:pPr>
              <w:pStyle w:val="9"/>
              <w:spacing w:line="239" w:lineRule="exact"/>
              <w:ind w:left="30" w:right="154"/>
              <w:jc w:val="center"/>
              <w:rPr>
                <w:sz w:val="21"/>
              </w:rPr>
            </w:pPr>
            <w:r>
              <w:rPr>
                <w:sz w:val="21"/>
              </w:rPr>
              <w:t>序号</w:t>
            </w:r>
          </w:p>
        </w:tc>
        <w:tc>
          <w:tcPr>
            <w:tcW w:w="905" w:type="dxa"/>
          </w:tcPr>
          <w:p>
            <w:pPr>
              <w:pStyle w:val="9"/>
              <w:spacing w:line="239" w:lineRule="exact"/>
              <w:ind w:left="150" w:right="79"/>
              <w:jc w:val="center"/>
              <w:rPr>
                <w:sz w:val="21"/>
              </w:rPr>
            </w:pPr>
            <w:r>
              <w:rPr>
                <w:sz w:val="21"/>
              </w:rPr>
              <w:t>项目</w:t>
            </w:r>
          </w:p>
        </w:tc>
        <w:tc>
          <w:tcPr>
            <w:tcW w:w="3534" w:type="dxa"/>
          </w:tcPr>
          <w:p>
            <w:pPr>
              <w:pStyle w:val="9"/>
              <w:spacing w:line="239" w:lineRule="exact"/>
              <w:ind w:left="1265" w:right="1389"/>
              <w:jc w:val="center"/>
              <w:rPr>
                <w:sz w:val="21"/>
              </w:rPr>
            </w:pPr>
            <w:r>
              <w:rPr>
                <w:sz w:val="21"/>
              </w:rPr>
              <w:t>工作内容</w:t>
            </w:r>
          </w:p>
        </w:tc>
        <w:tc>
          <w:tcPr>
            <w:tcW w:w="826" w:type="dxa"/>
          </w:tcPr>
          <w:p>
            <w:pPr>
              <w:pStyle w:val="9"/>
              <w:spacing w:line="239" w:lineRule="exact"/>
              <w:ind w:left="176" w:right="189"/>
              <w:jc w:val="center"/>
              <w:rPr>
                <w:sz w:val="21"/>
              </w:rPr>
            </w:pPr>
            <w:r>
              <w:rPr>
                <w:sz w:val="21"/>
              </w:rPr>
              <w:t>周期</w:t>
            </w:r>
          </w:p>
        </w:tc>
        <w:tc>
          <w:tcPr>
            <w:tcW w:w="2931" w:type="dxa"/>
          </w:tcPr>
          <w:p>
            <w:pPr>
              <w:pStyle w:val="9"/>
              <w:spacing w:line="239" w:lineRule="exact"/>
              <w:ind w:left="982" w:right="1068"/>
              <w:jc w:val="center"/>
              <w:rPr>
                <w:sz w:val="21"/>
              </w:rPr>
            </w:pPr>
            <w:r>
              <w:rPr>
                <w:sz w:val="21"/>
              </w:rPr>
              <w:t>维保标准</w:t>
            </w:r>
          </w:p>
        </w:tc>
        <w:tc>
          <w:tcPr>
            <w:tcW w:w="670" w:type="dxa"/>
          </w:tcPr>
          <w:p>
            <w:pPr>
              <w:pStyle w:val="9"/>
              <w:spacing w:line="239" w:lineRule="exact"/>
              <w:ind w:left="200"/>
              <w:rPr>
                <w:sz w:val="21"/>
              </w:rPr>
            </w:pPr>
            <w:r>
              <w:rPr>
                <w:sz w:val="21"/>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644" w:type="dxa"/>
          </w:tcPr>
          <w:p>
            <w:pPr>
              <w:pStyle w:val="9"/>
              <w:rPr>
                <w:sz w:val="20"/>
              </w:rPr>
            </w:pPr>
          </w:p>
          <w:p>
            <w:pPr>
              <w:pStyle w:val="9"/>
              <w:rPr>
                <w:sz w:val="20"/>
              </w:rPr>
            </w:pPr>
          </w:p>
          <w:p>
            <w:pPr>
              <w:pStyle w:val="9"/>
              <w:spacing w:line="220" w:lineRule="exact"/>
              <w:ind w:right="120"/>
              <w:jc w:val="center"/>
              <w:rPr>
                <w:sz w:val="21"/>
              </w:rPr>
            </w:pPr>
            <w:r>
              <w:rPr>
                <w:w w:val="99"/>
                <w:sz w:val="21"/>
              </w:rPr>
              <w:t>1</w:t>
            </w:r>
          </w:p>
        </w:tc>
        <w:tc>
          <w:tcPr>
            <w:tcW w:w="905" w:type="dxa"/>
          </w:tcPr>
          <w:p>
            <w:pPr>
              <w:pStyle w:val="9"/>
              <w:spacing w:before="4"/>
              <w:rPr>
                <w:sz w:val="23"/>
              </w:rPr>
            </w:pPr>
          </w:p>
          <w:p>
            <w:pPr>
              <w:pStyle w:val="9"/>
              <w:spacing w:before="1"/>
              <w:ind w:left="155" w:right="79"/>
              <w:jc w:val="center"/>
              <w:rPr>
                <w:sz w:val="21"/>
              </w:rPr>
            </w:pPr>
            <w:r>
              <w:rPr>
                <w:sz w:val="21"/>
              </w:rPr>
              <w:t>联动程</w:t>
            </w:r>
          </w:p>
        </w:tc>
        <w:tc>
          <w:tcPr>
            <w:tcW w:w="3534" w:type="dxa"/>
          </w:tcPr>
          <w:p>
            <w:pPr>
              <w:pStyle w:val="9"/>
              <w:spacing w:before="4"/>
              <w:rPr>
                <w:sz w:val="23"/>
              </w:rPr>
            </w:pPr>
          </w:p>
          <w:p>
            <w:pPr>
              <w:pStyle w:val="9"/>
              <w:spacing w:before="1"/>
              <w:ind w:left="130"/>
              <w:rPr>
                <w:sz w:val="21"/>
              </w:rPr>
            </w:pPr>
            <w:r>
              <w:rPr>
                <w:sz w:val="21"/>
              </w:rPr>
              <w:t>在探测器报警后，检查测试火警联</w:t>
            </w:r>
          </w:p>
        </w:tc>
        <w:tc>
          <w:tcPr>
            <w:tcW w:w="826" w:type="dxa"/>
          </w:tcPr>
          <w:p>
            <w:pPr>
              <w:pStyle w:val="9"/>
              <w:rPr>
                <w:sz w:val="20"/>
              </w:rPr>
            </w:pPr>
          </w:p>
          <w:p>
            <w:pPr>
              <w:pStyle w:val="9"/>
              <w:rPr>
                <w:sz w:val="20"/>
              </w:rPr>
            </w:pPr>
          </w:p>
          <w:p>
            <w:pPr>
              <w:pStyle w:val="9"/>
              <w:spacing w:line="220" w:lineRule="exact"/>
              <w:ind w:right="10"/>
              <w:jc w:val="center"/>
              <w:rPr>
                <w:sz w:val="21"/>
              </w:rPr>
            </w:pPr>
            <w:r>
              <w:rPr>
                <w:w w:val="99"/>
                <w:sz w:val="21"/>
              </w:rPr>
              <w:t>季</w:t>
            </w:r>
          </w:p>
        </w:tc>
        <w:tc>
          <w:tcPr>
            <w:tcW w:w="2931" w:type="dxa"/>
          </w:tcPr>
          <w:p>
            <w:pPr>
              <w:pStyle w:val="9"/>
              <w:spacing w:before="88"/>
              <w:ind w:left="210"/>
              <w:rPr>
                <w:sz w:val="21"/>
              </w:rPr>
            </w:pPr>
            <w:r>
              <w:rPr>
                <w:w w:val="95"/>
                <w:sz w:val="21"/>
              </w:rPr>
              <w:t>在收到探测器报警后信号，</w:t>
            </w:r>
          </w:p>
          <w:p>
            <w:pPr>
              <w:pStyle w:val="9"/>
              <w:spacing w:before="156" w:line="220" w:lineRule="exact"/>
              <w:ind w:left="210"/>
              <w:rPr>
                <w:sz w:val="21"/>
              </w:rPr>
            </w:pPr>
            <w:r>
              <w:rPr>
                <w:w w:val="95"/>
                <w:sz w:val="21"/>
              </w:rPr>
              <w:t>程序能正确联动相关设备，</w:t>
            </w:r>
          </w:p>
        </w:tc>
        <w:tc>
          <w:tcPr>
            <w:tcW w:w="670"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644" w:type="dxa"/>
          </w:tcPr>
          <w:p>
            <w:pPr>
              <w:pStyle w:val="9"/>
              <w:rPr>
                <w:rFonts w:ascii="Times New Roman"/>
                <w:sz w:val="20"/>
              </w:rPr>
            </w:pPr>
          </w:p>
        </w:tc>
        <w:tc>
          <w:tcPr>
            <w:tcW w:w="905" w:type="dxa"/>
          </w:tcPr>
          <w:p>
            <w:pPr>
              <w:pStyle w:val="9"/>
              <w:spacing w:line="240" w:lineRule="exact"/>
              <w:ind w:left="74"/>
              <w:jc w:val="center"/>
              <w:rPr>
                <w:sz w:val="21"/>
              </w:rPr>
            </w:pPr>
            <w:r>
              <w:rPr>
                <w:w w:val="99"/>
                <w:sz w:val="21"/>
              </w:rPr>
              <w:t>序</w:t>
            </w:r>
          </w:p>
        </w:tc>
        <w:tc>
          <w:tcPr>
            <w:tcW w:w="3534" w:type="dxa"/>
          </w:tcPr>
          <w:p>
            <w:pPr>
              <w:pStyle w:val="9"/>
              <w:spacing w:line="240" w:lineRule="exact"/>
              <w:ind w:left="339"/>
              <w:rPr>
                <w:sz w:val="21"/>
              </w:rPr>
            </w:pPr>
            <w:r>
              <w:rPr>
                <w:sz w:val="21"/>
              </w:rPr>
              <w:t>动设备是否按正确指令打开。</w:t>
            </w:r>
          </w:p>
        </w:tc>
        <w:tc>
          <w:tcPr>
            <w:tcW w:w="826" w:type="dxa"/>
          </w:tcPr>
          <w:p>
            <w:pPr>
              <w:pStyle w:val="9"/>
              <w:rPr>
                <w:rFonts w:ascii="Times New Roman"/>
                <w:sz w:val="20"/>
              </w:rPr>
            </w:pPr>
          </w:p>
        </w:tc>
        <w:tc>
          <w:tcPr>
            <w:tcW w:w="2931" w:type="dxa"/>
          </w:tcPr>
          <w:p>
            <w:pPr>
              <w:pStyle w:val="9"/>
              <w:spacing w:before="4"/>
              <w:rPr>
                <w:sz w:val="14"/>
              </w:rPr>
            </w:pPr>
          </w:p>
          <w:p>
            <w:pPr>
              <w:pStyle w:val="9"/>
              <w:spacing w:before="1"/>
              <w:ind w:right="351"/>
              <w:jc w:val="right"/>
              <w:rPr>
                <w:sz w:val="21"/>
              </w:rPr>
            </w:pPr>
            <w:r>
              <w:rPr>
                <w:w w:val="95"/>
                <w:sz w:val="21"/>
              </w:rPr>
              <w:t>并能正常显示联动关系。</w:t>
            </w:r>
          </w:p>
        </w:tc>
        <w:tc>
          <w:tcPr>
            <w:tcW w:w="670"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644" w:type="dxa"/>
          </w:tcPr>
          <w:p>
            <w:pPr>
              <w:pStyle w:val="9"/>
              <w:rPr>
                <w:rFonts w:ascii="Times New Roman"/>
                <w:sz w:val="20"/>
              </w:rPr>
            </w:pPr>
          </w:p>
        </w:tc>
        <w:tc>
          <w:tcPr>
            <w:tcW w:w="905" w:type="dxa"/>
          </w:tcPr>
          <w:p>
            <w:pPr>
              <w:pStyle w:val="9"/>
              <w:rPr>
                <w:rFonts w:ascii="Times New Roman"/>
                <w:sz w:val="20"/>
              </w:rPr>
            </w:pPr>
          </w:p>
        </w:tc>
        <w:tc>
          <w:tcPr>
            <w:tcW w:w="3534" w:type="dxa"/>
          </w:tcPr>
          <w:p>
            <w:pPr>
              <w:pStyle w:val="9"/>
              <w:spacing w:before="82"/>
              <w:ind w:left="130"/>
              <w:rPr>
                <w:sz w:val="21"/>
              </w:rPr>
            </w:pPr>
            <w:r>
              <w:rPr>
                <w:sz w:val="21"/>
              </w:rPr>
              <w:t>对消防联动柜清洁除尘、紧固所有</w:t>
            </w:r>
          </w:p>
        </w:tc>
        <w:tc>
          <w:tcPr>
            <w:tcW w:w="826" w:type="dxa"/>
          </w:tcPr>
          <w:p>
            <w:pPr>
              <w:pStyle w:val="9"/>
              <w:rPr>
                <w:rFonts w:ascii="Times New Roman"/>
                <w:sz w:val="20"/>
              </w:rPr>
            </w:pPr>
          </w:p>
        </w:tc>
        <w:tc>
          <w:tcPr>
            <w:tcW w:w="2931" w:type="dxa"/>
          </w:tcPr>
          <w:p>
            <w:pPr>
              <w:pStyle w:val="9"/>
              <w:rPr>
                <w:rFonts w:ascii="Times New Roman"/>
                <w:sz w:val="20"/>
              </w:rPr>
            </w:pPr>
          </w:p>
        </w:tc>
        <w:tc>
          <w:tcPr>
            <w:tcW w:w="670"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trPr>
        <w:tc>
          <w:tcPr>
            <w:tcW w:w="644" w:type="dxa"/>
          </w:tcPr>
          <w:p>
            <w:pPr>
              <w:pStyle w:val="9"/>
              <w:rPr>
                <w:rFonts w:ascii="Times New Roman"/>
                <w:sz w:val="20"/>
              </w:rPr>
            </w:pPr>
          </w:p>
        </w:tc>
        <w:tc>
          <w:tcPr>
            <w:tcW w:w="905" w:type="dxa"/>
          </w:tcPr>
          <w:p>
            <w:pPr>
              <w:pStyle w:val="9"/>
              <w:rPr>
                <w:rFonts w:ascii="Times New Roman"/>
                <w:sz w:val="20"/>
              </w:rPr>
            </w:pPr>
          </w:p>
        </w:tc>
        <w:tc>
          <w:tcPr>
            <w:tcW w:w="3534" w:type="dxa"/>
          </w:tcPr>
          <w:p>
            <w:pPr>
              <w:pStyle w:val="9"/>
              <w:spacing w:before="77"/>
              <w:ind w:left="130"/>
              <w:rPr>
                <w:sz w:val="21"/>
              </w:rPr>
            </w:pPr>
            <w:r>
              <w:rPr>
                <w:sz w:val="21"/>
              </w:rPr>
              <w:t>接线端，更换生锈螺丝，对联动柜</w:t>
            </w:r>
          </w:p>
        </w:tc>
        <w:tc>
          <w:tcPr>
            <w:tcW w:w="826" w:type="dxa"/>
          </w:tcPr>
          <w:p>
            <w:pPr>
              <w:pStyle w:val="9"/>
              <w:rPr>
                <w:rFonts w:ascii="Times New Roman"/>
                <w:sz w:val="20"/>
              </w:rPr>
            </w:pPr>
          </w:p>
        </w:tc>
        <w:tc>
          <w:tcPr>
            <w:tcW w:w="2931" w:type="dxa"/>
          </w:tcPr>
          <w:p>
            <w:pPr>
              <w:pStyle w:val="9"/>
              <w:spacing w:before="77"/>
              <w:ind w:right="351"/>
              <w:jc w:val="right"/>
              <w:rPr>
                <w:sz w:val="21"/>
              </w:rPr>
            </w:pPr>
            <w:r>
              <w:rPr>
                <w:w w:val="95"/>
                <w:sz w:val="21"/>
              </w:rPr>
              <w:t>联动柜运行正常，连线老</w:t>
            </w:r>
          </w:p>
        </w:tc>
        <w:tc>
          <w:tcPr>
            <w:tcW w:w="670"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644" w:type="dxa"/>
          </w:tcPr>
          <w:p>
            <w:pPr>
              <w:pStyle w:val="9"/>
              <w:spacing w:before="6"/>
              <w:rPr>
                <w:sz w:val="22"/>
              </w:rPr>
            </w:pPr>
          </w:p>
          <w:p>
            <w:pPr>
              <w:pStyle w:val="9"/>
              <w:spacing w:before="1" w:line="222" w:lineRule="exact"/>
              <w:ind w:right="120"/>
              <w:jc w:val="center"/>
              <w:rPr>
                <w:sz w:val="21"/>
              </w:rPr>
            </w:pPr>
            <w:r>
              <w:rPr>
                <w:w w:val="99"/>
                <w:sz w:val="21"/>
              </w:rPr>
              <w:t>2</w:t>
            </w:r>
          </w:p>
        </w:tc>
        <w:tc>
          <w:tcPr>
            <w:tcW w:w="905" w:type="dxa"/>
          </w:tcPr>
          <w:p>
            <w:pPr>
              <w:pStyle w:val="9"/>
              <w:spacing w:before="6"/>
              <w:rPr>
                <w:sz w:val="22"/>
              </w:rPr>
            </w:pPr>
          </w:p>
          <w:p>
            <w:pPr>
              <w:pStyle w:val="9"/>
              <w:spacing w:before="1" w:line="222" w:lineRule="exact"/>
              <w:ind w:left="155" w:right="79"/>
              <w:jc w:val="center"/>
              <w:rPr>
                <w:sz w:val="21"/>
              </w:rPr>
            </w:pPr>
            <w:r>
              <w:rPr>
                <w:sz w:val="21"/>
              </w:rPr>
              <w:t>联动柜</w:t>
            </w:r>
          </w:p>
        </w:tc>
        <w:tc>
          <w:tcPr>
            <w:tcW w:w="3534" w:type="dxa"/>
          </w:tcPr>
          <w:p>
            <w:pPr>
              <w:pStyle w:val="9"/>
              <w:spacing w:before="77"/>
              <w:ind w:left="236"/>
              <w:rPr>
                <w:sz w:val="21"/>
              </w:rPr>
            </w:pPr>
            <w:r>
              <w:rPr>
                <w:sz w:val="21"/>
              </w:rPr>
              <w:t>所控设备进行手动或自动启动测</w:t>
            </w:r>
          </w:p>
        </w:tc>
        <w:tc>
          <w:tcPr>
            <w:tcW w:w="826" w:type="dxa"/>
          </w:tcPr>
          <w:p>
            <w:pPr>
              <w:pStyle w:val="9"/>
              <w:spacing w:before="6"/>
              <w:rPr>
                <w:sz w:val="22"/>
              </w:rPr>
            </w:pPr>
          </w:p>
          <w:p>
            <w:pPr>
              <w:pStyle w:val="9"/>
              <w:spacing w:before="1" w:line="222" w:lineRule="exact"/>
              <w:ind w:right="10"/>
              <w:jc w:val="center"/>
              <w:rPr>
                <w:sz w:val="21"/>
              </w:rPr>
            </w:pPr>
            <w:r>
              <w:rPr>
                <w:w w:val="99"/>
                <w:sz w:val="21"/>
              </w:rPr>
              <w:t>季</w:t>
            </w:r>
          </w:p>
        </w:tc>
        <w:tc>
          <w:tcPr>
            <w:tcW w:w="2931" w:type="dxa"/>
          </w:tcPr>
          <w:p>
            <w:pPr>
              <w:pStyle w:val="9"/>
              <w:spacing w:before="77"/>
              <w:ind w:right="287"/>
              <w:jc w:val="right"/>
              <w:rPr>
                <w:sz w:val="21"/>
              </w:rPr>
            </w:pPr>
            <w:r>
              <w:rPr>
                <w:w w:val="95"/>
                <w:sz w:val="21"/>
              </w:rPr>
              <w:t>固、应答正确，如：能直接</w:t>
            </w:r>
          </w:p>
        </w:tc>
        <w:tc>
          <w:tcPr>
            <w:tcW w:w="670"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644" w:type="dxa"/>
          </w:tcPr>
          <w:p>
            <w:pPr>
              <w:pStyle w:val="9"/>
              <w:rPr>
                <w:rFonts w:ascii="Times New Roman"/>
                <w:sz w:val="20"/>
              </w:rPr>
            </w:pPr>
          </w:p>
        </w:tc>
        <w:tc>
          <w:tcPr>
            <w:tcW w:w="905" w:type="dxa"/>
          </w:tcPr>
          <w:p>
            <w:pPr>
              <w:pStyle w:val="9"/>
              <w:rPr>
                <w:rFonts w:ascii="Times New Roman"/>
                <w:sz w:val="20"/>
              </w:rPr>
            </w:pPr>
          </w:p>
        </w:tc>
        <w:tc>
          <w:tcPr>
            <w:tcW w:w="3534" w:type="dxa"/>
          </w:tcPr>
          <w:p>
            <w:pPr>
              <w:pStyle w:val="9"/>
              <w:spacing w:line="241" w:lineRule="exact"/>
              <w:ind w:left="1265" w:right="1386"/>
              <w:jc w:val="center"/>
              <w:rPr>
                <w:sz w:val="21"/>
              </w:rPr>
            </w:pPr>
            <w:r>
              <w:rPr>
                <w:sz w:val="21"/>
              </w:rPr>
              <w:t>试。</w:t>
            </w:r>
          </w:p>
        </w:tc>
        <w:tc>
          <w:tcPr>
            <w:tcW w:w="826" w:type="dxa"/>
          </w:tcPr>
          <w:p>
            <w:pPr>
              <w:pStyle w:val="9"/>
              <w:rPr>
                <w:rFonts w:ascii="Times New Roman"/>
                <w:sz w:val="20"/>
              </w:rPr>
            </w:pPr>
          </w:p>
        </w:tc>
        <w:tc>
          <w:tcPr>
            <w:tcW w:w="2931" w:type="dxa"/>
          </w:tcPr>
          <w:p>
            <w:pPr>
              <w:pStyle w:val="9"/>
              <w:spacing w:line="241" w:lineRule="exact"/>
              <w:ind w:right="287"/>
              <w:jc w:val="right"/>
              <w:rPr>
                <w:sz w:val="21"/>
              </w:rPr>
            </w:pPr>
            <w:r>
              <w:rPr>
                <w:w w:val="95"/>
                <w:sz w:val="21"/>
              </w:rPr>
              <w:t>启动风机、迫降卷帘与电梯</w:t>
            </w:r>
          </w:p>
        </w:tc>
        <w:tc>
          <w:tcPr>
            <w:tcW w:w="670"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644" w:type="dxa"/>
          </w:tcPr>
          <w:p>
            <w:pPr>
              <w:pStyle w:val="9"/>
              <w:rPr>
                <w:rFonts w:ascii="Times New Roman"/>
                <w:sz w:val="20"/>
              </w:rPr>
            </w:pPr>
          </w:p>
        </w:tc>
        <w:tc>
          <w:tcPr>
            <w:tcW w:w="905" w:type="dxa"/>
          </w:tcPr>
          <w:p>
            <w:pPr>
              <w:pStyle w:val="9"/>
              <w:rPr>
                <w:rFonts w:ascii="Times New Roman"/>
                <w:sz w:val="20"/>
              </w:rPr>
            </w:pPr>
          </w:p>
        </w:tc>
        <w:tc>
          <w:tcPr>
            <w:tcW w:w="3534" w:type="dxa"/>
          </w:tcPr>
          <w:p>
            <w:pPr>
              <w:pStyle w:val="9"/>
              <w:spacing w:before="77"/>
              <w:ind w:left="130"/>
              <w:rPr>
                <w:sz w:val="21"/>
              </w:rPr>
            </w:pPr>
            <w:r>
              <w:rPr>
                <w:sz w:val="21"/>
              </w:rPr>
              <w:t>联动 24V 电源检测，线路回路电阻</w:t>
            </w:r>
          </w:p>
        </w:tc>
        <w:tc>
          <w:tcPr>
            <w:tcW w:w="826" w:type="dxa"/>
          </w:tcPr>
          <w:p>
            <w:pPr>
              <w:pStyle w:val="9"/>
              <w:rPr>
                <w:rFonts w:ascii="Times New Roman"/>
                <w:sz w:val="20"/>
              </w:rPr>
            </w:pPr>
          </w:p>
        </w:tc>
        <w:tc>
          <w:tcPr>
            <w:tcW w:w="2931" w:type="dxa"/>
          </w:tcPr>
          <w:p>
            <w:pPr>
              <w:pStyle w:val="9"/>
              <w:spacing w:before="80"/>
              <w:ind w:left="982" w:right="1065"/>
              <w:jc w:val="center"/>
              <w:rPr>
                <w:sz w:val="21"/>
              </w:rPr>
            </w:pPr>
            <w:r>
              <w:rPr>
                <w:sz w:val="21"/>
              </w:rPr>
              <w:t>等。</w:t>
            </w:r>
          </w:p>
        </w:tc>
        <w:tc>
          <w:tcPr>
            <w:tcW w:w="670"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644" w:type="dxa"/>
          </w:tcPr>
          <w:p>
            <w:pPr>
              <w:pStyle w:val="9"/>
              <w:rPr>
                <w:rFonts w:ascii="Times New Roman"/>
                <w:sz w:val="20"/>
              </w:rPr>
            </w:pPr>
          </w:p>
        </w:tc>
        <w:tc>
          <w:tcPr>
            <w:tcW w:w="905" w:type="dxa"/>
          </w:tcPr>
          <w:p>
            <w:pPr>
              <w:pStyle w:val="9"/>
              <w:rPr>
                <w:rFonts w:ascii="Times New Roman"/>
                <w:sz w:val="20"/>
              </w:rPr>
            </w:pPr>
          </w:p>
        </w:tc>
        <w:tc>
          <w:tcPr>
            <w:tcW w:w="3534" w:type="dxa"/>
          </w:tcPr>
          <w:p>
            <w:pPr>
              <w:pStyle w:val="9"/>
              <w:spacing w:before="76"/>
              <w:ind w:left="970"/>
              <w:rPr>
                <w:sz w:val="21"/>
              </w:rPr>
            </w:pPr>
            <w:r>
              <w:rPr>
                <w:sz w:val="21"/>
              </w:rPr>
              <w:t>和对地电阻测试</w:t>
            </w:r>
          </w:p>
        </w:tc>
        <w:tc>
          <w:tcPr>
            <w:tcW w:w="826" w:type="dxa"/>
          </w:tcPr>
          <w:p>
            <w:pPr>
              <w:pStyle w:val="9"/>
              <w:rPr>
                <w:rFonts w:ascii="Times New Roman"/>
                <w:sz w:val="20"/>
              </w:rPr>
            </w:pPr>
          </w:p>
        </w:tc>
        <w:tc>
          <w:tcPr>
            <w:tcW w:w="2931" w:type="dxa"/>
          </w:tcPr>
          <w:p>
            <w:pPr>
              <w:pStyle w:val="9"/>
              <w:rPr>
                <w:rFonts w:ascii="Times New Roman"/>
                <w:sz w:val="20"/>
              </w:rPr>
            </w:pPr>
          </w:p>
        </w:tc>
        <w:tc>
          <w:tcPr>
            <w:tcW w:w="670"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644" w:type="dxa"/>
          </w:tcPr>
          <w:p>
            <w:pPr>
              <w:pStyle w:val="9"/>
              <w:rPr>
                <w:rFonts w:ascii="Times New Roman"/>
                <w:sz w:val="20"/>
              </w:rPr>
            </w:pPr>
          </w:p>
        </w:tc>
        <w:tc>
          <w:tcPr>
            <w:tcW w:w="905" w:type="dxa"/>
          </w:tcPr>
          <w:p>
            <w:pPr>
              <w:pStyle w:val="9"/>
              <w:spacing w:before="83"/>
              <w:ind w:left="155" w:right="79"/>
              <w:jc w:val="center"/>
              <w:rPr>
                <w:sz w:val="21"/>
              </w:rPr>
            </w:pPr>
            <w:r>
              <w:rPr>
                <w:sz w:val="21"/>
              </w:rPr>
              <w:t>联动启</w:t>
            </w:r>
          </w:p>
        </w:tc>
        <w:tc>
          <w:tcPr>
            <w:tcW w:w="3534" w:type="dxa"/>
          </w:tcPr>
          <w:p>
            <w:pPr>
              <w:pStyle w:val="9"/>
              <w:spacing w:before="83"/>
              <w:ind w:left="130"/>
              <w:rPr>
                <w:sz w:val="21"/>
              </w:rPr>
            </w:pPr>
            <w:r>
              <w:rPr>
                <w:sz w:val="21"/>
              </w:rPr>
              <w:t>检查喷淋水泵与 FAS 系统（火灾报</w:t>
            </w:r>
          </w:p>
        </w:tc>
        <w:tc>
          <w:tcPr>
            <w:tcW w:w="826" w:type="dxa"/>
          </w:tcPr>
          <w:p>
            <w:pPr>
              <w:pStyle w:val="9"/>
              <w:rPr>
                <w:rFonts w:ascii="Times New Roman"/>
                <w:sz w:val="20"/>
              </w:rPr>
            </w:pPr>
          </w:p>
        </w:tc>
        <w:tc>
          <w:tcPr>
            <w:tcW w:w="2931" w:type="dxa"/>
          </w:tcPr>
          <w:p>
            <w:pPr>
              <w:pStyle w:val="9"/>
              <w:rPr>
                <w:rFonts w:ascii="Times New Roman"/>
                <w:sz w:val="20"/>
              </w:rPr>
            </w:pPr>
          </w:p>
        </w:tc>
        <w:tc>
          <w:tcPr>
            <w:tcW w:w="670"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trPr>
        <w:tc>
          <w:tcPr>
            <w:tcW w:w="644" w:type="dxa"/>
          </w:tcPr>
          <w:p>
            <w:pPr>
              <w:pStyle w:val="9"/>
              <w:spacing w:before="77"/>
              <w:ind w:right="120"/>
              <w:jc w:val="center"/>
              <w:rPr>
                <w:sz w:val="21"/>
              </w:rPr>
            </w:pPr>
            <w:r>
              <w:rPr>
                <w:w w:val="99"/>
                <w:sz w:val="21"/>
              </w:rPr>
              <w:t>3</w:t>
            </w:r>
          </w:p>
        </w:tc>
        <w:tc>
          <w:tcPr>
            <w:tcW w:w="905" w:type="dxa"/>
          </w:tcPr>
          <w:p>
            <w:pPr>
              <w:pStyle w:val="9"/>
              <w:spacing w:before="77"/>
              <w:ind w:left="155" w:right="79"/>
              <w:jc w:val="center"/>
              <w:rPr>
                <w:sz w:val="21"/>
              </w:rPr>
            </w:pPr>
            <w:r>
              <w:rPr>
                <w:sz w:val="21"/>
              </w:rPr>
              <w:t>动喷淋</w:t>
            </w:r>
          </w:p>
        </w:tc>
        <w:tc>
          <w:tcPr>
            <w:tcW w:w="3534" w:type="dxa"/>
          </w:tcPr>
          <w:p>
            <w:pPr>
              <w:pStyle w:val="9"/>
              <w:spacing w:before="77"/>
              <w:ind w:left="130"/>
              <w:rPr>
                <w:sz w:val="21"/>
              </w:rPr>
            </w:pPr>
            <w:r>
              <w:rPr>
                <w:sz w:val="21"/>
              </w:rPr>
              <w:t>警系统）的联动功能（注意水泵房</w:t>
            </w:r>
          </w:p>
        </w:tc>
        <w:tc>
          <w:tcPr>
            <w:tcW w:w="826" w:type="dxa"/>
          </w:tcPr>
          <w:p>
            <w:pPr>
              <w:pStyle w:val="9"/>
              <w:spacing w:before="77"/>
              <w:ind w:right="10"/>
              <w:jc w:val="center"/>
              <w:rPr>
                <w:sz w:val="21"/>
              </w:rPr>
            </w:pPr>
            <w:r>
              <w:rPr>
                <w:w w:val="99"/>
                <w:sz w:val="21"/>
              </w:rPr>
              <w:t>季</w:t>
            </w:r>
          </w:p>
        </w:tc>
        <w:tc>
          <w:tcPr>
            <w:tcW w:w="2931" w:type="dxa"/>
          </w:tcPr>
          <w:p>
            <w:pPr>
              <w:pStyle w:val="9"/>
              <w:spacing w:before="77"/>
              <w:ind w:left="373"/>
              <w:rPr>
                <w:sz w:val="21"/>
              </w:rPr>
            </w:pPr>
            <w:r>
              <w:rPr>
                <w:sz w:val="21"/>
              </w:rPr>
              <w:t>功能正常、运行可靠。</w:t>
            </w:r>
          </w:p>
        </w:tc>
        <w:tc>
          <w:tcPr>
            <w:tcW w:w="670"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644" w:type="dxa"/>
          </w:tcPr>
          <w:p>
            <w:pPr>
              <w:pStyle w:val="9"/>
              <w:rPr>
                <w:rFonts w:ascii="Times New Roman"/>
                <w:sz w:val="20"/>
              </w:rPr>
            </w:pPr>
          </w:p>
        </w:tc>
        <w:tc>
          <w:tcPr>
            <w:tcW w:w="905" w:type="dxa"/>
          </w:tcPr>
          <w:p>
            <w:pPr>
              <w:pStyle w:val="9"/>
              <w:spacing w:before="77"/>
              <w:ind w:left="150" w:right="79"/>
              <w:jc w:val="center"/>
              <w:rPr>
                <w:sz w:val="21"/>
              </w:rPr>
            </w:pPr>
            <w:r>
              <w:rPr>
                <w:sz w:val="21"/>
              </w:rPr>
              <w:t>水泵</w:t>
            </w:r>
          </w:p>
        </w:tc>
        <w:tc>
          <w:tcPr>
            <w:tcW w:w="3534" w:type="dxa"/>
          </w:tcPr>
          <w:p>
            <w:pPr>
              <w:pStyle w:val="9"/>
              <w:spacing w:before="77"/>
              <w:ind w:left="236"/>
              <w:rPr>
                <w:sz w:val="21"/>
              </w:rPr>
            </w:pPr>
            <w:r>
              <w:rPr>
                <w:sz w:val="21"/>
              </w:rPr>
              <w:t>留 1 人观察水压，点动即可）。</w:t>
            </w:r>
          </w:p>
        </w:tc>
        <w:tc>
          <w:tcPr>
            <w:tcW w:w="826" w:type="dxa"/>
          </w:tcPr>
          <w:p>
            <w:pPr>
              <w:pStyle w:val="9"/>
              <w:rPr>
                <w:rFonts w:ascii="Times New Roman"/>
                <w:sz w:val="20"/>
              </w:rPr>
            </w:pPr>
          </w:p>
        </w:tc>
        <w:tc>
          <w:tcPr>
            <w:tcW w:w="2931" w:type="dxa"/>
          </w:tcPr>
          <w:p>
            <w:pPr>
              <w:pStyle w:val="9"/>
              <w:rPr>
                <w:rFonts w:ascii="Times New Roman"/>
                <w:sz w:val="20"/>
              </w:rPr>
            </w:pPr>
          </w:p>
        </w:tc>
        <w:tc>
          <w:tcPr>
            <w:tcW w:w="670"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7" w:hRule="atLeast"/>
        </w:trPr>
        <w:tc>
          <w:tcPr>
            <w:tcW w:w="644" w:type="dxa"/>
          </w:tcPr>
          <w:p>
            <w:pPr>
              <w:pStyle w:val="9"/>
              <w:rPr>
                <w:sz w:val="20"/>
              </w:rPr>
            </w:pPr>
          </w:p>
          <w:p>
            <w:pPr>
              <w:pStyle w:val="9"/>
              <w:spacing w:before="7"/>
              <w:rPr>
                <w:sz w:val="19"/>
              </w:rPr>
            </w:pPr>
          </w:p>
          <w:p>
            <w:pPr>
              <w:pStyle w:val="9"/>
              <w:spacing w:line="220" w:lineRule="exact"/>
              <w:ind w:right="120"/>
              <w:jc w:val="center"/>
              <w:rPr>
                <w:sz w:val="21"/>
              </w:rPr>
            </w:pPr>
            <w:r>
              <w:rPr>
                <w:w w:val="99"/>
                <w:sz w:val="21"/>
              </w:rPr>
              <w:t>4</w:t>
            </w:r>
          </w:p>
        </w:tc>
        <w:tc>
          <w:tcPr>
            <w:tcW w:w="905" w:type="dxa"/>
          </w:tcPr>
          <w:p>
            <w:pPr>
              <w:pStyle w:val="9"/>
              <w:spacing w:before="82"/>
              <w:ind w:left="176"/>
              <w:rPr>
                <w:sz w:val="21"/>
              </w:rPr>
            </w:pPr>
            <w:r>
              <w:rPr>
                <w:w w:val="95"/>
                <w:sz w:val="21"/>
              </w:rPr>
              <w:t>联动启</w:t>
            </w:r>
          </w:p>
          <w:p>
            <w:pPr>
              <w:pStyle w:val="9"/>
              <w:spacing w:before="156" w:line="220" w:lineRule="exact"/>
              <w:ind w:left="176"/>
              <w:rPr>
                <w:sz w:val="21"/>
              </w:rPr>
            </w:pPr>
            <w:r>
              <w:rPr>
                <w:w w:val="95"/>
                <w:sz w:val="21"/>
              </w:rPr>
              <w:t>动消火</w:t>
            </w:r>
          </w:p>
        </w:tc>
        <w:tc>
          <w:tcPr>
            <w:tcW w:w="3534" w:type="dxa"/>
          </w:tcPr>
          <w:p>
            <w:pPr>
              <w:pStyle w:val="9"/>
              <w:spacing w:before="11"/>
              <w:rPr>
                <w:sz w:val="22"/>
              </w:rPr>
            </w:pPr>
          </w:p>
          <w:p>
            <w:pPr>
              <w:pStyle w:val="9"/>
              <w:ind w:left="130"/>
              <w:rPr>
                <w:sz w:val="21"/>
              </w:rPr>
            </w:pPr>
            <w:r>
              <w:rPr>
                <w:sz w:val="21"/>
              </w:rPr>
              <w:t>检查消火栓水泵与 FAS 系统（火灾</w:t>
            </w:r>
          </w:p>
        </w:tc>
        <w:tc>
          <w:tcPr>
            <w:tcW w:w="826" w:type="dxa"/>
          </w:tcPr>
          <w:p>
            <w:pPr>
              <w:pStyle w:val="9"/>
              <w:rPr>
                <w:sz w:val="20"/>
              </w:rPr>
            </w:pPr>
          </w:p>
          <w:p>
            <w:pPr>
              <w:pStyle w:val="9"/>
              <w:spacing w:before="7"/>
              <w:rPr>
                <w:sz w:val="19"/>
              </w:rPr>
            </w:pPr>
          </w:p>
          <w:p>
            <w:pPr>
              <w:pStyle w:val="9"/>
              <w:spacing w:line="220" w:lineRule="exact"/>
              <w:ind w:right="10"/>
              <w:jc w:val="center"/>
              <w:rPr>
                <w:sz w:val="21"/>
              </w:rPr>
            </w:pPr>
            <w:r>
              <w:rPr>
                <w:w w:val="99"/>
                <w:sz w:val="21"/>
              </w:rPr>
              <w:t>季</w:t>
            </w:r>
          </w:p>
        </w:tc>
        <w:tc>
          <w:tcPr>
            <w:tcW w:w="2931" w:type="dxa"/>
          </w:tcPr>
          <w:p>
            <w:pPr>
              <w:pStyle w:val="9"/>
              <w:rPr>
                <w:sz w:val="20"/>
              </w:rPr>
            </w:pPr>
          </w:p>
          <w:p>
            <w:pPr>
              <w:pStyle w:val="9"/>
              <w:spacing w:before="7"/>
              <w:rPr>
                <w:sz w:val="19"/>
              </w:rPr>
            </w:pPr>
          </w:p>
          <w:p>
            <w:pPr>
              <w:pStyle w:val="9"/>
              <w:spacing w:line="220" w:lineRule="exact"/>
              <w:ind w:left="479"/>
              <w:rPr>
                <w:sz w:val="21"/>
              </w:rPr>
            </w:pPr>
            <w:r>
              <w:rPr>
                <w:sz w:val="21"/>
              </w:rPr>
              <w:t>功能正常、运行可靠</w:t>
            </w:r>
          </w:p>
        </w:tc>
        <w:tc>
          <w:tcPr>
            <w:tcW w:w="670"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644" w:type="dxa"/>
          </w:tcPr>
          <w:p>
            <w:pPr>
              <w:pStyle w:val="9"/>
              <w:rPr>
                <w:rFonts w:ascii="Times New Roman"/>
                <w:sz w:val="20"/>
              </w:rPr>
            </w:pPr>
          </w:p>
        </w:tc>
        <w:tc>
          <w:tcPr>
            <w:tcW w:w="905" w:type="dxa"/>
          </w:tcPr>
          <w:p>
            <w:pPr>
              <w:pStyle w:val="9"/>
              <w:spacing w:before="4"/>
              <w:rPr>
                <w:sz w:val="14"/>
              </w:rPr>
            </w:pPr>
          </w:p>
          <w:p>
            <w:pPr>
              <w:pStyle w:val="9"/>
              <w:spacing w:before="1"/>
              <w:ind w:left="155" w:right="79"/>
              <w:jc w:val="center"/>
              <w:rPr>
                <w:sz w:val="21"/>
              </w:rPr>
            </w:pPr>
            <w:r>
              <w:rPr>
                <w:sz w:val="21"/>
              </w:rPr>
              <w:t>栓水泵</w:t>
            </w:r>
          </w:p>
        </w:tc>
        <w:tc>
          <w:tcPr>
            <w:tcW w:w="3534" w:type="dxa"/>
          </w:tcPr>
          <w:p>
            <w:pPr>
              <w:pStyle w:val="9"/>
              <w:spacing w:line="240" w:lineRule="exact"/>
              <w:ind w:left="550"/>
              <w:rPr>
                <w:sz w:val="21"/>
              </w:rPr>
            </w:pPr>
            <w:r>
              <w:rPr>
                <w:sz w:val="21"/>
              </w:rPr>
              <w:t>报警系统）的联动功能。</w:t>
            </w:r>
          </w:p>
        </w:tc>
        <w:tc>
          <w:tcPr>
            <w:tcW w:w="826" w:type="dxa"/>
          </w:tcPr>
          <w:p>
            <w:pPr>
              <w:pStyle w:val="9"/>
              <w:rPr>
                <w:rFonts w:ascii="Times New Roman"/>
                <w:sz w:val="20"/>
              </w:rPr>
            </w:pPr>
          </w:p>
        </w:tc>
        <w:tc>
          <w:tcPr>
            <w:tcW w:w="2931" w:type="dxa"/>
          </w:tcPr>
          <w:p>
            <w:pPr>
              <w:pStyle w:val="9"/>
              <w:rPr>
                <w:rFonts w:ascii="Times New Roman"/>
                <w:sz w:val="20"/>
              </w:rPr>
            </w:pPr>
          </w:p>
        </w:tc>
        <w:tc>
          <w:tcPr>
            <w:tcW w:w="670"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644" w:type="dxa"/>
          </w:tcPr>
          <w:p>
            <w:pPr>
              <w:pStyle w:val="9"/>
              <w:spacing w:before="82" w:line="219" w:lineRule="exact"/>
              <w:ind w:right="120"/>
              <w:jc w:val="center"/>
              <w:rPr>
                <w:sz w:val="21"/>
              </w:rPr>
            </w:pPr>
            <w:r>
              <w:rPr>
                <w:w w:val="99"/>
                <w:sz w:val="21"/>
              </w:rPr>
              <w:t>5</w:t>
            </w:r>
          </w:p>
        </w:tc>
        <w:tc>
          <w:tcPr>
            <w:tcW w:w="905" w:type="dxa"/>
          </w:tcPr>
          <w:p>
            <w:pPr>
              <w:pStyle w:val="9"/>
              <w:spacing w:before="82" w:line="219" w:lineRule="exact"/>
              <w:ind w:left="155" w:right="79"/>
              <w:jc w:val="center"/>
              <w:rPr>
                <w:sz w:val="21"/>
              </w:rPr>
            </w:pPr>
            <w:r>
              <w:rPr>
                <w:sz w:val="21"/>
              </w:rPr>
              <w:t>联动启</w:t>
            </w:r>
          </w:p>
        </w:tc>
        <w:tc>
          <w:tcPr>
            <w:tcW w:w="3534" w:type="dxa"/>
          </w:tcPr>
          <w:p>
            <w:pPr>
              <w:pStyle w:val="9"/>
              <w:spacing w:before="82" w:line="219" w:lineRule="exact"/>
              <w:ind w:left="99"/>
              <w:rPr>
                <w:sz w:val="21"/>
              </w:rPr>
            </w:pPr>
            <w:r>
              <w:rPr>
                <w:spacing w:val="-12"/>
                <w:sz w:val="21"/>
              </w:rPr>
              <w:t xml:space="preserve">检查送风机、排风机与 </w:t>
            </w:r>
            <w:r>
              <w:rPr>
                <w:sz w:val="21"/>
              </w:rPr>
              <w:t>FAS</w:t>
            </w:r>
            <w:r>
              <w:rPr>
                <w:spacing w:val="-31"/>
                <w:sz w:val="21"/>
              </w:rPr>
              <w:t xml:space="preserve"> 系统</w:t>
            </w:r>
            <w:r>
              <w:rPr>
                <w:spacing w:val="-17"/>
                <w:sz w:val="21"/>
              </w:rPr>
              <w:t>（</w:t>
            </w:r>
            <w:r>
              <w:rPr>
                <w:sz w:val="21"/>
              </w:rPr>
              <w:t>火</w:t>
            </w:r>
          </w:p>
        </w:tc>
        <w:tc>
          <w:tcPr>
            <w:tcW w:w="826" w:type="dxa"/>
          </w:tcPr>
          <w:p>
            <w:pPr>
              <w:pStyle w:val="9"/>
              <w:spacing w:before="82" w:line="219" w:lineRule="exact"/>
              <w:ind w:right="10"/>
              <w:jc w:val="center"/>
              <w:rPr>
                <w:sz w:val="21"/>
              </w:rPr>
            </w:pPr>
            <w:r>
              <w:rPr>
                <w:w w:val="99"/>
                <w:sz w:val="21"/>
              </w:rPr>
              <w:t>季</w:t>
            </w:r>
          </w:p>
        </w:tc>
        <w:tc>
          <w:tcPr>
            <w:tcW w:w="2931" w:type="dxa"/>
          </w:tcPr>
          <w:p>
            <w:pPr>
              <w:pStyle w:val="9"/>
              <w:spacing w:before="82" w:line="219" w:lineRule="exact"/>
              <w:ind w:left="373"/>
              <w:rPr>
                <w:sz w:val="21"/>
              </w:rPr>
            </w:pPr>
            <w:r>
              <w:rPr>
                <w:sz w:val="21"/>
              </w:rPr>
              <w:t>功能正常、运行可靠。</w:t>
            </w:r>
          </w:p>
        </w:tc>
        <w:tc>
          <w:tcPr>
            <w:tcW w:w="670" w:type="dxa"/>
          </w:tcPr>
          <w:p>
            <w:pPr>
              <w:pStyle w:val="9"/>
              <w:rPr>
                <w:rFonts w:ascii="Times New Roman"/>
                <w:sz w:val="20"/>
              </w:rPr>
            </w:pPr>
          </w:p>
        </w:tc>
      </w:tr>
    </w:tbl>
    <w:p>
      <w:pPr>
        <w:spacing w:after="0"/>
        <w:rPr>
          <w:rFonts w:ascii="Times New Roman"/>
          <w:sz w:val="20"/>
        </w:rPr>
        <w:sectPr>
          <w:type w:val="continuous"/>
          <w:pgSz w:w="11900" w:h="16820"/>
          <w:pgMar w:top="0" w:right="760" w:bottom="1200" w:left="780" w:header="720" w:footer="720" w:gutter="0"/>
          <w:cols w:space="720" w:num="1"/>
        </w:sectPr>
      </w:pPr>
    </w:p>
    <w:p>
      <w:pPr>
        <w:pStyle w:val="3"/>
        <w:spacing w:before="10"/>
        <w:rPr>
          <w:rFonts w:ascii="Times New Roman"/>
          <w:sz w:val="17"/>
        </w:rPr>
      </w:pPr>
      <w:r>
        <w:drawing>
          <wp:anchor distT="0" distB="0" distL="0" distR="0" simplePos="0" relativeHeight="251668480" behindDoc="1" locked="0" layoutInCell="1" allowOverlap="1">
            <wp:simplePos x="0" y="0"/>
            <wp:positionH relativeFrom="page">
              <wp:posOffset>558800</wp:posOffset>
            </wp:positionH>
            <wp:positionV relativeFrom="page">
              <wp:posOffset>863600</wp:posOffset>
            </wp:positionV>
            <wp:extent cx="6355715" cy="8679180"/>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png"/>
                    <pic:cNvPicPr>
                      <a:picLocks noChangeAspect="1"/>
                    </pic:cNvPicPr>
                  </pic:nvPicPr>
                  <pic:blipFill>
                    <a:blip r:embed="rId17" cstate="print"/>
                    <a:stretch>
                      <a:fillRect/>
                    </a:stretch>
                  </pic:blipFill>
                  <pic:spPr>
                    <a:xfrm>
                      <a:off x="0" y="0"/>
                      <a:ext cx="6356013" cy="8678894"/>
                    </a:xfrm>
                    <a:prstGeom prst="rect">
                      <a:avLst/>
                    </a:prstGeom>
                  </pic:spPr>
                </pic:pic>
              </a:graphicData>
            </a:graphic>
          </wp:anchor>
        </w:drawing>
      </w:r>
    </w:p>
    <w:tbl>
      <w:tblPr>
        <w:tblStyle w:val="5"/>
        <w:tblW w:w="0" w:type="auto"/>
        <w:tblInd w:w="3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1"/>
        <w:gridCol w:w="995"/>
        <w:gridCol w:w="4313"/>
        <w:gridCol w:w="2946"/>
        <w:gridCol w:w="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601" w:type="dxa"/>
            <w:vMerge w:val="restart"/>
          </w:tcPr>
          <w:p>
            <w:pPr>
              <w:pStyle w:val="9"/>
              <w:rPr>
                <w:rFonts w:ascii="Times New Roman"/>
                <w:sz w:val="20"/>
              </w:rPr>
            </w:pPr>
          </w:p>
        </w:tc>
        <w:tc>
          <w:tcPr>
            <w:tcW w:w="995" w:type="dxa"/>
          </w:tcPr>
          <w:p>
            <w:pPr>
              <w:pStyle w:val="9"/>
              <w:spacing w:line="239" w:lineRule="exact"/>
              <w:ind w:left="97" w:right="18"/>
              <w:jc w:val="center"/>
              <w:rPr>
                <w:sz w:val="21"/>
              </w:rPr>
            </w:pPr>
            <w:r>
              <w:rPr>
                <w:sz w:val="21"/>
              </w:rPr>
              <w:t>动送、排</w:t>
            </w:r>
          </w:p>
        </w:tc>
        <w:tc>
          <w:tcPr>
            <w:tcW w:w="4313" w:type="dxa"/>
          </w:tcPr>
          <w:p>
            <w:pPr>
              <w:pStyle w:val="9"/>
              <w:spacing w:line="239" w:lineRule="exact"/>
              <w:ind w:left="398"/>
              <w:rPr>
                <w:sz w:val="21"/>
              </w:rPr>
            </w:pPr>
            <w:r>
              <w:rPr>
                <w:sz w:val="21"/>
              </w:rPr>
              <w:t>灾报警系统）的联动功能。</w:t>
            </w:r>
          </w:p>
        </w:tc>
        <w:tc>
          <w:tcPr>
            <w:tcW w:w="2946" w:type="dxa"/>
          </w:tcPr>
          <w:p>
            <w:pPr>
              <w:pStyle w:val="9"/>
              <w:rPr>
                <w:rFonts w:ascii="Times New Roman"/>
                <w:sz w:val="20"/>
              </w:rPr>
            </w:pPr>
          </w:p>
        </w:tc>
        <w:tc>
          <w:tcPr>
            <w:tcW w:w="654" w:type="dxa"/>
            <w:vMerge w:val="restart"/>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601" w:type="dxa"/>
            <w:vMerge w:val="continue"/>
            <w:tcBorders>
              <w:top w:val="nil"/>
            </w:tcBorders>
          </w:tcPr>
          <w:p>
            <w:pPr>
              <w:rPr>
                <w:sz w:val="2"/>
                <w:szCs w:val="2"/>
              </w:rPr>
            </w:pPr>
          </w:p>
        </w:tc>
        <w:tc>
          <w:tcPr>
            <w:tcW w:w="995" w:type="dxa"/>
          </w:tcPr>
          <w:p>
            <w:pPr>
              <w:pStyle w:val="9"/>
              <w:spacing w:before="78"/>
              <w:ind w:left="85" w:right="18"/>
              <w:jc w:val="center"/>
              <w:rPr>
                <w:sz w:val="21"/>
              </w:rPr>
            </w:pPr>
            <w:r>
              <w:rPr>
                <w:sz w:val="21"/>
              </w:rPr>
              <w:t>风机</w:t>
            </w:r>
          </w:p>
        </w:tc>
        <w:tc>
          <w:tcPr>
            <w:tcW w:w="4313" w:type="dxa"/>
          </w:tcPr>
          <w:p>
            <w:pPr>
              <w:pStyle w:val="9"/>
              <w:rPr>
                <w:rFonts w:ascii="Times New Roman"/>
                <w:sz w:val="20"/>
              </w:rPr>
            </w:pPr>
          </w:p>
        </w:tc>
        <w:tc>
          <w:tcPr>
            <w:tcW w:w="2946" w:type="dxa"/>
          </w:tcPr>
          <w:p>
            <w:pPr>
              <w:pStyle w:val="9"/>
              <w:rPr>
                <w:rFonts w:ascii="Times New Roman"/>
                <w:sz w:val="20"/>
              </w:rPr>
            </w:pPr>
          </w:p>
        </w:tc>
        <w:tc>
          <w:tcPr>
            <w:tcW w:w="654"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601" w:type="dxa"/>
            <w:vMerge w:val="continue"/>
            <w:tcBorders>
              <w:top w:val="nil"/>
            </w:tcBorders>
          </w:tcPr>
          <w:p>
            <w:pPr>
              <w:rPr>
                <w:sz w:val="2"/>
                <w:szCs w:val="2"/>
              </w:rPr>
            </w:pPr>
          </w:p>
        </w:tc>
        <w:tc>
          <w:tcPr>
            <w:tcW w:w="995" w:type="dxa"/>
          </w:tcPr>
          <w:p>
            <w:pPr>
              <w:pStyle w:val="9"/>
              <w:spacing w:before="82"/>
              <w:ind w:left="90" w:right="18"/>
              <w:jc w:val="center"/>
              <w:rPr>
                <w:sz w:val="21"/>
              </w:rPr>
            </w:pPr>
            <w:r>
              <w:rPr>
                <w:sz w:val="21"/>
              </w:rPr>
              <w:t>气体灭</w:t>
            </w:r>
          </w:p>
        </w:tc>
        <w:tc>
          <w:tcPr>
            <w:tcW w:w="4313" w:type="dxa"/>
          </w:tcPr>
          <w:p>
            <w:pPr>
              <w:pStyle w:val="9"/>
              <w:rPr>
                <w:rFonts w:ascii="Times New Roman"/>
                <w:sz w:val="20"/>
              </w:rPr>
            </w:pPr>
          </w:p>
        </w:tc>
        <w:tc>
          <w:tcPr>
            <w:tcW w:w="2946" w:type="dxa"/>
          </w:tcPr>
          <w:p>
            <w:pPr>
              <w:pStyle w:val="9"/>
              <w:rPr>
                <w:rFonts w:ascii="Times New Roman"/>
                <w:sz w:val="20"/>
              </w:rPr>
            </w:pPr>
          </w:p>
        </w:tc>
        <w:tc>
          <w:tcPr>
            <w:tcW w:w="654"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trPr>
        <w:tc>
          <w:tcPr>
            <w:tcW w:w="601" w:type="dxa"/>
          </w:tcPr>
          <w:p>
            <w:pPr>
              <w:pStyle w:val="9"/>
              <w:spacing w:before="77"/>
              <w:ind w:right="77"/>
              <w:jc w:val="center"/>
              <w:rPr>
                <w:sz w:val="21"/>
              </w:rPr>
            </w:pPr>
            <w:r>
              <w:rPr>
                <w:w w:val="99"/>
                <w:sz w:val="21"/>
              </w:rPr>
              <w:t>6</w:t>
            </w:r>
          </w:p>
        </w:tc>
        <w:tc>
          <w:tcPr>
            <w:tcW w:w="995" w:type="dxa"/>
          </w:tcPr>
          <w:p>
            <w:pPr>
              <w:pStyle w:val="9"/>
              <w:spacing w:before="77"/>
              <w:ind w:left="90" w:right="18"/>
              <w:jc w:val="center"/>
              <w:rPr>
                <w:sz w:val="21"/>
              </w:rPr>
            </w:pPr>
            <w:r>
              <w:rPr>
                <w:sz w:val="21"/>
              </w:rPr>
              <w:t>火反馈</w:t>
            </w:r>
          </w:p>
        </w:tc>
        <w:tc>
          <w:tcPr>
            <w:tcW w:w="4313" w:type="dxa"/>
          </w:tcPr>
          <w:p>
            <w:pPr>
              <w:pStyle w:val="9"/>
              <w:tabs>
                <w:tab w:val="left" w:pos="3789"/>
              </w:tabs>
              <w:spacing w:before="77"/>
              <w:ind w:left="83"/>
              <w:rPr>
                <w:sz w:val="21"/>
              </w:rPr>
            </w:pPr>
            <w:r>
              <w:rPr>
                <w:sz w:val="21"/>
              </w:rPr>
              <w:t>检查气体灭火系统信号反馈功能。</w:t>
            </w:r>
            <w:r>
              <w:rPr>
                <w:sz w:val="21"/>
              </w:rPr>
              <w:tab/>
            </w:r>
            <w:r>
              <w:rPr>
                <w:sz w:val="21"/>
              </w:rPr>
              <w:t>季</w:t>
            </w:r>
          </w:p>
        </w:tc>
        <w:tc>
          <w:tcPr>
            <w:tcW w:w="2946" w:type="dxa"/>
          </w:tcPr>
          <w:p>
            <w:pPr>
              <w:pStyle w:val="9"/>
              <w:spacing w:before="77"/>
              <w:ind w:left="268"/>
              <w:rPr>
                <w:sz w:val="21"/>
              </w:rPr>
            </w:pPr>
            <w:r>
              <w:rPr>
                <w:sz w:val="21"/>
              </w:rPr>
              <w:t>气体灭火信号反馈正常。</w:t>
            </w:r>
          </w:p>
        </w:tc>
        <w:tc>
          <w:tcPr>
            <w:tcW w:w="654"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601" w:type="dxa"/>
          </w:tcPr>
          <w:p>
            <w:pPr>
              <w:pStyle w:val="9"/>
              <w:rPr>
                <w:rFonts w:ascii="Times New Roman"/>
                <w:sz w:val="20"/>
              </w:rPr>
            </w:pPr>
          </w:p>
        </w:tc>
        <w:tc>
          <w:tcPr>
            <w:tcW w:w="995" w:type="dxa"/>
          </w:tcPr>
          <w:p>
            <w:pPr>
              <w:pStyle w:val="9"/>
              <w:spacing w:before="77"/>
              <w:ind w:left="85" w:right="18"/>
              <w:jc w:val="center"/>
              <w:rPr>
                <w:sz w:val="21"/>
              </w:rPr>
            </w:pPr>
            <w:r>
              <w:rPr>
                <w:sz w:val="21"/>
              </w:rPr>
              <w:t>信号</w:t>
            </w:r>
          </w:p>
        </w:tc>
        <w:tc>
          <w:tcPr>
            <w:tcW w:w="4313" w:type="dxa"/>
          </w:tcPr>
          <w:p>
            <w:pPr>
              <w:pStyle w:val="9"/>
              <w:rPr>
                <w:rFonts w:ascii="Times New Roman"/>
                <w:sz w:val="20"/>
              </w:rPr>
            </w:pPr>
          </w:p>
        </w:tc>
        <w:tc>
          <w:tcPr>
            <w:tcW w:w="2946" w:type="dxa"/>
          </w:tcPr>
          <w:p>
            <w:pPr>
              <w:pStyle w:val="9"/>
              <w:rPr>
                <w:rFonts w:ascii="Times New Roman"/>
                <w:sz w:val="20"/>
              </w:rPr>
            </w:pPr>
          </w:p>
        </w:tc>
        <w:tc>
          <w:tcPr>
            <w:tcW w:w="654"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9" w:hRule="atLeast"/>
        </w:trPr>
        <w:tc>
          <w:tcPr>
            <w:tcW w:w="601" w:type="dxa"/>
          </w:tcPr>
          <w:p>
            <w:pPr>
              <w:pStyle w:val="9"/>
              <w:spacing w:before="6"/>
              <w:rPr>
                <w:rFonts w:ascii="Times New Roman"/>
                <w:sz w:val="25"/>
              </w:rPr>
            </w:pPr>
          </w:p>
          <w:p>
            <w:pPr>
              <w:pStyle w:val="9"/>
              <w:ind w:right="77"/>
              <w:jc w:val="center"/>
              <w:rPr>
                <w:sz w:val="21"/>
              </w:rPr>
            </w:pPr>
            <w:r>
              <w:rPr>
                <w:w w:val="99"/>
                <w:sz w:val="21"/>
              </w:rPr>
              <w:t>7</w:t>
            </w:r>
          </w:p>
        </w:tc>
        <w:tc>
          <w:tcPr>
            <w:tcW w:w="995" w:type="dxa"/>
          </w:tcPr>
          <w:p>
            <w:pPr>
              <w:pStyle w:val="9"/>
              <w:spacing w:before="82"/>
              <w:ind w:left="219"/>
              <w:rPr>
                <w:sz w:val="21"/>
              </w:rPr>
            </w:pPr>
            <w:r>
              <w:rPr>
                <w:w w:val="95"/>
                <w:sz w:val="21"/>
              </w:rPr>
              <w:t>联动防</w:t>
            </w:r>
          </w:p>
          <w:p>
            <w:pPr>
              <w:pStyle w:val="9"/>
              <w:spacing w:before="156"/>
              <w:ind w:left="219"/>
              <w:rPr>
                <w:sz w:val="21"/>
              </w:rPr>
            </w:pPr>
            <w:r>
              <w:rPr>
                <w:w w:val="95"/>
                <w:sz w:val="21"/>
              </w:rPr>
              <w:t>火卷帘</w:t>
            </w:r>
          </w:p>
        </w:tc>
        <w:tc>
          <w:tcPr>
            <w:tcW w:w="4313" w:type="dxa"/>
          </w:tcPr>
          <w:p>
            <w:pPr>
              <w:pStyle w:val="9"/>
              <w:spacing w:before="82" w:line="240" w:lineRule="exact"/>
              <w:ind w:left="83"/>
              <w:rPr>
                <w:sz w:val="21"/>
              </w:rPr>
            </w:pPr>
            <w:r>
              <w:rPr>
                <w:sz w:val="21"/>
              </w:rPr>
              <w:t>检查防火卷帘与 FAS 系统（火灾报</w:t>
            </w:r>
          </w:p>
          <w:p>
            <w:pPr>
              <w:pStyle w:val="9"/>
              <w:spacing w:line="212" w:lineRule="exact"/>
              <w:ind w:left="3683"/>
              <w:rPr>
                <w:sz w:val="21"/>
              </w:rPr>
            </w:pPr>
            <w:r>
              <w:rPr>
                <w:sz w:val="21"/>
              </w:rPr>
              <w:t>半年</w:t>
            </w:r>
          </w:p>
          <w:p>
            <w:pPr>
              <w:pStyle w:val="9"/>
              <w:spacing w:line="241" w:lineRule="exact"/>
              <w:ind w:left="609"/>
              <w:rPr>
                <w:sz w:val="21"/>
              </w:rPr>
            </w:pPr>
            <w:r>
              <w:rPr>
                <w:sz w:val="21"/>
              </w:rPr>
              <w:t>警系统）的联动功能。</w:t>
            </w:r>
          </w:p>
        </w:tc>
        <w:tc>
          <w:tcPr>
            <w:tcW w:w="2946" w:type="dxa"/>
          </w:tcPr>
          <w:p>
            <w:pPr>
              <w:pStyle w:val="9"/>
              <w:spacing w:before="82"/>
              <w:ind w:left="139" w:right="237"/>
              <w:jc w:val="center"/>
              <w:rPr>
                <w:sz w:val="21"/>
              </w:rPr>
            </w:pPr>
            <w:r>
              <w:rPr>
                <w:sz w:val="21"/>
              </w:rPr>
              <w:t>气体灭火工作正常，无故</w:t>
            </w:r>
          </w:p>
          <w:p>
            <w:pPr>
              <w:pStyle w:val="9"/>
              <w:spacing w:before="156"/>
              <w:ind w:left="139" w:right="237"/>
              <w:jc w:val="center"/>
              <w:rPr>
                <w:sz w:val="21"/>
              </w:rPr>
            </w:pPr>
            <w:r>
              <w:rPr>
                <w:sz w:val="21"/>
              </w:rPr>
              <w:t>障。</w:t>
            </w:r>
          </w:p>
        </w:tc>
        <w:tc>
          <w:tcPr>
            <w:tcW w:w="654"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601" w:type="dxa"/>
          </w:tcPr>
          <w:p>
            <w:pPr>
              <w:pStyle w:val="9"/>
              <w:rPr>
                <w:rFonts w:ascii="Times New Roman"/>
                <w:sz w:val="20"/>
              </w:rPr>
            </w:pPr>
          </w:p>
        </w:tc>
        <w:tc>
          <w:tcPr>
            <w:tcW w:w="995" w:type="dxa"/>
          </w:tcPr>
          <w:p>
            <w:pPr>
              <w:pStyle w:val="9"/>
              <w:spacing w:before="82"/>
              <w:ind w:left="90" w:right="18"/>
              <w:jc w:val="center"/>
              <w:rPr>
                <w:sz w:val="21"/>
              </w:rPr>
            </w:pPr>
            <w:r>
              <w:rPr>
                <w:sz w:val="21"/>
              </w:rPr>
              <w:t>联动警</w:t>
            </w:r>
          </w:p>
        </w:tc>
        <w:tc>
          <w:tcPr>
            <w:tcW w:w="4313" w:type="dxa"/>
          </w:tcPr>
          <w:p>
            <w:pPr>
              <w:pStyle w:val="9"/>
              <w:spacing w:before="8"/>
              <w:rPr>
                <w:rFonts w:ascii="Times New Roman"/>
                <w:sz w:val="25"/>
              </w:rPr>
            </w:pPr>
          </w:p>
          <w:p>
            <w:pPr>
              <w:pStyle w:val="9"/>
              <w:spacing w:line="221" w:lineRule="exact"/>
              <w:ind w:left="83"/>
              <w:rPr>
                <w:sz w:val="21"/>
              </w:rPr>
            </w:pPr>
            <w:r>
              <w:rPr>
                <w:sz w:val="21"/>
              </w:rPr>
              <w:t>检查火警情况下联动警铃和紧急广</w:t>
            </w:r>
          </w:p>
        </w:tc>
        <w:tc>
          <w:tcPr>
            <w:tcW w:w="2946" w:type="dxa"/>
          </w:tcPr>
          <w:p>
            <w:pPr>
              <w:pStyle w:val="9"/>
              <w:rPr>
                <w:rFonts w:ascii="Times New Roman"/>
                <w:sz w:val="20"/>
              </w:rPr>
            </w:pPr>
          </w:p>
        </w:tc>
        <w:tc>
          <w:tcPr>
            <w:tcW w:w="654"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8" w:hRule="atLeast"/>
        </w:trPr>
        <w:tc>
          <w:tcPr>
            <w:tcW w:w="601" w:type="dxa"/>
          </w:tcPr>
          <w:p>
            <w:pPr>
              <w:pStyle w:val="9"/>
              <w:spacing w:line="240" w:lineRule="exact"/>
              <w:ind w:right="77"/>
              <w:jc w:val="center"/>
              <w:rPr>
                <w:sz w:val="21"/>
              </w:rPr>
            </w:pPr>
            <w:r>
              <w:rPr>
                <w:w w:val="99"/>
                <w:sz w:val="21"/>
              </w:rPr>
              <w:t>8</w:t>
            </w:r>
          </w:p>
        </w:tc>
        <w:tc>
          <w:tcPr>
            <w:tcW w:w="995" w:type="dxa"/>
          </w:tcPr>
          <w:p>
            <w:pPr>
              <w:pStyle w:val="9"/>
              <w:spacing w:line="240" w:lineRule="exact"/>
              <w:ind w:left="219"/>
              <w:rPr>
                <w:sz w:val="21"/>
              </w:rPr>
            </w:pPr>
            <w:r>
              <w:rPr>
                <w:w w:val="95"/>
                <w:sz w:val="21"/>
              </w:rPr>
              <w:t>铃和紧</w:t>
            </w:r>
          </w:p>
          <w:p>
            <w:pPr>
              <w:pStyle w:val="9"/>
              <w:spacing w:before="155"/>
              <w:ind w:left="219"/>
              <w:rPr>
                <w:sz w:val="21"/>
              </w:rPr>
            </w:pPr>
            <w:r>
              <w:rPr>
                <w:w w:val="95"/>
                <w:sz w:val="21"/>
              </w:rPr>
              <w:t>急广播</w:t>
            </w:r>
          </w:p>
        </w:tc>
        <w:tc>
          <w:tcPr>
            <w:tcW w:w="4313" w:type="dxa"/>
          </w:tcPr>
          <w:p>
            <w:pPr>
              <w:pStyle w:val="9"/>
              <w:spacing w:line="212" w:lineRule="exact"/>
              <w:ind w:left="3789"/>
              <w:rPr>
                <w:sz w:val="21"/>
              </w:rPr>
            </w:pPr>
            <w:r>
              <w:rPr>
                <w:w w:val="99"/>
                <w:sz w:val="21"/>
              </w:rPr>
              <w:t>季</w:t>
            </w:r>
          </w:p>
          <w:p>
            <w:pPr>
              <w:pStyle w:val="9"/>
              <w:spacing w:line="241" w:lineRule="exact"/>
              <w:ind w:left="1238"/>
              <w:rPr>
                <w:sz w:val="21"/>
              </w:rPr>
            </w:pPr>
            <w:r>
              <w:rPr>
                <w:sz w:val="21"/>
              </w:rPr>
              <w:t>播功能。</w:t>
            </w:r>
          </w:p>
        </w:tc>
        <w:tc>
          <w:tcPr>
            <w:tcW w:w="2946" w:type="dxa"/>
          </w:tcPr>
          <w:p>
            <w:pPr>
              <w:pStyle w:val="9"/>
              <w:spacing w:line="240" w:lineRule="exact"/>
              <w:ind w:left="373"/>
              <w:rPr>
                <w:sz w:val="21"/>
              </w:rPr>
            </w:pPr>
            <w:r>
              <w:rPr>
                <w:sz w:val="21"/>
              </w:rPr>
              <w:t>功能正常，运行可靠。</w:t>
            </w:r>
          </w:p>
        </w:tc>
        <w:tc>
          <w:tcPr>
            <w:tcW w:w="654"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8" w:hRule="atLeast"/>
        </w:trPr>
        <w:tc>
          <w:tcPr>
            <w:tcW w:w="601" w:type="dxa"/>
          </w:tcPr>
          <w:p>
            <w:pPr>
              <w:pStyle w:val="9"/>
              <w:rPr>
                <w:rFonts w:ascii="Times New Roman"/>
                <w:sz w:val="20"/>
              </w:rPr>
            </w:pPr>
          </w:p>
          <w:p>
            <w:pPr>
              <w:pStyle w:val="9"/>
              <w:spacing w:before="2"/>
              <w:rPr>
                <w:rFonts w:ascii="Times New Roman"/>
                <w:sz w:val="24"/>
              </w:rPr>
            </w:pPr>
          </w:p>
          <w:p>
            <w:pPr>
              <w:pStyle w:val="9"/>
              <w:spacing w:line="220" w:lineRule="exact"/>
              <w:ind w:right="77"/>
              <w:jc w:val="center"/>
              <w:rPr>
                <w:sz w:val="21"/>
              </w:rPr>
            </w:pPr>
            <w:r>
              <w:rPr>
                <w:w w:val="99"/>
                <w:sz w:val="21"/>
              </w:rPr>
              <w:t>9</w:t>
            </w:r>
          </w:p>
        </w:tc>
        <w:tc>
          <w:tcPr>
            <w:tcW w:w="995" w:type="dxa"/>
          </w:tcPr>
          <w:p>
            <w:pPr>
              <w:pStyle w:val="9"/>
              <w:rPr>
                <w:rFonts w:ascii="Times New Roman"/>
                <w:sz w:val="20"/>
              </w:rPr>
            </w:pPr>
          </w:p>
          <w:p>
            <w:pPr>
              <w:pStyle w:val="9"/>
              <w:spacing w:before="2"/>
              <w:rPr>
                <w:rFonts w:ascii="Times New Roman"/>
                <w:sz w:val="24"/>
              </w:rPr>
            </w:pPr>
          </w:p>
          <w:p>
            <w:pPr>
              <w:pStyle w:val="9"/>
              <w:spacing w:line="220" w:lineRule="exact"/>
              <w:ind w:left="85" w:right="18"/>
              <w:jc w:val="center"/>
              <w:rPr>
                <w:sz w:val="21"/>
              </w:rPr>
            </w:pPr>
            <w:r>
              <w:rPr>
                <w:sz w:val="21"/>
              </w:rPr>
              <w:t>记录</w:t>
            </w:r>
          </w:p>
        </w:tc>
        <w:tc>
          <w:tcPr>
            <w:tcW w:w="4313" w:type="dxa"/>
          </w:tcPr>
          <w:p>
            <w:pPr>
              <w:pStyle w:val="9"/>
              <w:spacing w:before="7"/>
              <w:rPr>
                <w:rFonts w:ascii="Times New Roman"/>
                <w:sz w:val="25"/>
              </w:rPr>
            </w:pPr>
          </w:p>
          <w:p>
            <w:pPr>
              <w:pStyle w:val="9"/>
              <w:ind w:left="83"/>
              <w:rPr>
                <w:sz w:val="21"/>
              </w:rPr>
            </w:pPr>
            <w:r>
              <w:rPr>
                <w:sz w:val="21"/>
              </w:rPr>
              <w:t>对联动控制系统有维修保养记录，</w:t>
            </w:r>
          </w:p>
        </w:tc>
        <w:tc>
          <w:tcPr>
            <w:tcW w:w="2946" w:type="dxa"/>
          </w:tcPr>
          <w:p>
            <w:pPr>
              <w:pStyle w:val="9"/>
              <w:spacing w:before="83"/>
              <w:ind w:left="210"/>
              <w:rPr>
                <w:sz w:val="21"/>
              </w:rPr>
            </w:pPr>
            <w:r>
              <w:rPr>
                <w:sz w:val="21"/>
              </w:rPr>
              <w:t>记录及时、完整（当天作记</w:t>
            </w:r>
          </w:p>
          <w:p>
            <w:pPr>
              <w:pStyle w:val="9"/>
              <w:spacing w:before="156" w:line="220" w:lineRule="exact"/>
              <w:ind w:left="268"/>
              <w:rPr>
                <w:sz w:val="21"/>
              </w:rPr>
            </w:pPr>
            <w:r>
              <w:rPr>
                <w:sz w:val="21"/>
              </w:rPr>
              <w:t>录并有双方现场人员签字</w:t>
            </w:r>
          </w:p>
        </w:tc>
        <w:tc>
          <w:tcPr>
            <w:tcW w:w="654"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601" w:type="dxa"/>
          </w:tcPr>
          <w:p>
            <w:pPr>
              <w:pStyle w:val="9"/>
              <w:rPr>
                <w:rFonts w:ascii="Times New Roman"/>
                <w:sz w:val="14"/>
              </w:rPr>
            </w:pPr>
          </w:p>
        </w:tc>
        <w:tc>
          <w:tcPr>
            <w:tcW w:w="995" w:type="dxa"/>
          </w:tcPr>
          <w:p>
            <w:pPr>
              <w:pStyle w:val="9"/>
              <w:rPr>
                <w:rFonts w:ascii="Times New Roman"/>
                <w:sz w:val="14"/>
              </w:rPr>
            </w:pPr>
          </w:p>
        </w:tc>
        <w:tc>
          <w:tcPr>
            <w:tcW w:w="4313" w:type="dxa"/>
          </w:tcPr>
          <w:p>
            <w:pPr>
              <w:pStyle w:val="9"/>
              <w:spacing w:line="194" w:lineRule="exact"/>
              <w:ind w:left="818"/>
              <w:rPr>
                <w:sz w:val="21"/>
              </w:rPr>
            </w:pPr>
            <w:r>
              <w:rPr>
                <w:sz w:val="21"/>
              </w:rPr>
              <w:t>系统测试有测试。</w:t>
            </w:r>
          </w:p>
        </w:tc>
        <w:tc>
          <w:tcPr>
            <w:tcW w:w="2946" w:type="dxa"/>
          </w:tcPr>
          <w:p>
            <w:pPr>
              <w:pStyle w:val="9"/>
              <w:rPr>
                <w:rFonts w:ascii="Times New Roman"/>
                <w:sz w:val="14"/>
              </w:rPr>
            </w:pPr>
          </w:p>
        </w:tc>
        <w:tc>
          <w:tcPr>
            <w:tcW w:w="654"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601" w:type="dxa"/>
          </w:tcPr>
          <w:p>
            <w:pPr>
              <w:pStyle w:val="9"/>
              <w:rPr>
                <w:rFonts w:ascii="Times New Roman"/>
                <w:sz w:val="20"/>
              </w:rPr>
            </w:pPr>
          </w:p>
        </w:tc>
        <w:tc>
          <w:tcPr>
            <w:tcW w:w="995" w:type="dxa"/>
          </w:tcPr>
          <w:p>
            <w:pPr>
              <w:pStyle w:val="9"/>
              <w:rPr>
                <w:rFonts w:ascii="Times New Roman"/>
                <w:sz w:val="20"/>
              </w:rPr>
            </w:pPr>
          </w:p>
        </w:tc>
        <w:tc>
          <w:tcPr>
            <w:tcW w:w="4313" w:type="dxa"/>
          </w:tcPr>
          <w:p>
            <w:pPr>
              <w:pStyle w:val="9"/>
              <w:rPr>
                <w:rFonts w:ascii="Times New Roman"/>
                <w:sz w:val="20"/>
              </w:rPr>
            </w:pPr>
          </w:p>
        </w:tc>
        <w:tc>
          <w:tcPr>
            <w:tcW w:w="2946" w:type="dxa"/>
          </w:tcPr>
          <w:p>
            <w:pPr>
              <w:pStyle w:val="9"/>
              <w:spacing w:line="242" w:lineRule="exact"/>
              <w:ind w:left="136" w:right="237"/>
              <w:jc w:val="center"/>
              <w:rPr>
                <w:sz w:val="21"/>
              </w:rPr>
            </w:pPr>
            <w:r>
              <w:rPr>
                <w:sz w:val="21"/>
              </w:rPr>
              <w:t>认可）。</w:t>
            </w:r>
          </w:p>
        </w:tc>
        <w:tc>
          <w:tcPr>
            <w:tcW w:w="654"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601" w:type="dxa"/>
          </w:tcPr>
          <w:p>
            <w:pPr>
              <w:pStyle w:val="9"/>
              <w:rPr>
                <w:rFonts w:ascii="Times New Roman"/>
                <w:sz w:val="20"/>
              </w:rPr>
            </w:pPr>
          </w:p>
        </w:tc>
        <w:tc>
          <w:tcPr>
            <w:tcW w:w="995" w:type="dxa"/>
          </w:tcPr>
          <w:p>
            <w:pPr>
              <w:pStyle w:val="9"/>
              <w:rPr>
                <w:rFonts w:ascii="Times New Roman"/>
                <w:sz w:val="20"/>
              </w:rPr>
            </w:pPr>
          </w:p>
        </w:tc>
        <w:tc>
          <w:tcPr>
            <w:tcW w:w="4313" w:type="dxa"/>
          </w:tcPr>
          <w:p>
            <w:pPr>
              <w:pStyle w:val="9"/>
              <w:spacing w:before="86"/>
              <w:ind w:left="2536"/>
              <w:rPr>
                <w:sz w:val="21"/>
              </w:rPr>
            </w:pPr>
            <w:r>
              <w:rPr>
                <w:sz w:val="21"/>
              </w:rPr>
              <w:t>四、消防水系统</w:t>
            </w:r>
          </w:p>
        </w:tc>
        <w:tc>
          <w:tcPr>
            <w:tcW w:w="2946" w:type="dxa"/>
          </w:tcPr>
          <w:p>
            <w:pPr>
              <w:pStyle w:val="9"/>
              <w:rPr>
                <w:rFonts w:ascii="Times New Roman"/>
                <w:sz w:val="20"/>
              </w:rPr>
            </w:pPr>
          </w:p>
        </w:tc>
        <w:tc>
          <w:tcPr>
            <w:tcW w:w="654"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01" w:type="dxa"/>
          </w:tcPr>
          <w:p>
            <w:pPr>
              <w:pStyle w:val="9"/>
              <w:spacing w:before="92"/>
              <w:ind w:left="30" w:right="111"/>
              <w:jc w:val="center"/>
              <w:rPr>
                <w:sz w:val="21"/>
              </w:rPr>
            </w:pPr>
            <w:r>
              <w:rPr>
                <w:sz w:val="21"/>
              </w:rPr>
              <w:t>序号</w:t>
            </w:r>
          </w:p>
        </w:tc>
        <w:tc>
          <w:tcPr>
            <w:tcW w:w="995" w:type="dxa"/>
          </w:tcPr>
          <w:p>
            <w:pPr>
              <w:pStyle w:val="9"/>
              <w:spacing w:before="92"/>
              <w:ind w:left="85" w:right="18"/>
              <w:jc w:val="center"/>
              <w:rPr>
                <w:sz w:val="21"/>
              </w:rPr>
            </w:pPr>
            <w:r>
              <w:rPr>
                <w:sz w:val="21"/>
              </w:rPr>
              <w:t>项目</w:t>
            </w:r>
          </w:p>
        </w:tc>
        <w:tc>
          <w:tcPr>
            <w:tcW w:w="4313" w:type="dxa"/>
          </w:tcPr>
          <w:p>
            <w:pPr>
              <w:pStyle w:val="9"/>
              <w:tabs>
                <w:tab w:val="left" w:pos="3683"/>
              </w:tabs>
              <w:spacing w:before="94"/>
              <w:ind w:left="1238"/>
              <w:rPr>
                <w:sz w:val="21"/>
              </w:rPr>
            </w:pPr>
            <w:r>
              <w:rPr>
                <w:sz w:val="21"/>
              </w:rPr>
              <w:t>工作内容</w:t>
            </w:r>
            <w:r>
              <w:rPr>
                <w:sz w:val="21"/>
              </w:rPr>
              <w:tab/>
            </w:r>
            <w:r>
              <w:rPr>
                <w:sz w:val="21"/>
              </w:rPr>
              <w:t>周期</w:t>
            </w:r>
          </w:p>
        </w:tc>
        <w:tc>
          <w:tcPr>
            <w:tcW w:w="2946" w:type="dxa"/>
          </w:tcPr>
          <w:p>
            <w:pPr>
              <w:pStyle w:val="9"/>
              <w:spacing w:before="92"/>
              <w:ind w:left="136" w:right="237"/>
              <w:jc w:val="center"/>
              <w:rPr>
                <w:sz w:val="21"/>
              </w:rPr>
            </w:pPr>
            <w:r>
              <w:rPr>
                <w:sz w:val="21"/>
              </w:rPr>
              <w:t>维保标准</w:t>
            </w:r>
          </w:p>
        </w:tc>
        <w:tc>
          <w:tcPr>
            <w:tcW w:w="654" w:type="dxa"/>
          </w:tcPr>
          <w:p>
            <w:pPr>
              <w:pStyle w:val="9"/>
              <w:spacing w:before="92"/>
              <w:ind w:left="185"/>
              <w:rPr>
                <w:sz w:val="21"/>
              </w:rPr>
            </w:pPr>
            <w:r>
              <w:rPr>
                <w:sz w:val="21"/>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601" w:type="dxa"/>
          </w:tcPr>
          <w:p>
            <w:pPr>
              <w:pStyle w:val="9"/>
              <w:rPr>
                <w:rFonts w:ascii="Times New Roman"/>
                <w:sz w:val="20"/>
              </w:rPr>
            </w:pPr>
          </w:p>
        </w:tc>
        <w:tc>
          <w:tcPr>
            <w:tcW w:w="995" w:type="dxa"/>
          </w:tcPr>
          <w:p>
            <w:pPr>
              <w:pStyle w:val="9"/>
              <w:rPr>
                <w:rFonts w:ascii="Times New Roman"/>
                <w:sz w:val="26"/>
              </w:rPr>
            </w:pPr>
          </w:p>
          <w:p>
            <w:pPr>
              <w:pStyle w:val="9"/>
              <w:ind w:left="90" w:right="18"/>
              <w:jc w:val="center"/>
              <w:rPr>
                <w:sz w:val="21"/>
              </w:rPr>
            </w:pPr>
            <w:r>
              <w:rPr>
                <w:sz w:val="21"/>
              </w:rPr>
              <w:t>湿式报</w:t>
            </w:r>
          </w:p>
        </w:tc>
        <w:tc>
          <w:tcPr>
            <w:tcW w:w="4313" w:type="dxa"/>
          </w:tcPr>
          <w:p>
            <w:pPr>
              <w:pStyle w:val="9"/>
              <w:spacing w:before="86"/>
              <w:ind w:left="83"/>
              <w:rPr>
                <w:sz w:val="21"/>
              </w:rPr>
            </w:pPr>
            <w:r>
              <w:rPr>
                <w:w w:val="95"/>
                <w:sz w:val="21"/>
              </w:rPr>
              <w:t>检查报警阀有否损坏；检查报警阀</w:t>
            </w:r>
          </w:p>
          <w:p>
            <w:pPr>
              <w:pStyle w:val="9"/>
              <w:spacing w:before="158" w:line="220" w:lineRule="exact"/>
              <w:ind w:left="83"/>
              <w:rPr>
                <w:sz w:val="21"/>
              </w:rPr>
            </w:pPr>
            <w:r>
              <w:rPr>
                <w:w w:val="95"/>
                <w:sz w:val="21"/>
              </w:rPr>
              <w:t>连接管及主水管有否损坏；检查所</w:t>
            </w:r>
          </w:p>
        </w:tc>
        <w:tc>
          <w:tcPr>
            <w:tcW w:w="2946" w:type="dxa"/>
          </w:tcPr>
          <w:p>
            <w:pPr>
              <w:pStyle w:val="9"/>
              <w:rPr>
                <w:rFonts w:ascii="Times New Roman"/>
                <w:sz w:val="20"/>
              </w:rPr>
            </w:pPr>
          </w:p>
          <w:p>
            <w:pPr>
              <w:pStyle w:val="9"/>
              <w:spacing w:before="7"/>
              <w:rPr>
                <w:rFonts w:ascii="Times New Roman"/>
                <w:sz w:val="24"/>
              </w:rPr>
            </w:pPr>
          </w:p>
          <w:p>
            <w:pPr>
              <w:pStyle w:val="9"/>
              <w:spacing w:line="220" w:lineRule="exact"/>
              <w:ind w:left="210"/>
              <w:rPr>
                <w:sz w:val="21"/>
              </w:rPr>
            </w:pPr>
            <w:r>
              <w:rPr>
                <w:sz w:val="21"/>
              </w:rPr>
              <w:t>动作灵敏、运行正常，压力</w:t>
            </w: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1" w:hRule="atLeast"/>
        </w:trPr>
        <w:tc>
          <w:tcPr>
            <w:tcW w:w="601" w:type="dxa"/>
          </w:tcPr>
          <w:p>
            <w:pPr>
              <w:pStyle w:val="9"/>
              <w:spacing w:line="240" w:lineRule="exact"/>
              <w:ind w:right="77"/>
              <w:jc w:val="center"/>
              <w:rPr>
                <w:sz w:val="21"/>
              </w:rPr>
            </w:pPr>
            <w:r>
              <w:rPr>
                <w:w w:val="99"/>
                <w:sz w:val="21"/>
              </w:rPr>
              <w:t>1</w:t>
            </w:r>
          </w:p>
        </w:tc>
        <w:tc>
          <w:tcPr>
            <w:tcW w:w="995" w:type="dxa"/>
          </w:tcPr>
          <w:p>
            <w:pPr>
              <w:pStyle w:val="9"/>
              <w:spacing w:line="242" w:lineRule="exact"/>
              <w:ind w:left="219"/>
              <w:rPr>
                <w:sz w:val="21"/>
              </w:rPr>
            </w:pPr>
            <w:r>
              <w:rPr>
                <w:sz w:val="21"/>
              </w:rPr>
              <w:t>警阀及</w:t>
            </w:r>
          </w:p>
          <w:p>
            <w:pPr>
              <w:pStyle w:val="9"/>
              <w:spacing w:before="155"/>
              <w:ind w:left="322"/>
              <w:rPr>
                <w:sz w:val="21"/>
              </w:rPr>
            </w:pPr>
            <w:r>
              <w:rPr>
                <w:sz w:val="21"/>
              </w:rPr>
              <w:t>组件</w:t>
            </w:r>
          </w:p>
        </w:tc>
        <w:tc>
          <w:tcPr>
            <w:tcW w:w="4313" w:type="dxa"/>
          </w:tcPr>
          <w:p>
            <w:pPr>
              <w:pStyle w:val="9"/>
              <w:spacing w:line="212" w:lineRule="exact"/>
              <w:ind w:left="3789"/>
              <w:rPr>
                <w:sz w:val="21"/>
              </w:rPr>
            </w:pPr>
            <w:r>
              <w:rPr>
                <w:w w:val="99"/>
                <w:sz w:val="21"/>
              </w:rPr>
              <w:t>月</w:t>
            </w:r>
          </w:p>
          <w:p>
            <w:pPr>
              <w:pStyle w:val="9"/>
              <w:spacing w:line="241" w:lineRule="exact"/>
              <w:ind w:left="52"/>
              <w:rPr>
                <w:sz w:val="21"/>
              </w:rPr>
            </w:pPr>
            <w:r>
              <w:rPr>
                <w:sz w:val="21"/>
              </w:rPr>
              <w:t>有阀门是否挂有“常开”或“常闭”</w:t>
            </w:r>
          </w:p>
          <w:p>
            <w:pPr>
              <w:pStyle w:val="9"/>
              <w:spacing w:before="155"/>
              <w:ind w:left="189"/>
              <w:rPr>
                <w:sz w:val="21"/>
              </w:rPr>
            </w:pPr>
            <w:r>
              <w:rPr>
                <w:sz w:val="21"/>
              </w:rPr>
              <w:t>标识牌；检查报警阀排水操作。</w:t>
            </w:r>
          </w:p>
        </w:tc>
        <w:tc>
          <w:tcPr>
            <w:tcW w:w="2946" w:type="dxa"/>
          </w:tcPr>
          <w:p>
            <w:pPr>
              <w:pStyle w:val="9"/>
              <w:rPr>
                <w:rFonts w:ascii="Times New Roman"/>
                <w:sz w:val="16"/>
              </w:rPr>
            </w:pPr>
          </w:p>
          <w:p>
            <w:pPr>
              <w:pStyle w:val="9"/>
              <w:ind w:left="268"/>
              <w:rPr>
                <w:sz w:val="21"/>
              </w:rPr>
            </w:pPr>
            <w:r>
              <w:rPr>
                <w:sz w:val="21"/>
              </w:rPr>
              <w:t>表显示正常、水压正常。</w:t>
            </w: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601" w:type="dxa"/>
          </w:tcPr>
          <w:p>
            <w:pPr>
              <w:pStyle w:val="9"/>
              <w:rPr>
                <w:rFonts w:ascii="Times New Roman"/>
                <w:sz w:val="20"/>
              </w:rPr>
            </w:pPr>
          </w:p>
        </w:tc>
        <w:tc>
          <w:tcPr>
            <w:tcW w:w="995" w:type="dxa"/>
          </w:tcPr>
          <w:p>
            <w:pPr>
              <w:pStyle w:val="9"/>
              <w:rPr>
                <w:rFonts w:ascii="Times New Roman"/>
                <w:sz w:val="20"/>
              </w:rPr>
            </w:pPr>
          </w:p>
        </w:tc>
        <w:tc>
          <w:tcPr>
            <w:tcW w:w="4313" w:type="dxa"/>
          </w:tcPr>
          <w:p>
            <w:pPr>
              <w:pStyle w:val="9"/>
              <w:spacing w:before="82"/>
              <w:ind w:left="83"/>
              <w:rPr>
                <w:sz w:val="21"/>
              </w:rPr>
            </w:pPr>
            <w:r>
              <w:rPr>
                <w:sz w:val="21"/>
              </w:rPr>
              <w:t>检查水流指示器有否损坏；检查内</w:t>
            </w:r>
          </w:p>
        </w:tc>
        <w:tc>
          <w:tcPr>
            <w:tcW w:w="2946" w:type="dxa"/>
          </w:tcPr>
          <w:p>
            <w:pPr>
              <w:pStyle w:val="9"/>
              <w:rPr>
                <w:rFonts w:ascii="Times New Roman"/>
                <w:sz w:val="20"/>
              </w:rPr>
            </w:pP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601" w:type="dxa"/>
          </w:tcPr>
          <w:p>
            <w:pPr>
              <w:pStyle w:val="9"/>
              <w:spacing w:before="1"/>
              <w:rPr>
                <w:rFonts w:ascii="Times New Roman"/>
                <w:sz w:val="25"/>
              </w:rPr>
            </w:pPr>
          </w:p>
          <w:p>
            <w:pPr>
              <w:pStyle w:val="9"/>
              <w:spacing w:line="222" w:lineRule="exact"/>
              <w:ind w:right="77"/>
              <w:jc w:val="center"/>
              <w:rPr>
                <w:sz w:val="21"/>
              </w:rPr>
            </w:pPr>
            <w:r>
              <w:rPr>
                <w:w w:val="99"/>
                <w:sz w:val="21"/>
              </w:rPr>
              <w:t>2</w:t>
            </w:r>
          </w:p>
        </w:tc>
        <w:tc>
          <w:tcPr>
            <w:tcW w:w="995" w:type="dxa"/>
          </w:tcPr>
          <w:p>
            <w:pPr>
              <w:pStyle w:val="9"/>
              <w:spacing w:before="77"/>
              <w:ind w:left="90" w:right="18"/>
              <w:jc w:val="center"/>
              <w:rPr>
                <w:sz w:val="21"/>
              </w:rPr>
            </w:pPr>
            <w:r>
              <w:rPr>
                <w:sz w:val="21"/>
              </w:rPr>
              <w:t>水流指</w:t>
            </w:r>
          </w:p>
        </w:tc>
        <w:tc>
          <w:tcPr>
            <w:tcW w:w="4313" w:type="dxa"/>
          </w:tcPr>
          <w:p>
            <w:pPr>
              <w:pStyle w:val="9"/>
              <w:spacing w:before="77" w:line="240" w:lineRule="exact"/>
              <w:ind w:left="83"/>
              <w:rPr>
                <w:sz w:val="21"/>
              </w:rPr>
            </w:pPr>
            <w:r>
              <w:rPr>
                <w:sz w:val="21"/>
              </w:rPr>
              <w:t>部接点及功能是否正常；检测水流</w:t>
            </w:r>
          </w:p>
          <w:p>
            <w:pPr>
              <w:pStyle w:val="9"/>
              <w:spacing w:line="193" w:lineRule="exact"/>
              <w:ind w:left="3789"/>
              <w:rPr>
                <w:sz w:val="21"/>
              </w:rPr>
            </w:pPr>
            <w:r>
              <w:rPr>
                <w:w w:val="99"/>
                <w:sz w:val="21"/>
              </w:rPr>
              <w:t>季</w:t>
            </w:r>
          </w:p>
        </w:tc>
        <w:tc>
          <w:tcPr>
            <w:tcW w:w="2946" w:type="dxa"/>
          </w:tcPr>
          <w:p>
            <w:pPr>
              <w:pStyle w:val="9"/>
              <w:spacing w:before="1"/>
              <w:rPr>
                <w:rFonts w:ascii="Times New Roman"/>
                <w:sz w:val="25"/>
              </w:rPr>
            </w:pPr>
          </w:p>
          <w:p>
            <w:pPr>
              <w:pStyle w:val="9"/>
              <w:spacing w:line="222" w:lineRule="exact"/>
              <w:ind w:left="373"/>
              <w:rPr>
                <w:sz w:val="21"/>
              </w:rPr>
            </w:pPr>
            <w:r>
              <w:rPr>
                <w:sz w:val="21"/>
              </w:rPr>
              <w:t>功能正常、运行可靠。</w:t>
            </w: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601" w:type="dxa"/>
          </w:tcPr>
          <w:p>
            <w:pPr>
              <w:pStyle w:val="9"/>
              <w:rPr>
                <w:rFonts w:ascii="Times New Roman"/>
                <w:sz w:val="20"/>
              </w:rPr>
            </w:pPr>
          </w:p>
        </w:tc>
        <w:tc>
          <w:tcPr>
            <w:tcW w:w="995" w:type="dxa"/>
          </w:tcPr>
          <w:p>
            <w:pPr>
              <w:pStyle w:val="9"/>
              <w:spacing w:line="241" w:lineRule="exact"/>
              <w:ind w:left="85" w:right="18"/>
              <w:jc w:val="center"/>
              <w:rPr>
                <w:sz w:val="21"/>
              </w:rPr>
            </w:pPr>
            <w:r>
              <w:rPr>
                <w:sz w:val="21"/>
              </w:rPr>
              <w:t>示器</w:t>
            </w:r>
          </w:p>
        </w:tc>
        <w:tc>
          <w:tcPr>
            <w:tcW w:w="4313" w:type="dxa"/>
          </w:tcPr>
          <w:p>
            <w:pPr>
              <w:pStyle w:val="9"/>
              <w:spacing w:line="241" w:lineRule="exact"/>
              <w:ind w:left="189"/>
              <w:rPr>
                <w:sz w:val="21"/>
              </w:rPr>
            </w:pPr>
            <w:r>
              <w:rPr>
                <w:sz w:val="21"/>
              </w:rPr>
              <w:t>指示器在排水操作时有否火警信</w:t>
            </w:r>
          </w:p>
        </w:tc>
        <w:tc>
          <w:tcPr>
            <w:tcW w:w="2946" w:type="dxa"/>
          </w:tcPr>
          <w:p>
            <w:pPr>
              <w:pStyle w:val="9"/>
              <w:rPr>
                <w:rFonts w:ascii="Times New Roman"/>
                <w:sz w:val="20"/>
              </w:rPr>
            </w:pP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601" w:type="dxa"/>
          </w:tcPr>
          <w:p>
            <w:pPr>
              <w:pStyle w:val="9"/>
              <w:rPr>
                <w:rFonts w:ascii="Times New Roman"/>
                <w:sz w:val="20"/>
              </w:rPr>
            </w:pPr>
          </w:p>
        </w:tc>
        <w:tc>
          <w:tcPr>
            <w:tcW w:w="995" w:type="dxa"/>
          </w:tcPr>
          <w:p>
            <w:pPr>
              <w:pStyle w:val="9"/>
              <w:rPr>
                <w:rFonts w:ascii="Times New Roman"/>
                <w:sz w:val="20"/>
              </w:rPr>
            </w:pPr>
          </w:p>
        </w:tc>
        <w:tc>
          <w:tcPr>
            <w:tcW w:w="4313" w:type="dxa"/>
          </w:tcPr>
          <w:p>
            <w:pPr>
              <w:pStyle w:val="9"/>
              <w:spacing w:before="77"/>
              <w:ind w:left="1429" w:right="2423"/>
              <w:jc w:val="center"/>
              <w:rPr>
                <w:sz w:val="21"/>
              </w:rPr>
            </w:pPr>
            <w:r>
              <w:rPr>
                <w:sz w:val="21"/>
              </w:rPr>
              <w:t>号。</w:t>
            </w:r>
          </w:p>
        </w:tc>
        <w:tc>
          <w:tcPr>
            <w:tcW w:w="2946" w:type="dxa"/>
          </w:tcPr>
          <w:p>
            <w:pPr>
              <w:pStyle w:val="9"/>
              <w:rPr>
                <w:rFonts w:ascii="Times New Roman"/>
                <w:sz w:val="20"/>
              </w:rPr>
            </w:pP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601" w:type="dxa"/>
          </w:tcPr>
          <w:p>
            <w:pPr>
              <w:pStyle w:val="9"/>
              <w:spacing w:before="8"/>
              <w:rPr>
                <w:rFonts w:ascii="Times New Roman"/>
                <w:sz w:val="25"/>
              </w:rPr>
            </w:pPr>
          </w:p>
          <w:p>
            <w:pPr>
              <w:pStyle w:val="9"/>
              <w:spacing w:line="222" w:lineRule="exact"/>
              <w:ind w:right="77"/>
              <w:jc w:val="center"/>
              <w:rPr>
                <w:sz w:val="21"/>
              </w:rPr>
            </w:pPr>
            <w:r>
              <w:rPr>
                <w:w w:val="99"/>
                <w:sz w:val="21"/>
              </w:rPr>
              <w:t>3</w:t>
            </w:r>
          </w:p>
        </w:tc>
        <w:tc>
          <w:tcPr>
            <w:tcW w:w="995" w:type="dxa"/>
          </w:tcPr>
          <w:p>
            <w:pPr>
              <w:pStyle w:val="9"/>
              <w:spacing w:before="8"/>
              <w:rPr>
                <w:rFonts w:ascii="Times New Roman"/>
                <w:sz w:val="25"/>
              </w:rPr>
            </w:pPr>
          </w:p>
          <w:p>
            <w:pPr>
              <w:pStyle w:val="9"/>
              <w:spacing w:line="222" w:lineRule="exact"/>
              <w:ind w:left="90" w:right="18"/>
              <w:jc w:val="center"/>
              <w:rPr>
                <w:sz w:val="21"/>
              </w:rPr>
            </w:pPr>
            <w:r>
              <w:rPr>
                <w:sz w:val="21"/>
              </w:rPr>
              <w:t>压力表</w:t>
            </w:r>
          </w:p>
        </w:tc>
        <w:tc>
          <w:tcPr>
            <w:tcW w:w="4313" w:type="dxa"/>
          </w:tcPr>
          <w:p>
            <w:pPr>
              <w:pStyle w:val="9"/>
              <w:spacing w:before="82" w:line="241" w:lineRule="exact"/>
              <w:ind w:left="83"/>
              <w:rPr>
                <w:sz w:val="21"/>
              </w:rPr>
            </w:pPr>
            <w:r>
              <w:rPr>
                <w:sz w:val="21"/>
              </w:rPr>
              <w:t>检查各压力表外观, 压力显示是否</w:t>
            </w:r>
          </w:p>
          <w:p>
            <w:pPr>
              <w:pStyle w:val="9"/>
              <w:spacing w:line="194" w:lineRule="exact"/>
              <w:ind w:left="3789"/>
              <w:rPr>
                <w:sz w:val="21"/>
              </w:rPr>
            </w:pPr>
            <w:r>
              <w:rPr>
                <w:w w:val="99"/>
                <w:sz w:val="21"/>
              </w:rPr>
              <w:t>月</w:t>
            </w:r>
          </w:p>
        </w:tc>
        <w:tc>
          <w:tcPr>
            <w:tcW w:w="2946" w:type="dxa"/>
          </w:tcPr>
          <w:p>
            <w:pPr>
              <w:pStyle w:val="9"/>
              <w:spacing w:before="82"/>
              <w:ind w:left="210"/>
              <w:rPr>
                <w:sz w:val="21"/>
              </w:rPr>
            </w:pPr>
            <w:r>
              <w:rPr>
                <w:sz w:val="21"/>
              </w:rPr>
              <w:t>外表清洁、显示正常、清晰，</w:t>
            </w: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601" w:type="dxa"/>
          </w:tcPr>
          <w:p>
            <w:pPr>
              <w:pStyle w:val="9"/>
              <w:rPr>
                <w:rFonts w:ascii="Times New Roman"/>
                <w:sz w:val="20"/>
              </w:rPr>
            </w:pPr>
          </w:p>
        </w:tc>
        <w:tc>
          <w:tcPr>
            <w:tcW w:w="995" w:type="dxa"/>
          </w:tcPr>
          <w:p>
            <w:pPr>
              <w:pStyle w:val="9"/>
              <w:rPr>
                <w:rFonts w:ascii="Times New Roman"/>
                <w:sz w:val="20"/>
              </w:rPr>
            </w:pPr>
          </w:p>
        </w:tc>
        <w:tc>
          <w:tcPr>
            <w:tcW w:w="4313" w:type="dxa"/>
          </w:tcPr>
          <w:p>
            <w:pPr>
              <w:pStyle w:val="9"/>
              <w:spacing w:line="241" w:lineRule="exact"/>
              <w:ind w:left="52"/>
              <w:rPr>
                <w:sz w:val="21"/>
              </w:rPr>
            </w:pPr>
            <w:r>
              <w:rPr>
                <w:sz w:val="21"/>
              </w:rPr>
              <w:t>正常。管网压力是否在正常范围内。</w:t>
            </w:r>
          </w:p>
        </w:tc>
        <w:tc>
          <w:tcPr>
            <w:tcW w:w="2946" w:type="dxa"/>
          </w:tcPr>
          <w:p>
            <w:pPr>
              <w:pStyle w:val="9"/>
              <w:spacing w:line="241" w:lineRule="exact"/>
              <w:ind w:left="899"/>
              <w:rPr>
                <w:sz w:val="21"/>
              </w:rPr>
            </w:pPr>
            <w:r>
              <w:rPr>
                <w:sz w:val="21"/>
              </w:rPr>
              <w:t>螺丝无松动</w:t>
            </w: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trPr>
        <w:tc>
          <w:tcPr>
            <w:tcW w:w="601" w:type="dxa"/>
          </w:tcPr>
          <w:p>
            <w:pPr>
              <w:pStyle w:val="9"/>
              <w:spacing w:before="6"/>
              <w:rPr>
                <w:rFonts w:ascii="Times New Roman"/>
                <w:sz w:val="25"/>
              </w:rPr>
            </w:pPr>
          </w:p>
          <w:p>
            <w:pPr>
              <w:pStyle w:val="9"/>
              <w:spacing w:line="222" w:lineRule="exact"/>
              <w:ind w:right="77"/>
              <w:jc w:val="center"/>
              <w:rPr>
                <w:sz w:val="21"/>
              </w:rPr>
            </w:pPr>
            <w:r>
              <w:rPr>
                <w:w w:val="99"/>
                <w:sz w:val="21"/>
              </w:rPr>
              <w:t>4</w:t>
            </w:r>
          </w:p>
        </w:tc>
        <w:tc>
          <w:tcPr>
            <w:tcW w:w="995" w:type="dxa"/>
          </w:tcPr>
          <w:p>
            <w:pPr>
              <w:pStyle w:val="9"/>
              <w:spacing w:before="6"/>
              <w:rPr>
                <w:rFonts w:ascii="Times New Roman"/>
                <w:sz w:val="25"/>
              </w:rPr>
            </w:pPr>
          </w:p>
          <w:p>
            <w:pPr>
              <w:pStyle w:val="9"/>
              <w:spacing w:line="222" w:lineRule="exact"/>
              <w:ind w:left="90" w:right="18"/>
              <w:jc w:val="center"/>
              <w:rPr>
                <w:sz w:val="21"/>
              </w:rPr>
            </w:pPr>
            <w:r>
              <w:rPr>
                <w:sz w:val="21"/>
              </w:rPr>
              <w:t>控制阀</w:t>
            </w:r>
          </w:p>
        </w:tc>
        <w:tc>
          <w:tcPr>
            <w:tcW w:w="4313" w:type="dxa"/>
          </w:tcPr>
          <w:p>
            <w:pPr>
              <w:pStyle w:val="9"/>
              <w:spacing w:before="82" w:line="240" w:lineRule="exact"/>
              <w:ind w:left="136"/>
              <w:rPr>
                <w:sz w:val="21"/>
              </w:rPr>
            </w:pPr>
            <w:r>
              <w:rPr>
                <w:sz w:val="21"/>
              </w:rPr>
              <w:t>检查各控制是否阀门灵活,关闭密</w:t>
            </w:r>
          </w:p>
          <w:p>
            <w:pPr>
              <w:pStyle w:val="9"/>
              <w:spacing w:line="193" w:lineRule="exact"/>
              <w:ind w:left="3789"/>
              <w:rPr>
                <w:sz w:val="21"/>
              </w:rPr>
            </w:pPr>
            <w:r>
              <w:rPr>
                <w:w w:val="99"/>
                <w:sz w:val="21"/>
              </w:rPr>
              <w:t>月</w:t>
            </w:r>
          </w:p>
        </w:tc>
        <w:tc>
          <w:tcPr>
            <w:tcW w:w="2946" w:type="dxa"/>
          </w:tcPr>
          <w:p>
            <w:pPr>
              <w:pStyle w:val="9"/>
              <w:spacing w:before="82"/>
              <w:ind w:left="268"/>
              <w:rPr>
                <w:sz w:val="21"/>
              </w:rPr>
            </w:pPr>
            <w:r>
              <w:rPr>
                <w:sz w:val="21"/>
              </w:rPr>
              <w:t>阀门灵活,关闭密封,明杆</w:t>
            </w: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601" w:type="dxa"/>
          </w:tcPr>
          <w:p>
            <w:pPr>
              <w:pStyle w:val="9"/>
              <w:rPr>
                <w:rFonts w:ascii="Times New Roman"/>
                <w:sz w:val="20"/>
              </w:rPr>
            </w:pPr>
          </w:p>
        </w:tc>
        <w:tc>
          <w:tcPr>
            <w:tcW w:w="995" w:type="dxa"/>
          </w:tcPr>
          <w:p>
            <w:pPr>
              <w:pStyle w:val="9"/>
              <w:rPr>
                <w:rFonts w:ascii="Times New Roman"/>
                <w:sz w:val="20"/>
              </w:rPr>
            </w:pPr>
          </w:p>
        </w:tc>
        <w:tc>
          <w:tcPr>
            <w:tcW w:w="4313" w:type="dxa"/>
          </w:tcPr>
          <w:p>
            <w:pPr>
              <w:pStyle w:val="9"/>
              <w:spacing w:line="241" w:lineRule="exact"/>
              <w:ind w:left="1429" w:right="2423"/>
              <w:jc w:val="center"/>
              <w:rPr>
                <w:sz w:val="21"/>
              </w:rPr>
            </w:pPr>
            <w:r>
              <w:rPr>
                <w:sz w:val="21"/>
              </w:rPr>
              <w:t>封。</w:t>
            </w:r>
          </w:p>
        </w:tc>
        <w:tc>
          <w:tcPr>
            <w:tcW w:w="2946" w:type="dxa"/>
          </w:tcPr>
          <w:p>
            <w:pPr>
              <w:pStyle w:val="9"/>
              <w:spacing w:line="243" w:lineRule="exact"/>
              <w:ind w:left="582"/>
              <w:rPr>
                <w:sz w:val="21"/>
              </w:rPr>
            </w:pPr>
            <w:r>
              <w:rPr>
                <w:sz w:val="21"/>
              </w:rPr>
              <w:t>闸阀的阀杆应加油</w:t>
            </w: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601" w:type="dxa"/>
          </w:tcPr>
          <w:p>
            <w:pPr>
              <w:pStyle w:val="9"/>
              <w:spacing w:before="4"/>
              <w:rPr>
                <w:rFonts w:ascii="Times New Roman"/>
                <w:sz w:val="25"/>
              </w:rPr>
            </w:pPr>
          </w:p>
          <w:p>
            <w:pPr>
              <w:pStyle w:val="9"/>
              <w:spacing w:before="1" w:line="222" w:lineRule="exact"/>
              <w:ind w:right="77"/>
              <w:jc w:val="center"/>
              <w:rPr>
                <w:sz w:val="21"/>
              </w:rPr>
            </w:pPr>
            <w:r>
              <w:rPr>
                <w:w w:val="99"/>
                <w:sz w:val="21"/>
              </w:rPr>
              <w:t>5</w:t>
            </w:r>
          </w:p>
        </w:tc>
        <w:tc>
          <w:tcPr>
            <w:tcW w:w="995" w:type="dxa"/>
          </w:tcPr>
          <w:p>
            <w:pPr>
              <w:pStyle w:val="9"/>
              <w:spacing w:before="81"/>
              <w:ind w:left="90" w:right="18"/>
              <w:jc w:val="center"/>
              <w:rPr>
                <w:sz w:val="21"/>
              </w:rPr>
            </w:pPr>
            <w:r>
              <w:rPr>
                <w:sz w:val="21"/>
              </w:rPr>
              <w:t>设备外</w:t>
            </w:r>
          </w:p>
        </w:tc>
        <w:tc>
          <w:tcPr>
            <w:tcW w:w="4313" w:type="dxa"/>
          </w:tcPr>
          <w:p>
            <w:pPr>
              <w:pStyle w:val="9"/>
              <w:spacing w:before="4"/>
              <w:rPr>
                <w:rFonts w:ascii="Times New Roman"/>
                <w:sz w:val="25"/>
              </w:rPr>
            </w:pPr>
          </w:p>
          <w:p>
            <w:pPr>
              <w:pStyle w:val="9"/>
              <w:tabs>
                <w:tab w:val="left" w:pos="3789"/>
              </w:tabs>
              <w:spacing w:before="1" w:line="222" w:lineRule="exact"/>
              <w:ind w:left="189"/>
              <w:rPr>
                <w:sz w:val="21"/>
              </w:rPr>
            </w:pPr>
            <w:r>
              <w:rPr>
                <w:sz w:val="21"/>
              </w:rPr>
              <w:t>检查设备外表清洁，有无锈蚀。</w:t>
            </w:r>
            <w:r>
              <w:rPr>
                <w:sz w:val="21"/>
              </w:rPr>
              <w:tab/>
            </w:r>
            <w:r>
              <w:rPr>
                <w:sz w:val="21"/>
              </w:rPr>
              <w:t>月</w:t>
            </w:r>
          </w:p>
        </w:tc>
        <w:tc>
          <w:tcPr>
            <w:tcW w:w="2946" w:type="dxa"/>
          </w:tcPr>
          <w:p>
            <w:pPr>
              <w:pStyle w:val="9"/>
              <w:spacing w:before="4"/>
              <w:rPr>
                <w:rFonts w:ascii="Times New Roman"/>
                <w:sz w:val="25"/>
              </w:rPr>
            </w:pPr>
          </w:p>
          <w:p>
            <w:pPr>
              <w:pStyle w:val="9"/>
              <w:spacing w:before="1" w:line="222" w:lineRule="exact"/>
              <w:ind w:left="529"/>
              <w:rPr>
                <w:sz w:val="21"/>
              </w:rPr>
            </w:pPr>
            <w:r>
              <w:rPr>
                <w:sz w:val="21"/>
              </w:rPr>
              <w:t>油漆无脱落,无锈蚀</w:t>
            </w: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601" w:type="dxa"/>
          </w:tcPr>
          <w:p>
            <w:pPr>
              <w:pStyle w:val="9"/>
              <w:rPr>
                <w:rFonts w:ascii="Times New Roman"/>
                <w:sz w:val="20"/>
              </w:rPr>
            </w:pPr>
          </w:p>
        </w:tc>
        <w:tc>
          <w:tcPr>
            <w:tcW w:w="995" w:type="dxa"/>
          </w:tcPr>
          <w:p>
            <w:pPr>
              <w:pStyle w:val="9"/>
              <w:spacing w:line="241" w:lineRule="exact"/>
              <w:ind w:left="70"/>
              <w:jc w:val="center"/>
              <w:rPr>
                <w:sz w:val="21"/>
              </w:rPr>
            </w:pPr>
            <w:r>
              <w:rPr>
                <w:w w:val="99"/>
                <w:sz w:val="21"/>
              </w:rPr>
              <w:t>表</w:t>
            </w:r>
          </w:p>
        </w:tc>
        <w:tc>
          <w:tcPr>
            <w:tcW w:w="4313" w:type="dxa"/>
          </w:tcPr>
          <w:p>
            <w:pPr>
              <w:pStyle w:val="9"/>
              <w:rPr>
                <w:rFonts w:ascii="Times New Roman"/>
                <w:sz w:val="20"/>
              </w:rPr>
            </w:pPr>
          </w:p>
        </w:tc>
        <w:tc>
          <w:tcPr>
            <w:tcW w:w="2946" w:type="dxa"/>
          </w:tcPr>
          <w:p>
            <w:pPr>
              <w:pStyle w:val="9"/>
              <w:rPr>
                <w:rFonts w:ascii="Times New Roman"/>
                <w:sz w:val="20"/>
              </w:rPr>
            </w:pP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601" w:type="dxa"/>
          </w:tcPr>
          <w:p>
            <w:pPr>
              <w:pStyle w:val="9"/>
              <w:rPr>
                <w:rFonts w:ascii="Times New Roman"/>
                <w:sz w:val="20"/>
              </w:rPr>
            </w:pPr>
          </w:p>
        </w:tc>
        <w:tc>
          <w:tcPr>
            <w:tcW w:w="995" w:type="dxa"/>
          </w:tcPr>
          <w:p>
            <w:pPr>
              <w:pStyle w:val="9"/>
              <w:spacing w:before="82"/>
              <w:ind w:left="90" w:right="18"/>
              <w:jc w:val="center"/>
              <w:rPr>
                <w:sz w:val="21"/>
              </w:rPr>
            </w:pPr>
            <w:r>
              <w:rPr>
                <w:sz w:val="21"/>
              </w:rPr>
              <w:t>消防水</w:t>
            </w:r>
          </w:p>
        </w:tc>
        <w:tc>
          <w:tcPr>
            <w:tcW w:w="4313" w:type="dxa"/>
          </w:tcPr>
          <w:p>
            <w:pPr>
              <w:pStyle w:val="9"/>
              <w:spacing w:before="82"/>
              <w:ind w:left="83"/>
              <w:rPr>
                <w:sz w:val="21"/>
              </w:rPr>
            </w:pPr>
            <w:r>
              <w:rPr>
                <w:sz w:val="21"/>
              </w:rPr>
              <w:t>检查消火栓按钮及线路并做远控试</w:t>
            </w:r>
          </w:p>
        </w:tc>
        <w:tc>
          <w:tcPr>
            <w:tcW w:w="2946" w:type="dxa"/>
          </w:tcPr>
          <w:p>
            <w:pPr>
              <w:pStyle w:val="9"/>
              <w:spacing w:before="82"/>
              <w:ind w:left="210"/>
              <w:rPr>
                <w:sz w:val="21"/>
              </w:rPr>
            </w:pPr>
            <w:r>
              <w:rPr>
                <w:sz w:val="21"/>
              </w:rPr>
              <w:t>功能正常，接线牢固，控制</w:t>
            </w: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trPr>
        <w:tc>
          <w:tcPr>
            <w:tcW w:w="601" w:type="dxa"/>
          </w:tcPr>
          <w:p>
            <w:pPr>
              <w:pStyle w:val="9"/>
              <w:spacing w:before="78"/>
              <w:ind w:right="77"/>
              <w:jc w:val="center"/>
              <w:rPr>
                <w:sz w:val="21"/>
              </w:rPr>
            </w:pPr>
            <w:r>
              <w:rPr>
                <w:w w:val="99"/>
                <w:sz w:val="21"/>
              </w:rPr>
              <w:t>6</w:t>
            </w:r>
          </w:p>
        </w:tc>
        <w:tc>
          <w:tcPr>
            <w:tcW w:w="995" w:type="dxa"/>
          </w:tcPr>
          <w:p>
            <w:pPr>
              <w:pStyle w:val="9"/>
              <w:spacing w:before="78"/>
              <w:ind w:left="97" w:right="18"/>
              <w:jc w:val="center"/>
              <w:rPr>
                <w:sz w:val="21"/>
              </w:rPr>
            </w:pPr>
            <w:r>
              <w:rPr>
                <w:sz w:val="21"/>
              </w:rPr>
              <w:t>泵、控制</w:t>
            </w:r>
          </w:p>
        </w:tc>
        <w:tc>
          <w:tcPr>
            <w:tcW w:w="4313" w:type="dxa"/>
          </w:tcPr>
          <w:p>
            <w:pPr>
              <w:pStyle w:val="9"/>
              <w:tabs>
                <w:tab w:val="left" w:pos="3789"/>
              </w:tabs>
              <w:spacing w:before="78"/>
              <w:ind w:left="62"/>
              <w:rPr>
                <w:sz w:val="21"/>
              </w:rPr>
            </w:pPr>
            <w:r>
              <w:rPr>
                <w:spacing w:val="-3"/>
                <w:sz w:val="21"/>
              </w:rPr>
              <w:t>验；</w:t>
            </w:r>
            <w:r>
              <w:rPr>
                <w:sz w:val="21"/>
              </w:rPr>
              <w:t>测</w:t>
            </w:r>
            <w:r>
              <w:rPr>
                <w:spacing w:val="-3"/>
                <w:sz w:val="21"/>
              </w:rPr>
              <w:t>试水泵</w:t>
            </w:r>
            <w:r>
              <w:rPr>
                <w:sz w:val="21"/>
              </w:rPr>
              <w:t>控</w:t>
            </w:r>
            <w:r>
              <w:rPr>
                <w:spacing w:val="-3"/>
                <w:sz w:val="21"/>
              </w:rPr>
              <w:t>制箱的</w:t>
            </w:r>
            <w:r>
              <w:rPr>
                <w:sz w:val="21"/>
              </w:rPr>
              <w:t>输</w:t>
            </w:r>
            <w:r>
              <w:rPr>
                <w:spacing w:val="-3"/>
                <w:sz w:val="21"/>
              </w:rPr>
              <w:t>入</w:t>
            </w:r>
            <w:r>
              <w:rPr>
                <w:sz w:val="21"/>
              </w:rPr>
              <w:t>/</w:t>
            </w:r>
            <w:r>
              <w:rPr>
                <w:spacing w:val="-3"/>
                <w:sz w:val="21"/>
              </w:rPr>
              <w:t>输出</w:t>
            </w:r>
            <w:r>
              <w:rPr>
                <w:sz w:val="21"/>
              </w:rPr>
              <w:t>信</w:t>
            </w:r>
            <w:r>
              <w:rPr>
                <w:sz w:val="21"/>
              </w:rPr>
              <w:tab/>
            </w:r>
            <w:r>
              <w:rPr>
                <w:sz w:val="21"/>
              </w:rPr>
              <w:t>月</w:t>
            </w:r>
          </w:p>
        </w:tc>
        <w:tc>
          <w:tcPr>
            <w:tcW w:w="2946" w:type="dxa"/>
          </w:tcPr>
          <w:p>
            <w:pPr>
              <w:pStyle w:val="9"/>
              <w:spacing w:before="78"/>
              <w:ind w:left="210"/>
              <w:rPr>
                <w:sz w:val="21"/>
              </w:rPr>
            </w:pPr>
            <w:r>
              <w:rPr>
                <w:sz w:val="21"/>
              </w:rPr>
              <w:t>箱整洁、美观、水泵转动灵</w:t>
            </w: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601" w:type="dxa"/>
          </w:tcPr>
          <w:p>
            <w:pPr>
              <w:pStyle w:val="9"/>
              <w:rPr>
                <w:rFonts w:ascii="Times New Roman"/>
                <w:sz w:val="20"/>
              </w:rPr>
            </w:pPr>
          </w:p>
        </w:tc>
        <w:tc>
          <w:tcPr>
            <w:tcW w:w="995" w:type="dxa"/>
          </w:tcPr>
          <w:p>
            <w:pPr>
              <w:pStyle w:val="9"/>
              <w:spacing w:before="77" w:line="219" w:lineRule="exact"/>
              <w:ind w:left="90" w:right="18"/>
              <w:jc w:val="center"/>
              <w:rPr>
                <w:sz w:val="21"/>
              </w:rPr>
            </w:pPr>
            <w:r>
              <w:rPr>
                <w:sz w:val="21"/>
              </w:rPr>
              <w:t>箱及组</w:t>
            </w:r>
          </w:p>
        </w:tc>
        <w:tc>
          <w:tcPr>
            <w:tcW w:w="4313" w:type="dxa"/>
          </w:tcPr>
          <w:p>
            <w:pPr>
              <w:pStyle w:val="9"/>
              <w:spacing w:before="77" w:line="219" w:lineRule="exact"/>
              <w:ind w:left="83"/>
              <w:rPr>
                <w:sz w:val="21"/>
              </w:rPr>
            </w:pPr>
            <w:r>
              <w:rPr>
                <w:sz w:val="21"/>
              </w:rPr>
              <w:t>号显示及联动控制；检查水泵之入</w:t>
            </w:r>
          </w:p>
        </w:tc>
        <w:tc>
          <w:tcPr>
            <w:tcW w:w="2946" w:type="dxa"/>
          </w:tcPr>
          <w:p>
            <w:pPr>
              <w:pStyle w:val="9"/>
              <w:spacing w:before="77" w:line="219" w:lineRule="exact"/>
              <w:ind w:left="210"/>
              <w:rPr>
                <w:sz w:val="21"/>
              </w:rPr>
            </w:pPr>
            <w:r>
              <w:rPr>
                <w:sz w:val="21"/>
              </w:rPr>
              <w:t>活，运行无异响、系统运行</w:t>
            </w:r>
          </w:p>
        </w:tc>
        <w:tc>
          <w:tcPr>
            <w:tcW w:w="654" w:type="dxa"/>
          </w:tcPr>
          <w:p>
            <w:pPr>
              <w:pStyle w:val="9"/>
              <w:rPr>
                <w:rFonts w:ascii="Times New Roman"/>
                <w:sz w:val="20"/>
              </w:rPr>
            </w:pPr>
          </w:p>
        </w:tc>
      </w:tr>
    </w:tbl>
    <w:p>
      <w:pPr>
        <w:spacing w:after="0"/>
        <w:rPr>
          <w:rFonts w:ascii="Times New Roman"/>
          <w:sz w:val="20"/>
        </w:rPr>
        <w:sectPr>
          <w:pgSz w:w="11900" w:h="16820"/>
          <w:pgMar w:top="1360" w:right="760" w:bottom="1200" w:left="780" w:header="0" w:footer="1011" w:gutter="0"/>
          <w:cols w:space="720" w:num="1"/>
        </w:sectPr>
      </w:pPr>
    </w:p>
    <w:p>
      <w:pPr>
        <w:pStyle w:val="3"/>
        <w:spacing w:before="10"/>
        <w:rPr>
          <w:rFonts w:ascii="Times New Roman"/>
          <w:sz w:val="17"/>
        </w:rPr>
      </w:pPr>
      <w:r>
        <w:drawing>
          <wp:anchor distT="0" distB="0" distL="0" distR="0" simplePos="0" relativeHeight="251669504" behindDoc="1" locked="0" layoutInCell="1" allowOverlap="1">
            <wp:simplePos x="0" y="0"/>
            <wp:positionH relativeFrom="page">
              <wp:posOffset>558800</wp:posOffset>
            </wp:positionH>
            <wp:positionV relativeFrom="page">
              <wp:posOffset>863600</wp:posOffset>
            </wp:positionV>
            <wp:extent cx="6355715" cy="864171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png"/>
                    <pic:cNvPicPr>
                      <a:picLocks noChangeAspect="1"/>
                    </pic:cNvPicPr>
                  </pic:nvPicPr>
                  <pic:blipFill>
                    <a:blip r:embed="rId18" cstate="print"/>
                    <a:stretch>
                      <a:fillRect/>
                    </a:stretch>
                  </pic:blipFill>
                  <pic:spPr>
                    <a:xfrm>
                      <a:off x="0" y="0"/>
                      <a:ext cx="6355407" cy="8642032"/>
                    </a:xfrm>
                    <a:prstGeom prst="rect">
                      <a:avLst/>
                    </a:prstGeom>
                  </pic:spPr>
                </pic:pic>
              </a:graphicData>
            </a:graphic>
          </wp:anchor>
        </w:drawing>
      </w:r>
    </w:p>
    <w:tbl>
      <w:tblPr>
        <w:tblStyle w:val="5"/>
        <w:tblW w:w="0" w:type="auto"/>
        <w:tblInd w:w="4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
        <w:gridCol w:w="955"/>
        <w:gridCol w:w="3624"/>
        <w:gridCol w:w="682"/>
        <w:gridCol w:w="2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487" w:type="dxa"/>
            <w:vMerge w:val="restart"/>
          </w:tcPr>
          <w:p>
            <w:pPr>
              <w:pStyle w:val="9"/>
              <w:rPr>
                <w:rFonts w:ascii="Times New Roman"/>
                <w:sz w:val="20"/>
              </w:rPr>
            </w:pPr>
          </w:p>
        </w:tc>
        <w:tc>
          <w:tcPr>
            <w:tcW w:w="955" w:type="dxa"/>
          </w:tcPr>
          <w:p>
            <w:pPr>
              <w:pStyle w:val="9"/>
              <w:spacing w:line="239" w:lineRule="exact"/>
              <w:ind w:left="127"/>
              <w:jc w:val="center"/>
              <w:rPr>
                <w:sz w:val="21"/>
              </w:rPr>
            </w:pPr>
            <w:r>
              <w:rPr>
                <w:w w:val="99"/>
                <w:sz w:val="21"/>
              </w:rPr>
              <w:t>件</w:t>
            </w:r>
          </w:p>
        </w:tc>
        <w:tc>
          <w:tcPr>
            <w:tcW w:w="3624" w:type="dxa"/>
          </w:tcPr>
          <w:p>
            <w:pPr>
              <w:pStyle w:val="9"/>
              <w:spacing w:line="239" w:lineRule="exact"/>
              <w:ind w:left="131"/>
              <w:rPr>
                <w:sz w:val="21"/>
              </w:rPr>
            </w:pPr>
            <w:r>
              <w:rPr>
                <w:sz w:val="21"/>
              </w:rPr>
              <w:t>水管/出水管(包括闸阀、止回阀、</w:t>
            </w:r>
          </w:p>
        </w:tc>
        <w:tc>
          <w:tcPr>
            <w:tcW w:w="682" w:type="dxa"/>
          </w:tcPr>
          <w:p>
            <w:pPr>
              <w:pStyle w:val="9"/>
              <w:rPr>
                <w:rFonts w:ascii="Times New Roman"/>
                <w:sz w:val="20"/>
              </w:rPr>
            </w:pPr>
          </w:p>
        </w:tc>
        <w:tc>
          <w:tcPr>
            <w:tcW w:w="2830" w:type="dxa"/>
          </w:tcPr>
          <w:p>
            <w:pPr>
              <w:pStyle w:val="9"/>
              <w:spacing w:line="239" w:lineRule="exact"/>
              <w:ind w:left="266"/>
              <w:rPr>
                <w:sz w:val="21"/>
              </w:rPr>
            </w:pPr>
            <w:r>
              <w:rPr>
                <w:sz w:val="21"/>
              </w:rPr>
              <w:t>可靠，电动机试运行 30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487" w:type="dxa"/>
            <w:vMerge w:val="continue"/>
            <w:tcBorders>
              <w:top w:val="nil"/>
            </w:tcBorders>
          </w:tcPr>
          <w:p>
            <w:pPr>
              <w:rPr>
                <w:sz w:val="2"/>
                <w:szCs w:val="2"/>
              </w:rPr>
            </w:pPr>
          </w:p>
        </w:tc>
        <w:tc>
          <w:tcPr>
            <w:tcW w:w="955" w:type="dxa"/>
          </w:tcPr>
          <w:p>
            <w:pPr>
              <w:pStyle w:val="9"/>
              <w:rPr>
                <w:rFonts w:ascii="Times New Roman"/>
                <w:sz w:val="20"/>
              </w:rPr>
            </w:pPr>
          </w:p>
        </w:tc>
        <w:tc>
          <w:tcPr>
            <w:tcW w:w="3624" w:type="dxa"/>
          </w:tcPr>
          <w:p>
            <w:pPr>
              <w:pStyle w:val="9"/>
              <w:spacing w:before="78"/>
              <w:ind w:left="100"/>
              <w:rPr>
                <w:sz w:val="21"/>
              </w:rPr>
            </w:pPr>
            <w:r>
              <w:rPr>
                <w:sz w:val="21"/>
              </w:rPr>
              <w:t>隔沙器、伸缩接头及其他配件)有否</w:t>
            </w:r>
          </w:p>
        </w:tc>
        <w:tc>
          <w:tcPr>
            <w:tcW w:w="682" w:type="dxa"/>
          </w:tcPr>
          <w:p>
            <w:pPr>
              <w:pStyle w:val="9"/>
              <w:rPr>
                <w:rFonts w:ascii="Times New Roman"/>
                <w:sz w:val="20"/>
              </w:rPr>
            </w:pPr>
          </w:p>
        </w:tc>
        <w:tc>
          <w:tcPr>
            <w:tcW w:w="2830" w:type="dxa"/>
          </w:tcPr>
          <w:p>
            <w:pPr>
              <w:pStyle w:val="9"/>
              <w:spacing w:before="78"/>
              <w:ind w:left="266"/>
              <w:rPr>
                <w:sz w:val="21"/>
              </w:rPr>
            </w:pPr>
            <w:r>
              <w:rPr>
                <w:sz w:val="21"/>
              </w:rPr>
              <w:t>钟，温升应在正常范围内，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487" w:type="dxa"/>
            <w:vMerge w:val="continue"/>
            <w:tcBorders>
              <w:top w:val="nil"/>
            </w:tcBorders>
          </w:tcPr>
          <w:p>
            <w:pPr>
              <w:rPr>
                <w:sz w:val="2"/>
                <w:szCs w:val="2"/>
              </w:rPr>
            </w:pPr>
          </w:p>
        </w:tc>
        <w:tc>
          <w:tcPr>
            <w:tcW w:w="955" w:type="dxa"/>
          </w:tcPr>
          <w:p>
            <w:pPr>
              <w:pStyle w:val="9"/>
              <w:rPr>
                <w:rFonts w:ascii="Times New Roman"/>
                <w:sz w:val="20"/>
              </w:rPr>
            </w:pPr>
          </w:p>
        </w:tc>
        <w:tc>
          <w:tcPr>
            <w:tcW w:w="3624" w:type="dxa"/>
          </w:tcPr>
          <w:p>
            <w:pPr>
              <w:pStyle w:val="9"/>
              <w:spacing w:before="77"/>
              <w:ind w:left="131"/>
              <w:rPr>
                <w:sz w:val="21"/>
              </w:rPr>
            </w:pPr>
            <w:r>
              <w:rPr>
                <w:sz w:val="21"/>
              </w:rPr>
              <w:t>损坏；清洁水泵及控制柜。水泵盘</w:t>
            </w:r>
          </w:p>
        </w:tc>
        <w:tc>
          <w:tcPr>
            <w:tcW w:w="682" w:type="dxa"/>
          </w:tcPr>
          <w:p>
            <w:pPr>
              <w:pStyle w:val="9"/>
              <w:rPr>
                <w:rFonts w:ascii="Times New Roman"/>
                <w:sz w:val="20"/>
              </w:rPr>
            </w:pPr>
          </w:p>
        </w:tc>
        <w:tc>
          <w:tcPr>
            <w:tcW w:w="2830" w:type="dxa"/>
          </w:tcPr>
          <w:p>
            <w:pPr>
              <w:pStyle w:val="9"/>
              <w:spacing w:before="77"/>
              <w:ind w:left="266"/>
              <w:rPr>
                <w:sz w:val="21"/>
              </w:rPr>
            </w:pPr>
            <w:r>
              <w:rPr>
                <w:sz w:val="21"/>
              </w:rPr>
              <w:t>水泵轴封无渗漏。水泵主轴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trPr>
        <w:tc>
          <w:tcPr>
            <w:tcW w:w="487" w:type="dxa"/>
            <w:vMerge w:val="continue"/>
            <w:tcBorders>
              <w:top w:val="nil"/>
            </w:tcBorders>
          </w:tcPr>
          <w:p>
            <w:pPr>
              <w:rPr>
                <w:sz w:val="2"/>
                <w:szCs w:val="2"/>
              </w:rPr>
            </w:pPr>
          </w:p>
        </w:tc>
        <w:tc>
          <w:tcPr>
            <w:tcW w:w="955" w:type="dxa"/>
          </w:tcPr>
          <w:p>
            <w:pPr>
              <w:pStyle w:val="9"/>
              <w:rPr>
                <w:rFonts w:ascii="Times New Roman"/>
                <w:sz w:val="20"/>
              </w:rPr>
            </w:pPr>
          </w:p>
        </w:tc>
        <w:tc>
          <w:tcPr>
            <w:tcW w:w="3624" w:type="dxa"/>
          </w:tcPr>
          <w:p>
            <w:pPr>
              <w:pStyle w:val="9"/>
              <w:spacing w:before="78"/>
              <w:ind w:left="131"/>
              <w:rPr>
                <w:sz w:val="21"/>
              </w:rPr>
            </w:pPr>
            <w:r>
              <w:rPr>
                <w:sz w:val="21"/>
              </w:rPr>
              <w:t>动试验。检查接地线有无松动、锈</w:t>
            </w:r>
          </w:p>
        </w:tc>
        <w:tc>
          <w:tcPr>
            <w:tcW w:w="682" w:type="dxa"/>
          </w:tcPr>
          <w:p>
            <w:pPr>
              <w:pStyle w:val="9"/>
              <w:rPr>
                <w:rFonts w:ascii="Times New Roman"/>
                <w:sz w:val="20"/>
              </w:rPr>
            </w:pPr>
          </w:p>
        </w:tc>
        <w:tc>
          <w:tcPr>
            <w:tcW w:w="2830" w:type="dxa"/>
          </w:tcPr>
          <w:p>
            <w:pPr>
              <w:pStyle w:val="9"/>
              <w:spacing w:before="78"/>
              <w:ind w:left="266"/>
              <w:rPr>
                <w:sz w:val="21"/>
              </w:rPr>
            </w:pPr>
            <w:r>
              <w:rPr>
                <w:sz w:val="21"/>
              </w:rPr>
              <w:t>应灵活。控制信号准确,无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trPr>
        <w:tc>
          <w:tcPr>
            <w:tcW w:w="487" w:type="dxa"/>
            <w:vMerge w:val="continue"/>
            <w:tcBorders>
              <w:top w:val="nil"/>
            </w:tcBorders>
          </w:tcPr>
          <w:p>
            <w:pPr>
              <w:rPr>
                <w:sz w:val="2"/>
                <w:szCs w:val="2"/>
              </w:rPr>
            </w:pPr>
          </w:p>
        </w:tc>
        <w:tc>
          <w:tcPr>
            <w:tcW w:w="955" w:type="dxa"/>
          </w:tcPr>
          <w:p>
            <w:pPr>
              <w:pStyle w:val="9"/>
              <w:rPr>
                <w:rFonts w:ascii="Times New Roman"/>
                <w:sz w:val="20"/>
              </w:rPr>
            </w:pPr>
          </w:p>
        </w:tc>
        <w:tc>
          <w:tcPr>
            <w:tcW w:w="3624" w:type="dxa"/>
          </w:tcPr>
          <w:p>
            <w:pPr>
              <w:pStyle w:val="9"/>
              <w:spacing w:before="77"/>
              <w:ind w:left="131"/>
              <w:rPr>
                <w:sz w:val="21"/>
              </w:rPr>
            </w:pPr>
            <w:r>
              <w:rPr>
                <w:sz w:val="21"/>
              </w:rPr>
              <w:t>蚀。检查水泵轴承润滑是否正常、</w:t>
            </w:r>
          </w:p>
        </w:tc>
        <w:tc>
          <w:tcPr>
            <w:tcW w:w="682" w:type="dxa"/>
          </w:tcPr>
          <w:p>
            <w:pPr>
              <w:pStyle w:val="9"/>
              <w:rPr>
                <w:rFonts w:ascii="Times New Roman"/>
                <w:sz w:val="20"/>
              </w:rPr>
            </w:pPr>
          </w:p>
        </w:tc>
        <w:tc>
          <w:tcPr>
            <w:tcW w:w="2830" w:type="dxa"/>
          </w:tcPr>
          <w:p>
            <w:pPr>
              <w:pStyle w:val="9"/>
              <w:spacing w:before="77"/>
              <w:ind w:left="1005"/>
              <w:rPr>
                <w:sz w:val="21"/>
              </w:rPr>
            </w:pPr>
            <w:r>
              <w:rPr>
                <w:sz w:val="21"/>
              </w:rPr>
              <w:t>错误信号.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487" w:type="dxa"/>
            <w:vMerge w:val="continue"/>
            <w:tcBorders>
              <w:top w:val="nil"/>
            </w:tcBorders>
          </w:tcPr>
          <w:p>
            <w:pPr>
              <w:rPr>
                <w:sz w:val="2"/>
                <w:szCs w:val="2"/>
              </w:rPr>
            </w:pPr>
          </w:p>
        </w:tc>
        <w:tc>
          <w:tcPr>
            <w:tcW w:w="955" w:type="dxa"/>
          </w:tcPr>
          <w:p>
            <w:pPr>
              <w:pStyle w:val="9"/>
              <w:rPr>
                <w:rFonts w:ascii="Times New Roman"/>
                <w:sz w:val="20"/>
              </w:rPr>
            </w:pPr>
          </w:p>
        </w:tc>
        <w:tc>
          <w:tcPr>
            <w:tcW w:w="3624" w:type="dxa"/>
          </w:tcPr>
          <w:p>
            <w:pPr>
              <w:pStyle w:val="9"/>
              <w:spacing w:before="78"/>
              <w:ind w:left="100"/>
              <w:rPr>
                <w:sz w:val="21"/>
              </w:rPr>
            </w:pPr>
            <w:r>
              <w:rPr>
                <w:sz w:val="21"/>
              </w:rPr>
              <w:t>运行有无噪声，风扇运转是否正常、</w:t>
            </w:r>
          </w:p>
        </w:tc>
        <w:tc>
          <w:tcPr>
            <w:tcW w:w="682" w:type="dxa"/>
          </w:tcPr>
          <w:p>
            <w:pPr>
              <w:pStyle w:val="9"/>
              <w:rPr>
                <w:rFonts w:ascii="Times New Roman"/>
                <w:sz w:val="20"/>
              </w:rPr>
            </w:pPr>
          </w:p>
        </w:tc>
        <w:tc>
          <w:tcPr>
            <w:tcW w:w="2830"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487" w:type="dxa"/>
            <w:vMerge w:val="continue"/>
            <w:tcBorders>
              <w:top w:val="nil"/>
            </w:tcBorders>
          </w:tcPr>
          <w:p>
            <w:pPr>
              <w:rPr>
                <w:sz w:val="2"/>
                <w:szCs w:val="2"/>
              </w:rPr>
            </w:pPr>
          </w:p>
        </w:tc>
        <w:tc>
          <w:tcPr>
            <w:tcW w:w="955" w:type="dxa"/>
          </w:tcPr>
          <w:p>
            <w:pPr>
              <w:pStyle w:val="9"/>
              <w:rPr>
                <w:rFonts w:ascii="Times New Roman"/>
                <w:sz w:val="20"/>
              </w:rPr>
            </w:pPr>
          </w:p>
        </w:tc>
        <w:tc>
          <w:tcPr>
            <w:tcW w:w="3624" w:type="dxa"/>
          </w:tcPr>
          <w:p>
            <w:pPr>
              <w:pStyle w:val="9"/>
              <w:spacing w:before="77"/>
              <w:ind w:left="100"/>
              <w:rPr>
                <w:sz w:val="21"/>
              </w:rPr>
            </w:pPr>
            <w:r>
              <w:rPr>
                <w:sz w:val="21"/>
              </w:rPr>
              <w:t>有无擦边现象，清理电机表面灰尘。</w:t>
            </w:r>
          </w:p>
        </w:tc>
        <w:tc>
          <w:tcPr>
            <w:tcW w:w="682" w:type="dxa"/>
          </w:tcPr>
          <w:p>
            <w:pPr>
              <w:pStyle w:val="9"/>
              <w:rPr>
                <w:rFonts w:ascii="Times New Roman"/>
                <w:sz w:val="20"/>
              </w:rPr>
            </w:pPr>
          </w:p>
        </w:tc>
        <w:tc>
          <w:tcPr>
            <w:tcW w:w="2830"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487" w:type="dxa"/>
            <w:vMerge w:val="continue"/>
            <w:tcBorders>
              <w:top w:val="nil"/>
            </w:tcBorders>
          </w:tcPr>
          <w:p>
            <w:pPr>
              <w:rPr>
                <w:sz w:val="2"/>
                <w:szCs w:val="2"/>
              </w:rPr>
            </w:pPr>
          </w:p>
        </w:tc>
        <w:tc>
          <w:tcPr>
            <w:tcW w:w="955" w:type="dxa"/>
          </w:tcPr>
          <w:p>
            <w:pPr>
              <w:pStyle w:val="9"/>
              <w:spacing w:before="80"/>
              <w:ind w:left="207" w:right="78"/>
              <w:jc w:val="center"/>
              <w:rPr>
                <w:sz w:val="21"/>
              </w:rPr>
            </w:pPr>
            <w:r>
              <w:rPr>
                <w:sz w:val="21"/>
              </w:rPr>
              <w:t>电机及</w:t>
            </w:r>
          </w:p>
        </w:tc>
        <w:tc>
          <w:tcPr>
            <w:tcW w:w="3624" w:type="dxa"/>
          </w:tcPr>
          <w:p>
            <w:pPr>
              <w:pStyle w:val="9"/>
              <w:rPr>
                <w:rFonts w:ascii="Times New Roman"/>
                <w:sz w:val="20"/>
              </w:rPr>
            </w:pPr>
          </w:p>
        </w:tc>
        <w:tc>
          <w:tcPr>
            <w:tcW w:w="682" w:type="dxa"/>
          </w:tcPr>
          <w:p>
            <w:pPr>
              <w:pStyle w:val="9"/>
              <w:rPr>
                <w:rFonts w:ascii="Times New Roman"/>
                <w:sz w:val="20"/>
              </w:rPr>
            </w:pPr>
          </w:p>
        </w:tc>
        <w:tc>
          <w:tcPr>
            <w:tcW w:w="2830"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487" w:type="dxa"/>
          </w:tcPr>
          <w:p>
            <w:pPr>
              <w:pStyle w:val="9"/>
              <w:spacing w:before="1"/>
              <w:rPr>
                <w:rFonts w:ascii="Times New Roman"/>
                <w:sz w:val="25"/>
              </w:rPr>
            </w:pPr>
          </w:p>
          <w:p>
            <w:pPr>
              <w:pStyle w:val="9"/>
              <w:spacing w:line="222" w:lineRule="exact"/>
              <w:ind w:right="174"/>
              <w:jc w:val="center"/>
              <w:rPr>
                <w:sz w:val="21"/>
              </w:rPr>
            </w:pPr>
            <w:r>
              <w:rPr>
                <w:w w:val="99"/>
                <w:sz w:val="21"/>
              </w:rPr>
              <w:t>7</w:t>
            </w:r>
          </w:p>
        </w:tc>
        <w:tc>
          <w:tcPr>
            <w:tcW w:w="955" w:type="dxa"/>
          </w:tcPr>
          <w:p>
            <w:pPr>
              <w:pStyle w:val="9"/>
              <w:spacing w:before="77"/>
              <w:ind w:left="207" w:right="78"/>
              <w:jc w:val="center"/>
              <w:rPr>
                <w:sz w:val="21"/>
              </w:rPr>
            </w:pPr>
            <w:r>
              <w:rPr>
                <w:sz w:val="21"/>
              </w:rPr>
              <w:t>电源线</w:t>
            </w:r>
          </w:p>
        </w:tc>
        <w:tc>
          <w:tcPr>
            <w:tcW w:w="3624" w:type="dxa"/>
          </w:tcPr>
          <w:p>
            <w:pPr>
              <w:pStyle w:val="9"/>
              <w:spacing w:before="1"/>
              <w:rPr>
                <w:rFonts w:ascii="Times New Roman"/>
                <w:sz w:val="25"/>
              </w:rPr>
            </w:pPr>
          </w:p>
          <w:p>
            <w:pPr>
              <w:pStyle w:val="9"/>
              <w:spacing w:line="222" w:lineRule="exact"/>
              <w:ind w:left="340"/>
              <w:rPr>
                <w:sz w:val="21"/>
              </w:rPr>
            </w:pPr>
            <w:r>
              <w:rPr>
                <w:sz w:val="21"/>
              </w:rPr>
              <w:t>检验电机及电源线绝缘性能。</w:t>
            </w:r>
          </w:p>
        </w:tc>
        <w:tc>
          <w:tcPr>
            <w:tcW w:w="682" w:type="dxa"/>
          </w:tcPr>
          <w:p>
            <w:pPr>
              <w:pStyle w:val="9"/>
              <w:spacing w:before="1"/>
              <w:rPr>
                <w:rFonts w:ascii="Times New Roman"/>
                <w:sz w:val="25"/>
              </w:rPr>
            </w:pPr>
          </w:p>
          <w:p>
            <w:pPr>
              <w:pStyle w:val="9"/>
              <w:spacing w:line="222" w:lineRule="exact"/>
              <w:ind w:left="213"/>
              <w:rPr>
                <w:sz w:val="21"/>
              </w:rPr>
            </w:pPr>
            <w:r>
              <w:rPr>
                <w:w w:val="99"/>
                <w:sz w:val="21"/>
              </w:rPr>
              <w:t>季</w:t>
            </w:r>
          </w:p>
        </w:tc>
        <w:tc>
          <w:tcPr>
            <w:tcW w:w="2830" w:type="dxa"/>
          </w:tcPr>
          <w:p>
            <w:pPr>
              <w:pStyle w:val="9"/>
              <w:spacing w:before="77"/>
              <w:ind w:left="323"/>
              <w:rPr>
                <w:sz w:val="21"/>
              </w:rPr>
            </w:pPr>
            <w:r>
              <w:rPr>
                <w:sz w:val="21"/>
              </w:rPr>
              <w:t>电机及线路绝缘值不可小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87" w:type="dxa"/>
          </w:tcPr>
          <w:p>
            <w:pPr>
              <w:pStyle w:val="9"/>
              <w:rPr>
                <w:rFonts w:ascii="Times New Roman"/>
                <w:sz w:val="20"/>
              </w:rPr>
            </w:pPr>
          </w:p>
        </w:tc>
        <w:tc>
          <w:tcPr>
            <w:tcW w:w="955" w:type="dxa"/>
          </w:tcPr>
          <w:p>
            <w:pPr>
              <w:pStyle w:val="9"/>
              <w:spacing w:line="241" w:lineRule="exact"/>
              <w:ind w:left="207" w:right="78"/>
              <w:jc w:val="center"/>
              <w:rPr>
                <w:sz w:val="21"/>
              </w:rPr>
            </w:pPr>
            <w:r>
              <w:rPr>
                <w:sz w:val="21"/>
              </w:rPr>
              <w:t>绝缘性</w:t>
            </w:r>
          </w:p>
        </w:tc>
        <w:tc>
          <w:tcPr>
            <w:tcW w:w="3624" w:type="dxa"/>
          </w:tcPr>
          <w:p>
            <w:pPr>
              <w:pStyle w:val="9"/>
              <w:rPr>
                <w:rFonts w:ascii="Times New Roman"/>
                <w:sz w:val="20"/>
              </w:rPr>
            </w:pPr>
          </w:p>
        </w:tc>
        <w:tc>
          <w:tcPr>
            <w:tcW w:w="682" w:type="dxa"/>
          </w:tcPr>
          <w:p>
            <w:pPr>
              <w:pStyle w:val="9"/>
              <w:rPr>
                <w:rFonts w:ascii="Times New Roman"/>
                <w:sz w:val="20"/>
              </w:rPr>
            </w:pPr>
          </w:p>
        </w:tc>
        <w:tc>
          <w:tcPr>
            <w:tcW w:w="2830" w:type="dxa"/>
          </w:tcPr>
          <w:p>
            <w:pPr>
              <w:pStyle w:val="9"/>
              <w:spacing w:line="241" w:lineRule="exact"/>
              <w:ind w:left="1057"/>
              <w:rPr>
                <w:sz w:val="21"/>
              </w:rPr>
            </w:pPr>
            <w:r>
              <w:rPr>
                <w:sz w:val="21"/>
              </w:rPr>
              <w:t>于 2 兆欧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487" w:type="dxa"/>
          </w:tcPr>
          <w:p>
            <w:pPr>
              <w:pStyle w:val="9"/>
              <w:rPr>
                <w:rFonts w:ascii="Times New Roman"/>
                <w:sz w:val="20"/>
              </w:rPr>
            </w:pPr>
          </w:p>
        </w:tc>
        <w:tc>
          <w:tcPr>
            <w:tcW w:w="955" w:type="dxa"/>
          </w:tcPr>
          <w:p>
            <w:pPr>
              <w:pStyle w:val="9"/>
              <w:spacing w:before="77"/>
              <w:ind w:left="127"/>
              <w:jc w:val="center"/>
              <w:rPr>
                <w:sz w:val="21"/>
              </w:rPr>
            </w:pPr>
            <w:r>
              <w:rPr>
                <w:w w:val="99"/>
                <w:sz w:val="21"/>
              </w:rPr>
              <w:t>能</w:t>
            </w:r>
          </w:p>
        </w:tc>
        <w:tc>
          <w:tcPr>
            <w:tcW w:w="3624" w:type="dxa"/>
          </w:tcPr>
          <w:p>
            <w:pPr>
              <w:pStyle w:val="9"/>
              <w:rPr>
                <w:rFonts w:ascii="Times New Roman"/>
                <w:sz w:val="20"/>
              </w:rPr>
            </w:pPr>
          </w:p>
        </w:tc>
        <w:tc>
          <w:tcPr>
            <w:tcW w:w="682" w:type="dxa"/>
          </w:tcPr>
          <w:p>
            <w:pPr>
              <w:pStyle w:val="9"/>
              <w:rPr>
                <w:rFonts w:ascii="Times New Roman"/>
                <w:sz w:val="20"/>
              </w:rPr>
            </w:pPr>
          </w:p>
        </w:tc>
        <w:tc>
          <w:tcPr>
            <w:tcW w:w="2830"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487" w:type="dxa"/>
          </w:tcPr>
          <w:p>
            <w:pPr>
              <w:pStyle w:val="9"/>
              <w:rPr>
                <w:rFonts w:ascii="Times New Roman"/>
                <w:sz w:val="20"/>
              </w:rPr>
            </w:pPr>
          </w:p>
        </w:tc>
        <w:tc>
          <w:tcPr>
            <w:tcW w:w="955" w:type="dxa"/>
          </w:tcPr>
          <w:p>
            <w:pPr>
              <w:pStyle w:val="9"/>
              <w:spacing w:before="82"/>
              <w:ind w:left="207" w:right="78"/>
              <w:jc w:val="center"/>
              <w:rPr>
                <w:sz w:val="21"/>
              </w:rPr>
            </w:pPr>
            <w:r>
              <w:rPr>
                <w:sz w:val="21"/>
              </w:rPr>
              <w:t>水泵控</w:t>
            </w:r>
          </w:p>
        </w:tc>
        <w:tc>
          <w:tcPr>
            <w:tcW w:w="3624" w:type="dxa"/>
          </w:tcPr>
          <w:p>
            <w:pPr>
              <w:pStyle w:val="9"/>
              <w:rPr>
                <w:rFonts w:ascii="Times New Roman"/>
                <w:sz w:val="20"/>
              </w:rPr>
            </w:pPr>
          </w:p>
        </w:tc>
        <w:tc>
          <w:tcPr>
            <w:tcW w:w="682" w:type="dxa"/>
          </w:tcPr>
          <w:p>
            <w:pPr>
              <w:pStyle w:val="9"/>
              <w:rPr>
                <w:rFonts w:ascii="Times New Roman"/>
                <w:sz w:val="20"/>
              </w:rPr>
            </w:pPr>
          </w:p>
        </w:tc>
        <w:tc>
          <w:tcPr>
            <w:tcW w:w="2830"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1" w:hRule="atLeast"/>
        </w:trPr>
        <w:tc>
          <w:tcPr>
            <w:tcW w:w="487" w:type="dxa"/>
          </w:tcPr>
          <w:p>
            <w:pPr>
              <w:pStyle w:val="9"/>
              <w:spacing w:before="2"/>
              <w:rPr>
                <w:rFonts w:ascii="Times New Roman"/>
                <w:sz w:val="25"/>
              </w:rPr>
            </w:pPr>
          </w:p>
          <w:p>
            <w:pPr>
              <w:pStyle w:val="9"/>
              <w:spacing w:line="222" w:lineRule="exact"/>
              <w:ind w:right="174"/>
              <w:jc w:val="center"/>
              <w:rPr>
                <w:sz w:val="21"/>
              </w:rPr>
            </w:pPr>
            <w:r>
              <w:rPr>
                <w:w w:val="99"/>
                <w:sz w:val="21"/>
              </w:rPr>
              <w:t>8</w:t>
            </w:r>
          </w:p>
        </w:tc>
        <w:tc>
          <w:tcPr>
            <w:tcW w:w="955" w:type="dxa"/>
          </w:tcPr>
          <w:p>
            <w:pPr>
              <w:pStyle w:val="9"/>
              <w:spacing w:before="78"/>
              <w:ind w:left="207" w:right="78"/>
              <w:jc w:val="center"/>
              <w:rPr>
                <w:sz w:val="21"/>
              </w:rPr>
            </w:pPr>
            <w:r>
              <w:rPr>
                <w:sz w:val="21"/>
              </w:rPr>
              <w:t>制箱内</w:t>
            </w:r>
          </w:p>
        </w:tc>
        <w:tc>
          <w:tcPr>
            <w:tcW w:w="3624" w:type="dxa"/>
          </w:tcPr>
          <w:p>
            <w:pPr>
              <w:pStyle w:val="9"/>
              <w:spacing w:before="2"/>
              <w:rPr>
                <w:rFonts w:ascii="Times New Roman"/>
                <w:sz w:val="25"/>
              </w:rPr>
            </w:pPr>
          </w:p>
          <w:p>
            <w:pPr>
              <w:pStyle w:val="9"/>
              <w:spacing w:line="222" w:lineRule="exact"/>
              <w:ind w:left="237"/>
              <w:rPr>
                <w:sz w:val="21"/>
              </w:rPr>
            </w:pPr>
            <w:r>
              <w:rPr>
                <w:sz w:val="21"/>
              </w:rPr>
              <w:t>检查水泵控制箱内主供电线路。</w:t>
            </w:r>
          </w:p>
        </w:tc>
        <w:tc>
          <w:tcPr>
            <w:tcW w:w="682" w:type="dxa"/>
          </w:tcPr>
          <w:p>
            <w:pPr>
              <w:pStyle w:val="9"/>
              <w:spacing w:before="2"/>
              <w:rPr>
                <w:rFonts w:ascii="Times New Roman"/>
                <w:sz w:val="25"/>
              </w:rPr>
            </w:pPr>
          </w:p>
          <w:p>
            <w:pPr>
              <w:pStyle w:val="9"/>
              <w:spacing w:line="222" w:lineRule="exact"/>
              <w:ind w:left="213"/>
              <w:rPr>
                <w:sz w:val="21"/>
              </w:rPr>
            </w:pPr>
            <w:r>
              <w:rPr>
                <w:w w:val="99"/>
                <w:sz w:val="21"/>
              </w:rPr>
              <w:t>月</w:t>
            </w:r>
          </w:p>
        </w:tc>
        <w:tc>
          <w:tcPr>
            <w:tcW w:w="2830" w:type="dxa"/>
          </w:tcPr>
          <w:p>
            <w:pPr>
              <w:pStyle w:val="9"/>
              <w:spacing w:before="78"/>
              <w:ind w:left="323"/>
              <w:rPr>
                <w:sz w:val="21"/>
              </w:rPr>
            </w:pPr>
            <w:r>
              <w:rPr>
                <w:sz w:val="21"/>
              </w:rPr>
              <w:t>接线头压接良好、色标清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87" w:type="dxa"/>
          </w:tcPr>
          <w:p>
            <w:pPr>
              <w:pStyle w:val="9"/>
              <w:rPr>
                <w:rFonts w:ascii="Times New Roman"/>
                <w:sz w:val="20"/>
              </w:rPr>
            </w:pPr>
          </w:p>
        </w:tc>
        <w:tc>
          <w:tcPr>
            <w:tcW w:w="955" w:type="dxa"/>
          </w:tcPr>
          <w:p>
            <w:pPr>
              <w:pStyle w:val="9"/>
              <w:spacing w:line="241" w:lineRule="exact"/>
              <w:ind w:left="207" w:right="78"/>
              <w:jc w:val="center"/>
              <w:rPr>
                <w:sz w:val="21"/>
              </w:rPr>
            </w:pPr>
            <w:r>
              <w:rPr>
                <w:sz w:val="21"/>
              </w:rPr>
              <w:t>主供电</w:t>
            </w:r>
          </w:p>
        </w:tc>
        <w:tc>
          <w:tcPr>
            <w:tcW w:w="3624" w:type="dxa"/>
          </w:tcPr>
          <w:p>
            <w:pPr>
              <w:pStyle w:val="9"/>
              <w:rPr>
                <w:rFonts w:ascii="Times New Roman"/>
                <w:sz w:val="20"/>
              </w:rPr>
            </w:pPr>
          </w:p>
        </w:tc>
        <w:tc>
          <w:tcPr>
            <w:tcW w:w="682" w:type="dxa"/>
          </w:tcPr>
          <w:p>
            <w:pPr>
              <w:pStyle w:val="9"/>
              <w:rPr>
                <w:rFonts w:ascii="Times New Roman"/>
                <w:sz w:val="20"/>
              </w:rPr>
            </w:pPr>
          </w:p>
        </w:tc>
        <w:tc>
          <w:tcPr>
            <w:tcW w:w="2830" w:type="dxa"/>
          </w:tcPr>
          <w:p>
            <w:pPr>
              <w:pStyle w:val="9"/>
              <w:spacing w:line="241" w:lineRule="exact"/>
              <w:ind w:left="323"/>
              <w:rPr>
                <w:sz w:val="21"/>
              </w:rPr>
            </w:pPr>
            <w:r>
              <w:rPr>
                <w:sz w:val="21"/>
              </w:rPr>
              <w:t>晰、绝缘良好无烧焦现象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487" w:type="dxa"/>
          </w:tcPr>
          <w:p>
            <w:pPr>
              <w:pStyle w:val="9"/>
              <w:rPr>
                <w:rFonts w:ascii="Times New Roman"/>
                <w:sz w:val="20"/>
              </w:rPr>
            </w:pPr>
          </w:p>
        </w:tc>
        <w:tc>
          <w:tcPr>
            <w:tcW w:w="955" w:type="dxa"/>
          </w:tcPr>
          <w:p>
            <w:pPr>
              <w:pStyle w:val="9"/>
              <w:spacing w:before="77"/>
              <w:ind w:left="202" w:right="78"/>
              <w:jc w:val="center"/>
              <w:rPr>
                <w:sz w:val="21"/>
              </w:rPr>
            </w:pPr>
            <w:r>
              <w:rPr>
                <w:sz w:val="21"/>
              </w:rPr>
              <w:t>线路</w:t>
            </w:r>
          </w:p>
        </w:tc>
        <w:tc>
          <w:tcPr>
            <w:tcW w:w="3624" w:type="dxa"/>
          </w:tcPr>
          <w:p>
            <w:pPr>
              <w:pStyle w:val="9"/>
              <w:rPr>
                <w:rFonts w:ascii="Times New Roman"/>
                <w:sz w:val="20"/>
              </w:rPr>
            </w:pPr>
          </w:p>
        </w:tc>
        <w:tc>
          <w:tcPr>
            <w:tcW w:w="682" w:type="dxa"/>
          </w:tcPr>
          <w:p>
            <w:pPr>
              <w:pStyle w:val="9"/>
              <w:rPr>
                <w:rFonts w:ascii="Times New Roman"/>
                <w:sz w:val="20"/>
              </w:rPr>
            </w:pPr>
          </w:p>
        </w:tc>
        <w:tc>
          <w:tcPr>
            <w:tcW w:w="2830"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trPr>
        <w:tc>
          <w:tcPr>
            <w:tcW w:w="487" w:type="dxa"/>
          </w:tcPr>
          <w:p>
            <w:pPr>
              <w:pStyle w:val="9"/>
              <w:spacing w:before="6"/>
              <w:rPr>
                <w:rFonts w:ascii="Times New Roman"/>
                <w:sz w:val="25"/>
              </w:rPr>
            </w:pPr>
          </w:p>
          <w:p>
            <w:pPr>
              <w:pStyle w:val="9"/>
              <w:spacing w:line="222" w:lineRule="exact"/>
              <w:ind w:right="174"/>
              <w:jc w:val="center"/>
              <w:rPr>
                <w:sz w:val="21"/>
              </w:rPr>
            </w:pPr>
            <w:r>
              <w:rPr>
                <w:w w:val="99"/>
                <w:sz w:val="21"/>
              </w:rPr>
              <w:t>9</w:t>
            </w:r>
          </w:p>
        </w:tc>
        <w:tc>
          <w:tcPr>
            <w:tcW w:w="955" w:type="dxa"/>
          </w:tcPr>
          <w:p>
            <w:pPr>
              <w:pStyle w:val="9"/>
              <w:spacing w:before="82"/>
              <w:ind w:left="207" w:right="78"/>
              <w:jc w:val="center"/>
              <w:rPr>
                <w:sz w:val="21"/>
              </w:rPr>
            </w:pPr>
            <w:r>
              <w:rPr>
                <w:sz w:val="21"/>
              </w:rPr>
              <w:t>消防栓</w:t>
            </w:r>
          </w:p>
        </w:tc>
        <w:tc>
          <w:tcPr>
            <w:tcW w:w="3624" w:type="dxa"/>
          </w:tcPr>
          <w:p>
            <w:pPr>
              <w:pStyle w:val="9"/>
              <w:spacing w:before="82"/>
              <w:ind w:left="237"/>
              <w:rPr>
                <w:sz w:val="21"/>
              </w:rPr>
            </w:pPr>
            <w:r>
              <w:rPr>
                <w:sz w:val="21"/>
              </w:rPr>
              <w:t>进对最不利点消火栓进行放水试</w:t>
            </w:r>
          </w:p>
        </w:tc>
        <w:tc>
          <w:tcPr>
            <w:tcW w:w="682" w:type="dxa"/>
          </w:tcPr>
          <w:p>
            <w:pPr>
              <w:pStyle w:val="9"/>
              <w:spacing w:before="6"/>
              <w:rPr>
                <w:rFonts w:ascii="Times New Roman"/>
                <w:sz w:val="25"/>
              </w:rPr>
            </w:pPr>
          </w:p>
          <w:p>
            <w:pPr>
              <w:pStyle w:val="9"/>
              <w:spacing w:line="222" w:lineRule="exact"/>
              <w:ind w:left="213"/>
              <w:rPr>
                <w:sz w:val="21"/>
              </w:rPr>
            </w:pPr>
            <w:r>
              <w:rPr>
                <w:w w:val="99"/>
                <w:sz w:val="21"/>
              </w:rPr>
              <w:t>季</w:t>
            </w:r>
          </w:p>
        </w:tc>
        <w:tc>
          <w:tcPr>
            <w:tcW w:w="2830" w:type="dxa"/>
          </w:tcPr>
          <w:p>
            <w:pPr>
              <w:pStyle w:val="9"/>
              <w:spacing w:before="6"/>
              <w:rPr>
                <w:rFonts w:ascii="Times New Roman"/>
                <w:sz w:val="25"/>
              </w:rPr>
            </w:pPr>
          </w:p>
          <w:p>
            <w:pPr>
              <w:pStyle w:val="9"/>
              <w:spacing w:line="222" w:lineRule="exact"/>
              <w:ind w:left="534"/>
              <w:rPr>
                <w:sz w:val="21"/>
              </w:rPr>
            </w:pPr>
            <w:r>
              <w:rPr>
                <w:sz w:val="21"/>
              </w:rPr>
              <w:t>确保管网压力正常。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87" w:type="dxa"/>
          </w:tcPr>
          <w:p>
            <w:pPr>
              <w:pStyle w:val="9"/>
              <w:rPr>
                <w:rFonts w:ascii="Times New Roman"/>
                <w:sz w:val="20"/>
              </w:rPr>
            </w:pPr>
          </w:p>
        </w:tc>
        <w:tc>
          <w:tcPr>
            <w:tcW w:w="955" w:type="dxa"/>
          </w:tcPr>
          <w:p>
            <w:pPr>
              <w:pStyle w:val="9"/>
              <w:spacing w:line="241" w:lineRule="exact"/>
              <w:ind w:left="202" w:right="78"/>
              <w:jc w:val="center"/>
              <w:rPr>
                <w:sz w:val="21"/>
              </w:rPr>
            </w:pPr>
            <w:r>
              <w:rPr>
                <w:sz w:val="21"/>
              </w:rPr>
              <w:t>测试</w:t>
            </w:r>
          </w:p>
        </w:tc>
        <w:tc>
          <w:tcPr>
            <w:tcW w:w="3624" w:type="dxa"/>
          </w:tcPr>
          <w:p>
            <w:pPr>
              <w:pStyle w:val="9"/>
              <w:spacing w:line="241" w:lineRule="exact"/>
              <w:ind w:left="760"/>
              <w:rPr>
                <w:sz w:val="21"/>
              </w:rPr>
            </w:pPr>
            <w:r>
              <w:rPr>
                <w:sz w:val="21"/>
              </w:rPr>
              <w:t>验，检查管网压力。</w:t>
            </w:r>
          </w:p>
        </w:tc>
        <w:tc>
          <w:tcPr>
            <w:tcW w:w="682" w:type="dxa"/>
          </w:tcPr>
          <w:p>
            <w:pPr>
              <w:pStyle w:val="9"/>
              <w:rPr>
                <w:rFonts w:ascii="Times New Roman"/>
                <w:sz w:val="20"/>
              </w:rPr>
            </w:pPr>
          </w:p>
        </w:tc>
        <w:tc>
          <w:tcPr>
            <w:tcW w:w="2830"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487" w:type="dxa"/>
          </w:tcPr>
          <w:p>
            <w:pPr>
              <w:pStyle w:val="9"/>
              <w:spacing w:before="8"/>
              <w:rPr>
                <w:rFonts w:ascii="Times New Roman"/>
                <w:sz w:val="25"/>
              </w:rPr>
            </w:pPr>
          </w:p>
          <w:p>
            <w:pPr>
              <w:pStyle w:val="9"/>
              <w:spacing w:line="222" w:lineRule="exact"/>
              <w:ind w:left="31" w:right="205"/>
              <w:jc w:val="center"/>
              <w:rPr>
                <w:sz w:val="21"/>
              </w:rPr>
            </w:pPr>
            <w:r>
              <w:rPr>
                <w:sz w:val="21"/>
              </w:rPr>
              <w:t>10</w:t>
            </w:r>
          </w:p>
        </w:tc>
        <w:tc>
          <w:tcPr>
            <w:tcW w:w="955" w:type="dxa"/>
          </w:tcPr>
          <w:p>
            <w:pPr>
              <w:pStyle w:val="9"/>
              <w:spacing w:before="82"/>
              <w:ind w:left="207" w:right="78"/>
              <w:jc w:val="center"/>
              <w:rPr>
                <w:sz w:val="21"/>
              </w:rPr>
            </w:pPr>
            <w:r>
              <w:rPr>
                <w:sz w:val="21"/>
              </w:rPr>
              <w:t>水泵点</w:t>
            </w:r>
          </w:p>
        </w:tc>
        <w:tc>
          <w:tcPr>
            <w:tcW w:w="3624" w:type="dxa"/>
          </w:tcPr>
          <w:p>
            <w:pPr>
              <w:pStyle w:val="9"/>
              <w:spacing w:before="8"/>
              <w:rPr>
                <w:rFonts w:ascii="Times New Roman"/>
                <w:sz w:val="25"/>
              </w:rPr>
            </w:pPr>
          </w:p>
          <w:p>
            <w:pPr>
              <w:pStyle w:val="9"/>
              <w:spacing w:line="222" w:lineRule="exact"/>
              <w:ind w:left="760"/>
              <w:rPr>
                <w:sz w:val="21"/>
              </w:rPr>
            </w:pPr>
            <w:r>
              <w:rPr>
                <w:sz w:val="21"/>
              </w:rPr>
              <w:t>进行水泵点动试验。</w:t>
            </w:r>
          </w:p>
        </w:tc>
        <w:tc>
          <w:tcPr>
            <w:tcW w:w="682" w:type="dxa"/>
          </w:tcPr>
          <w:p>
            <w:pPr>
              <w:pStyle w:val="9"/>
              <w:spacing w:before="10"/>
              <w:rPr>
                <w:rFonts w:ascii="Times New Roman"/>
                <w:sz w:val="25"/>
              </w:rPr>
            </w:pPr>
          </w:p>
          <w:p>
            <w:pPr>
              <w:pStyle w:val="9"/>
              <w:spacing w:before="1" w:line="219" w:lineRule="exact"/>
              <w:ind w:left="213"/>
              <w:rPr>
                <w:sz w:val="21"/>
              </w:rPr>
            </w:pPr>
            <w:r>
              <w:rPr>
                <w:w w:val="99"/>
                <w:sz w:val="21"/>
              </w:rPr>
              <w:t>季</w:t>
            </w:r>
          </w:p>
        </w:tc>
        <w:tc>
          <w:tcPr>
            <w:tcW w:w="2830" w:type="dxa"/>
          </w:tcPr>
          <w:p>
            <w:pPr>
              <w:pStyle w:val="9"/>
              <w:spacing w:before="82"/>
              <w:ind w:left="270"/>
              <w:rPr>
                <w:sz w:val="21"/>
              </w:rPr>
            </w:pPr>
            <w:r>
              <w:rPr>
                <w:sz w:val="21"/>
              </w:rPr>
              <w:t>应无异常噪音,电机温升应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487" w:type="dxa"/>
          </w:tcPr>
          <w:p>
            <w:pPr>
              <w:pStyle w:val="9"/>
              <w:rPr>
                <w:rFonts w:ascii="Times New Roman"/>
                <w:sz w:val="20"/>
              </w:rPr>
            </w:pPr>
          </w:p>
        </w:tc>
        <w:tc>
          <w:tcPr>
            <w:tcW w:w="955" w:type="dxa"/>
          </w:tcPr>
          <w:p>
            <w:pPr>
              <w:pStyle w:val="9"/>
              <w:spacing w:line="239" w:lineRule="exact"/>
              <w:ind w:left="207" w:right="78"/>
              <w:jc w:val="center"/>
              <w:rPr>
                <w:sz w:val="21"/>
              </w:rPr>
            </w:pPr>
            <w:r>
              <w:rPr>
                <w:sz w:val="21"/>
              </w:rPr>
              <w:t>动试验</w:t>
            </w:r>
          </w:p>
        </w:tc>
        <w:tc>
          <w:tcPr>
            <w:tcW w:w="3624" w:type="dxa"/>
          </w:tcPr>
          <w:p>
            <w:pPr>
              <w:pStyle w:val="9"/>
              <w:rPr>
                <w:rFonts w:ascii="Times New Roman"/>
                <w:sz w:val="20"/>
              </w:rPr>
            </w:pPr>
          </w:p>
        </w:tc>
        <w:tc>
          <w:tcPr>
            <w:tcW w:w="682" w:type="dxa"/>
          </w:tcPr>
          <w:p>
            <w:pPr>
              <w:pStyle w:val="9"/>
              <w:rPr>
                <w:rFonts w:ascii="Times New Roman"/>
                <w:sz w:val="20"/>
              </w:rPr>
            </w:pPr>
          </w:p>
        </w:tc>
        <w:tc>
          <w:tcPr>
            <w:tcW w:w="2830" w:type="dxa"/>
          </w:tcPr>
          <w:p>
            <w:pPr>
              <w:pStyle w:val="9"/>
              <w:spacing w:line="239" w:lineRule="exact"/>
              <w:ind w:left="796"/>
              <w:rPr>
                <w:sz w:val="21"/>
              </w:rPr>
            </w:pPr>
            <w:r>
              <w:rPr>
                <w:sz w:val="21"/>
              </w:rPr>
              <w:t>在正常范围内,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487" w:type="dxa"/>
          </w:tcPr>
          <w:p>
            <w:pPr>
              <w:pStyle w:val="9"/>
              <w:spacing w:before="6"/>
              <w:rPr>
                <w:rFonts w:ascii="Times New Roman"/>
                <w:sz w:val="25"/>
              </w:rPr>
            </w:pPr>
          </w:p>
          <w:p>
            <w:pPr>
              <w:pStyle w:val="9"/>
              <w:spacing w:line="223" w:lineRule="exact"/>
              <w:ind w:left="31" w:right="205"/>
              <w:jc w:val="center"/>
              <w:rPr>
                <w:sz w:val="21"/>
              </w:rPr>
            </w:pPr>
            <w:r>
              <w:rPr>
                <w:sz w:val="21"/>
              </w:rPr>
              <w:t>11</w:t>
            </w:r>
          </w:p>
        </w:tc>
        <w:tc>
          <w:tcPr>
            <w:tcW w:w="955" w:type="dxa"/>
          </w:tcPr>
          <w:p>
            <w:pPr>
              <w:pStyle w:val="9"/>
              <w:spacing w:before="84"/>
              <w:ind w:left="207" w:right="78"/>
              <w:jc w:val="center"/>
              <w:rPr>
                <w:sz w:val="21"/>
              </w:rPr>
            </w:pPr>
            <w:r>
              <w:rPr>
                <w:sz w:val="21"/>
              </w:rPr>
              <w:t>接地电</w:t>
            </w:r>
          </w:p>
        </w:tc>
        <w:tc>
          <w:tcPr>
            <w:tcW w:w="3624" w:type="dxa"/>
          </w:tcPr>
          <w:p>
            <w:pPr>
              <w:pStyle w:val="9"/>
              <w:spacing w:before="6"/>
              <w:rPr>
                <w:rFonts w:ascii="Times New Roman"/>
                <w:sz w:val="25"/>
              </w:rPr>
            </w:pPr>
          </w:p>
          <w:p>
            <w:pPr>
              <w:pStyle w:val="9"/>
              <w:spacing w:line="223" w:lineRule="exact"/>
              <w:ind w:left="971"/>
              <w:rPr>
                <w:sz w:val="21"/>
              </w:rPr>
            </w:pPr>
            <w:r>
              <w:rPr>
                <w:sz w:val="21"/>
              </w:rPr>
              <w:t>检测接地电阻。</w:t>
            </w:r>
          </w:p>
        </w:tc>
        <w:tc>
          <w:tcPr>
            <w:tcW w:w="682" w:type="dxa"/>
          </w:tcPr>
          <w:p>
            <w:pPr>
              <w:pStyle w:val="9"/>
              <w:spacing w:before="6"/>
              <w:rPr>
                <w:rFonts w:ascii="Times New Roman"/>
                <w:sz w:val="25"/>
              </w:rPr>
            </w:pPr>
          </w:p>
          <w:p>
            <w:pPr>
              <w:pStyle w:val="9"/>
              <w:spacing w:line="223" w:lineRule="exact"/>
              <w:ind w:left="213"/>
              <w:rPr>
                <w:sz w:val="21"/>
              </w:rPr>
            </w:pPr>
            <w:r>
              <w:rPr>
                <w:w w:val="99"/>
                <w:sz w:val="21"/>
              </w:rPr>
              <w:t>季</w:t>
            </w:r>
          </w:p>
        </w:tc>
        <w:tc>
          <w:tcPr>
            <w:tcW w:w="2830" w:type="dxa"/>
          </w:tcPr>
          <w:p>
            <w:pPr>
              <w:pStyle w:val="9"/>
              <w:spacing w:before="6"/>
              <w:rPr>
                <w:rFonts w:ascii="Times New Roman"/>
                <w:sz w:val="25"/>
              </w:rPr>
            </w:pPr>
          </w:p>
          <w:p>
            <w:pPr>
              <w:pStyle w:val="9"/>
              <w:spacing w:line="223" w:lineRule="exact"/>
              <w:ind w:left="637"/>
              <w:rPr>
                <w:sz w:val="21"/>
              </w:rPr>
            </w:pPr>
            <w:r>
              <w:rPr>
                <w:sz w:val="21"/>
              </w:rPr>
              <w:t>阻值不可大于 4 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87" w:type="dxa"/>
          </w:tcPr>
          <w:p>
            <w:pPr>
              <w:pStyle w:val="9"/>
              <w:rPr>
                <w:rFonts w:ascii="Times New Roman"/>
                <w:sz w:val="20"/>
              </w:rPr>
            </w:pPr>
          </w:p>
        </w:tc>
        <w:tc>
          <w:tcPr>
            <w:tcW w:w="955" w:type="dxa"/>
          </w:tcPr>
          <w:p>
            <w:pPr>
              <w:pStyle w:val="9"/>
              <w:spacing w:line="242" w:lineRule="exact"/>
              <w:ind w:left="127"/>
              <w:jc w:val="center"/>
              <w:rPr>
                <w:sz w:val="21"/>
              </w:rPr>
            </w:pPr>
            <w:r>
              <w:rPr>
                <w:w w:val="99"/>
                <w:sz w:val="21"/>
              </w:rPr>
              <w:t>阻</w:t>
            </w:r>
          </w:p>
        </w:tc>
        <w:tc>
          <w:tcPr>
            <w:tcW w:w="3624" w:type="dxa"/>
          </w:tcPr>
          <w:p>
            <w:pPr>
              <w:pStyle w:val="9"/>
              <w:rPr>
                <w:rFonts w:ascii="Times New Roman"/>
                <w:sz w:val="20"/>
              </w:rPr>
            </w:pPr>
          </w:p>
        </w:tc>
        <w:tc>
          <w:tcPr>
            <w:tcW w:w="682" w:type="dxa"/>
          </w:tcPr>
          <w:p>
            <w:pPr>
              <w:pStyle w:val="9"/>
              <w:rPr>
                <w:rFonts w:ascii="Times New Roman"/>
                <w:sz w:val="20"/>
              </w:rPr>
            </w:pPr>
          </w:p>
        </w:tc>
        <w:tc>
          <w:tcPr>
            <w:tcW w:w="2830"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6" w:hRule="atLeast"/>
        </w:trPr>
        <w:tc>
          <w:tcPr>
            <w:tcW w:w="487" w:type="dxa"/>
          </w:tcPr>
          <w:p>
            <w:pPr>
              <w:pStyle w:val="9"/>
              <w:rPr>
                <w:rFonts w:ascii="Times New Roman"/>
                <w:sz w:val="20"/>
              </w:rPr>
            </w:pPr>
          </w:p>
          <w:p>
            <w:pPr>
              <w:pStyle w:val="9"/>
              <w:spacing w:before="11"/>
              <w:rPr>
                <w:rFonts w:ascii="Times New Roman"/>
                <w:sz w:val="23"/>
              </w:rPr>
            </w:pPr>
          </w:p>
          <w:p>
            <w:pPr>
              <w:pStyle w:val="9"/>
              <w:spacing w:line="221" w:lineRule="exact"/>
              <w:ind w:left="31" w:right="205"/>
              <w:jc w:val="center"/>
              <w:rPr>
                <w:sz w:val="21"/>
              </w:rPr>
            </w:pPr>
            <w:r>
              <w:rPr>
                <w:sz w:val="21"/>
              </w:rPr>
              <w:t>12</w:t>
            </w:r>
          </w:p>
        </w:tc>
        <w:tc>
          <w:tcPr>
            <w:tcW w:w="955" w:type="dxa"/>
          </w:tcPr>
          <w:p>
            <w:pPr>
              <w:pStyle w:val="9"/>
              <w:spacing w:before="81"/>
              <w:ind w:left="227"/>
              <w:rPr>
                <w:sz w:val="21"/>
              </w:rPr>
            </w:pPr>
            <w:r>
              <w:rPr>
                <w:w w:val="95"/>
                <w:sz w:val="21"/>
              </w:rPr>
              <w:t>测量电</w:t>
            </w:r>
          </w:p>
          <w:p>
            <w:pPr>
              <w:pStyle w:val="9"/>
              <w:spacing w:before="156" w:line="221" w:lineRule="exact"/>
              <w:ind w:left="227"/>
              <w:rPr>
                <w:sz w:val="21"/>
              </w:rPr>
            </w:pPr>
            <w:r>
              <w:rPr>
                <w:w w:val="95"/>
                <w:sz w:val="21"/>
              </w:rPr>
              <w:t>机三相</w:t>
            </w:r>
          </w:p>
        </w:tc>
        <w:tc>
          <w:tcPr>
            <w:tcW w:w="3624" w:type="dxa"/>
          </w:tcPr>
          <w:p>
            <w:pPr>
              <w:pStyle w:val="9"/>
              <w:rPr>
                <w:rFonts w:ascii="Times New Roman"/>
                <w:sz w:val="20"/>
              </w:rPr>
            </w:pPr>
          </w:p>
          <w:p>
            <w:pPr>
              <w:pStyle w:val="9"/>
              <w:spacing w:before="11"/>
              <w:rPr>
                <w:rFonts w:ascii="Times New Roman"/>
                <w:sz w:val="23"/>
              </w:rPr>
            </w:pPr>
          </w:p>
          <w:p>
            <w:pPr>
              <w:pStyle w:val="9"/>
              <w:spacing w:line="221" w:lineRule="exact"/>
              <w:ind w:left="760"/>
              <w:rPr>
                <w:sz w:val="21"/>
              </w:rPr>
            </w:pPr>
            <w:r>
              <w:rPr>
                <w:sz w:val="21"/>
              </w:rPr>
              <w:t>测量电机三相电流。</w:t>
            </w:r>
          </w:p>
        </w:tc>
        <w:tc>
          <w:tcPr>
            <w:tcW w:w="682" w:type="dxa"/>
          </w:tcPr>
          <w:p>
            <w:pPr>
              <w:pStyle w:val="9"/>
              <w:rPr>
                <w:rFonts w:ascii="Times New Roman"/>
                <w:sz w:val="20"/>
              </w:rPr>
            </w:pPr>
          </w:p>
          <w:p>
            <w:pPr>
              <w:pStyle w:val="9"/>
              <w:spacing w:before="11"/>
              <w:rPr>
                <w:rFonts w:ascii="Times New Roman"/>
                <w:sz w:val="23"/>
              </w:rPr>
            </w:pPr>
          </w:p>
          <w:p>
            <w:pPr>
              <w:pStyle w:val="9"/>
              <w:spacing w:line="221" w:lineRule="exact"/>
              <w:ind w:left="213"/>
              <w:rPr>
                <w:sz w:val="21"/>
              </w:rPr>
            </w:pPr>
            <w:r>
              <w:rPr>
                <w:w w:val="99"/>
                <w:sz w:val="21"/>
              </w:rPr>
              <w:t>季</w:t>
            </w:r>
          </w:p>
        </w:tc>
        <w:tc>
          <w:tcPr>
            <w:tcW w:w="2830" w:type="dxa"/>
          </w:tcPr>
          <w:p>
            <w:pPr>
              <w:pStyle w:val="9"/>
              <w:spacing w:before="4"/>
              <w:rPr>
                <w:rFonts w:ascii="Times New Roman"/>
                <w:sz w:val="25"/>
              </w:rPr>
            </w:pPr>
          </w:p>
          <w:p>
            <w:pPr>
              <w:pStyle w:val="9"/>
              <w:spacing w:before="1"/>
              <w:ind w:left="266"/>
              <w:rPr>
                <w:sz w:val="21"/>
              </w:rPr>
            </w:pPr>
            <w:r>
              <w:rPr>
                <w:sz w:val="21"/>
              </w:rPr>
              <w:t>三相电流平衡，数值稳定，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487" w:type="dxa"/>
          </w:tcPr>
          <w:p>
            <w:pPr>
              <w:pStyle w:val="9"/>
              <w:rPr>
                <w:rFonts w:ascii="Times New Roman"/>
                <w:sz w:val="20"/>
              </w:rPr>
            </w:pPr>
          </w:p>
        </w:tc>
        <w:tc>
          <w:tcPr>
            <w:tcW w:w="955" w:type="dxa"/>
          </w:tcPr>
          <w:p>
            <w:pPr>
              <w:pStyle w:val="9"/>
              <w:rPr>
                <w:rFonts w:ascii="Times New Roman"/>
                <w:sz w:val="16"/>
              </w:rPr>
            </w:pPr>
          </w:p>
          <w:p>
            <w:pPr>
              <w:pStyle w:val="9"/>
              <w:ind w:left="202" w:right="78"/>
              <w:jc w:val="center"/>
              <w:rPr>
                <w:sz w:val="21"/>
              </w:rPr>
            </w:pPr>
            <w:r>
              <w:rPr>
                <w:sz w:val="21"/>
              </w:rPr>
              <w:t>电流</w:t>
            </w:r>
          </w:p>
        </w:tc>
        <w:tc>
          <w:tcPr>
            <w:tcW w:w="3624" w:type="dxa"/>
          </w:tcPr>
          <w:p>
            <w:pPr>
              <w:pStyle w:val="9"/>
              <w:rPr>
                <w:rFonts w:ascii="Times New Roman"/>
                <w:sz w:val="20"/>
              </w:rPr>
            </w:pPr>
          </w:p>
        </w:tc>
        <w:tc>
          <w:tcPr>
            <w:tcW w:w="682" w:type="dxa"/>
          </w:tcPr>
          <w:p>
            <w:pPr>
              <w:pStyle w:val="9"/>
              <w:rPr>
                <w:rFonts w:ascii="Times New Roman"/>
                <w:sz w:val="20"/>
              </w:rPr>
            </w:pPr>
          </w:p>
        </w:tc>
        <w:tc>
          <w:tcPr>
            <w:tcW w:w="2830" w:type="dxa"/>
          </w:tcPr>
          <w:p>
            <w:pPr>
              <w:pStyle w:val="9"/>
              <w:spacing w:line="240" w:lineRule="exact"/>
              <w:ind w:left="266"/>
              <w:rPr>
                <w:sz w:val="21"/>
              </w:rPr>
            </w:pPr>
            <w:r>
              <w:rPr>
                <w:sz w:val="21"/>
              </w:rPr>
              <w:t>无摆动，运行无异常噪声。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487" w:type="dxa"/>
          </w:tcPr>
          <w:p>
            <w:pPr>
              <w:pStyle w:val="9"/>
              <w:spacing w:before="8"/>
              <w:rPr>
                <w:rFonts w:ascii="Times New Roman"/>
                <w:sz w:val="25"/>
              </w:rPr>
            </w:pPr>
          </w:p>
          <w:p>
            <w:pPr>
              <w:pStyle w:val="9"/>
              <w:spacing w:line="220" w:lineRule="exact"/>
              <w:ind w:left="31" w:right="205"/>
              <w:jc w:val="center"/>
              <w:rPr>
                <w:sz w:val="21"/>
              </w:rPr>
            </w:pPr>
            <w:r>
              <w:rPr>
                <w:sz w:val="21"/>
              </w:rPr>
              <w:t>13</w:t>
            </w:r>
          </w:p>
        </w:tc>
        <w:tc>
          <w:tcPr>
            <w:tcW w:w="955" w:type="dxa"/>
          </w:tcPr>
          <w:p>
            <w:pPr>
              <w:pStyle w:val="9"/>
              <w:spacing w:before="8"/>
              <w:rPr>
                <w:rFonts w:ascii="Times New Roman"/>
                <w:sz w:val="25"/>
              </w:rPr>
            </w:pPr>
          </w:p>
          <w:p>
            <w:pPr>
              <w:pStyle w:val="9"/>
              <w:spacing w:line="220" w:lineRule="exact"/>
              <w:ind w:left="207" w:right="78"/>
              <w:jc w:val="center"/>
              <w:rPr>
                <w:sz w:val="21"/>
              </w:rPr>
            </w:pPr>
            <w:r>
              <w:rPr>
                <w:sz w:val="21"/>
              </w:rPr>
              <w:t>泡沫灌</w:t>
            </w:r>
          </w:p>
        </w:tc>
        <w:tc>
          <w:tcPr>
            <w:tcW w:w="3624" w:type="dxa"/>
          </w:tcPr>
          <w:p>
            <w:pPr>
              <w:pStyle w:val="9"/>
              <w:spacing w:before="82"/>
              <w:ind w:left="184"/>
              <w:rPr>
                <w:sz w:val="21"/>
              </w:rPr>
            </w:pPr>
            <w:r>
              <w:rPr>
                <w:sz w:val="21"/>
              </w:rPr>
              <w:t>检查泡沫罐液位,电子阀可以正常</w:t>
            </w:r>
          </w:p>
        </w:tc>
        <w:tc>
          <w:tcPr>
            <w:tcW w:w="682" w:type="dxa"/>
          </w:tcPr>
          <w:p>
            <w:pPr>
              <w:pStyle w:val="9"/>
              <w:spacing w:before="8"/>
              <w:rPr>
                <w:rFonts w:ascii="Times New Roman"/>
                <w:sz w:val="25"/>
              </w:rPr>
            </w:pPr>
          </w:p>
          <w:p>
            <w:pPr>
              <w:pStyle w:val="9"/>
              <w:spacing w:line="220" w:lineRule="exact"/>
              <w:ind w:left="213"/>
              <w:rPr>
                <w:sz w:val="21"/>
              </w:rPr>
            </w:pPr>
            <w:r>
              <w:rPr>
                <w:w w:val="99"/>
                <w:sz w:val="21"/>
              </w:rPr>
              <w:t>月</w:t>
            </w:r>
          </w:p>
        </w:tc>
        <w:tc>
          <w:tcPr>
            <w:tcW w:w="2830" w:type="dxa"/>
          </w:tcPr>
          <w:p>
            <w:pPr>
              <w:pStyle w:val="9"/>
              <w:spacing w:before="82"/>
              <w:ind w:left="270"/>
              <w:rPr>
                <w:sz w:val="21"/>
              </w:rPr>
            </w:pPr>
            <w:r>
              <w:rPr>
                <w:sz w:val="21"/>
              </w:rPr>
              <w:t>检查泡沫罐液位,电子阀可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87" w:type="dxa"/>
          </w:tcPr>
          <w:p>
            <w:pPr>
              <w:pStyle w:val="9"/>
              <w:rPr>
                <w:rFonts w:ascii="Times New Roman"/>
                <w:sz w:val="20"/>
              </w:rPr>
            </w:pPr>
          </w:p>
        </w:tc>
        <w:tc>
          <w:tcPr>
            <w:tcW w:w="955" w:type="dxa"/>
          </w:tcPr>
          <w:p>
            <w:pPr>
              <w:pStyle w:val="9"/>
              <w:rPr>
                <w:rFonts w:ascii="Times New Roman"/>
                <w:sz w:val="20"/>
              </w:rPr>
            </w:pPr>
          </w:p>
        </w:tc>
        <w:tc>
          <w:tcPr>
            <w:tcW w:w="3624" w:type="dxa"/>
          </w:tcPr>
          <w:p>
            <w:pPr>
              <w:pStyle w:val="9"/>
              <w:spacing w:line="240" w:lineRule="exact"/>
              <w:ind w:left="1372" w:right="1581"/>
              <w:jc w:val="center"/>
              <w:rPr>
                <w:sz w:val="21"/>
              </w:rPr>
            </w:pPr>
            <w:r>
              <w:rPr>
                <w:sz w:val="21"/>
              </w:rPr>
              <w:t>打开。</w:t>
            </w:r>
          </w:p>
        </w:tc>
        <w:tc>
          <w:tcPr>
            <w:tcW w:w="682" w:type="dxa"/>
          </w:tcPr>
          <w:p>
            <w:pPr>
              <w:pStyle w:val="9"/>
              <w:rPr>
                <w:rFonts w:ascii="Times New Roman"/>
                <w:sz w:val="20"/>
              </w:rPr>
            </w:pPr>
          </w:p>
        </w:tc>
        <w:tc>
          <w:tcPr>
            <w:tcW w:w="2830" w:type="dxa"/>
          </w:tcPr>
          <w:p>
            <w:pPr>
              <w:pStyle w:val="9"/>
              <w:spacing w:line="240" w:lineRule="exact"/>
              <w:ind w:left="849"/>
              <w:rPr>
                <w:sz w:val="21"/>
              </w:rPr>
            </w:pPr>
            <w:r>
              <w:rPr>
                <w:sz w:val="21"/>
              </w:rPr>
              <w:t>以正常打开。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487" w:type="dxa"/>
          </w:tcPr>
          <w:p>
            <w:pPr>
              <w:pStyle w:val="9"/>
              <w:spacing w:before="7"/>
              <w:rPr>
                <w:rFonts w:ascii="Times New Roman"/>
                <w:sz w:val="25"/>
              </w:rPr>
            </w:pPr>
          </w:p>
          <w:p>
            <w:pPr>
              <w:pStyle w:val="9"/>
              <w:spacing w:line="222" w:lineRule="exact"/>
              <w:ind w:left="31" w:right="205"/>
              <w:jc w:val="center"/>
              <w:rPr>
                <w:sz w:val="21"/>
              </w:rPr>
            </w:pPr>
            <w:r>
              <w:rPr>
                <w:sz w:val="21"/>
              </w:rPr>
              <w:t>14</w:t>
            </w:r>
          </w:p>
        </w:tc>
        <w:tc>
          <w:tcPr>
            <w:tcW w:w="955" w:type="dxa"/>
          </w:tcPr>
          <w:p>
            <w:pPr>
              <w:pStyle w:val="9"/>
              <w:spacing w:before="83"/>
              <w:ind w:left="207" w:right="78"/>
              <w:jc w:val="center"/>
              <w:rPr>
                <w:sz w:val="21"/>
              </w:rPr>
            </w:pPr>
            <w:r>
              <w:rPr>
                <w:sz w:val="21"/>
              </w:rPr>
              <w:t>水泵软</w:t>
            </w:r>
          </w:p>
        </w:tc>
        <w:tc>
          <w:tcPr>
            <w:tcW w:w="3624" w:type="dxa"/>
          </w:tcPr>
          <w:p>
            <w:pPr>
              <w:pStyle w:val="9"/>
              <w:spacing w:before="7"/>
              <w:rPr>
                <w:rFonts w:ascii="Times New Roman"/>
                <w:sz w:val="25"/>
              </w:rPr>
            </w:pPr>
          </w:p>
          <w:p>
            <w:pPr>
              <w:pStyle w:val="9"/>
              <w:spacing w:line="222" w:lineRule="exact"/>
              <w:ind w:left="340"/>
              <w:rPr>
                <w:sz w:val="21"/>
              </w:rPr>
            </w:pPr>
            <w:r>
              <w:rPr>
                <w:sz w:val="21"/>
              </w:rPr>
              <w:t>检查水泵软接头外观，螺丝。</w:t>
            </w:r>
          </w:p>
        </w:tc>
        <w:tc>
          <w:tcPr>
            <w:tcW w:w="682" w:type="dxa"/>
          </w:tcPr>
          <w:p>
            <w:pPr>
              <w:pStyle w:val="9"/>
              <w:spacing w:before="7"/>
              <w:rPr>
                <w:rFonts w:ascii="Times New Roman"/>
                <w:sz w:val="25"/>
              </w:rPr>
            </w:pPr>
          </w:p>
          <w:p>
            <w:pPr>
              <w:pStyle w:val="9"/>
              <w:spacing w:line="222" w:lineRule="exact"/>
              <w:ind w:left="213"/>
              <w:rPr>
                <w:sz w:val="21"/>
              </w:rPr>
            </w:pPr>
            <w:r>
              <w:rPr>
                <w:w w:val="99"/>
                <w:sz w:val="21"/>
              </w:rPr>
              <w:t>季</w:t>
            </w:r>
          </w:p>
        </w:tc>
        <w:tc>
          <w:tcPr>
            <w:tcW w:w="2830" w:type="dxa"/>
          </w:tcPr>
          <w:p>
            <w:pPr>
              <w:pStyle w:val="9"/>
              <w:spacing w:before="83"/>
              <w:ind w:left="266"/>
              <w:rPr>
                <w:sz w:val="21"/>
              </w:rPr>
            </w:pPr>
            <w:r>
              <w:rPr>
                <w:sz w:val="21"/>
              </w:rPr>
              <w:t>应无破损，螺丝应紧固、无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87" w:type="dxa"/>
          </w:tcPr>
          <w:p>
            <w:pPr>
              <w:pStyle w:val="9"/>
              <w:rPr>
                <w:rFonts w:ascii="Times New Roman"/>
                <w:sz w:val="20"/>
              </w:rPr>
            </w:pPr>
          </w:p>
        </w:tc>
        <w:tc>
          <w:tcPr>
            <w:tcW w:w="955" w:type="dxa"/>
          </w:tcPr>
          <w:p>
            <w:pPr>
              <w:pStyle w:val="9"/>
              <w:spacing w:line="241" w:lineRule="exact"/>
              <w:ind w:left="202" w:right="78"/>
              <w:jc w:val="center"/>
              <w:rPr>
                <w:sz w:val="21"/>
              </w:rPr>
            </w:pPr>
            <w:r>
              <w:rPr>
                <w:sz w:val="21"/>
              </w:rPr>
              <w:t>接头</w:t>
            </w:r>
          </w:p>
        </w:tc>
        <w:tc>
          <w:tcPr>
            <w:tcW w:w="3624" w:type="dxa"/>
          </w:tcPr>
          <w:p>
            <w:pPr>
              <w:pStyle w:val="9"/>
              <w:rPr>
                <w:rFonts w:ascii="Times New Roman"/>
                <w:sz w:val="20"/>
              </w:rPr>
            </w:pPr>
          </w:p>
        </w:tc>
        <w:tc>
          <w:tcPr>
            <w:tcW w:w="682" w:type="dxa"/>
          </w:tcPr>
          <w:p>
            <w:pPr>
              <w:pStyle w:val="9"/>
              <w:rPr>
                <w:rFonts w:ascii="Times New Roman"/>
                <w:sz w:val="20"/>
              </w:rPr>
            </w:pPr>
          </w:p>
        </w:tc>
        <w:tc>
          <w:tcPr>
            <w:tcW w:w="2830" w:type="dxa"/>
          </w:tcPr>
          <w:p>
            <w:pPr>
              <w:pStyle w:val="9"/>
              <w:spacing w:line="241" w:lineRule="exact"/>
              <w:ind w:left="954"/>
              <w:rPr>
                <w:sz w:val="21"/>
              </w:rPr>
            </w:pPr>
            <w:r>
              <w:rPr>
                <w:sz w:val="21"/>
              </w:rPr>
              <w:t>松动现象。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trPr>
        <w:tc>
          <w:tcPr>
            <w:tcW w:w="487" w:type="dxa"/>
          </w:tcPr>
          <w:p>
            <w:pPr>
              <w:pStyle w:val="9"/>
              <w:spacing w:before="6"/>
              <w:rPr>
                <w:rFonts w:ascii="Times New Roman"/>
                <w:sz w:val="25"/>
              </w:rPr>
            </w:pPr>
          </w:p>
          <w:p>
            <w:pPr>
              <w:pStyle w:val="9"/>
              <w:spacing w:line="222" w:lineRule="exact"/>
              <w:ind w:left="31" w:right="205"/>
              <w:jc w:val="center"/>
              <w:rPr>
                <w:sz w:val="21"/>
              </w:rPr>
            </w:pPr>
            <w:r>
              <w:rPr>
                <w:sz w:val="21"/>
              </w:rPr>
              <w:t>15</w:t>
            </w:r>
          </w:p>
        </w:tc>
        <w:tc>
          <w:tcPr>
            <w:tcW w:w="955" w:type="dxa"/>
          </w:tcPr>
          <w:p>
            <w:pPr>
              <w:pStyle w:val="9"/>
              <w:spacing w:before="6"/>
              <w:rPr>
                <w:rFonts w:ascii="Times New Roman"/>
                <w:sz w:val="25"/>
              </w:rPr>
            </w:pPr>
          </w:p>
          <w:p>
            <w:pPr>
              <w:pStyle w:val="9"/>
              <w:spacing w:line="222" w:lineRule="exact"/>
              <w:ind w:left="207" w:right="78"/>
              <w:jc w:val="center"/>
              <w:rPr>
                <w:sz w:val="21"/>
              </w:rPr>
            </w:pPr>
            <w:r>
              <w:rPr>
                <w:sz w:val="21"/>
              </w:rPr>
              <w:t>减压阀</w:t>
            </w:r>
          </w:p>
        </w:tc>
        <w:tc>
          <w:tcPr>
            <w:tcW w:w="3624" w:type="dxa"/>
          </w:tcPr>
          <w:p>
            <w:pPr>
              <w:pStyle w:val="9"/>
              <w:spacing w:before="6"/>
              <w:rPr>
                <w:rFonts w:ascii="Times New Roman"/>
                <w:sz w:val="25"/>
              </w:rPr>
            </w:pPr>
          </w:p>
          <w:p>
            <w:pPr>
              <w:pStyle w:val="9"/>
              <w:spacing w:line="222" w:lineRule="exact"/>
              <w:ind w:left="446"/>
              <w:rPr>
                <w:sz w:val="21"/>
              </w:rPr>
            </w:pPr>
            <w:r>
              <w:rPr>
                <w:sz w:val="21"/>
              </w:rPr>
              <w:t>检查减压阀工作是否正常。</w:t>
            </w:r>
          </w:p>
        </w:tc>
        <w:tc>
          <w:tcPr>
            <w:tcW w:w="682" w:type="dxa"/>
          </w:tcPr>
          <w:p>
            <w:pPr>
              <w:pStyle w:val="9"/>
              <w:spacing w:before="6"/>
              <w:rPr>
                <w:rFonts w:ascii="Times New Roman"/>
                <w:sz w:val="25"/>
              </w:rPr>
            </w:pPr>
          </w:p>
          <w:p>
            <w:pPr>
              <w:pStyle w:val="9"/>
              <w:spacing w:line="222" w:lineRule="exact"/>
              <w:ind w:left="213"/>
              <w:rPr>
                <w:sz w:val="21"/>
              </w:rPr>
            </w:pPr>
            <w:r>
              <w:rPr>
                <w:w w:val="99"/>
                <w:sz w:val="21"/>
              </w:rPr>
              <w:t>月</w:t>
            </w:r>
          </w:p>
        </w:tc>
        <w:tc>
          <w:tcPr>
            <w:tcW w:w="2830" w:type="dxa"/>
          </w:tcPr>
          <w:p>
            <w:pPr>
              <w:pStyle w:val="9"/>
              <w:spacing w:before="82"/>
              <w:ind w:left="270"/>
              <w:rPr>
                <w:sz w:val="21"/>
              </w:rPr>
            </w:pPr>
            <w:r>
              <w:rPr>
                <w:sz w:val="21"/>
              </w:rPr>
              <w:t>减压应稳定,灵活,可靠,压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87" w:type="dxa"/>
          </w:tcPr>
          <w:p>
            <w:pPr>
              <w:pStyle w:val="9"/>
              <w:rPr>
                <w:rFonts w:ascii="Times New Roman"/>
                <w:sz w:val="20"/>
              </w:rPr>
            </w:pPr>
          </w:p>
        </w:tc>
        <w:tc>
          <w:tcPr>
            <w:tcW w:w="955" w:type="dxa"/>
          </w:tcPr>
          <w:p>
            <w:pPr>
              <w:pStyle w:val="9"/>
              <w:rPr>
                <w:rFonts w:ascii="Times New Roman"/>
                <w:sz w:val="20"/>
              </w:rPr>
            </w:pPr>
          </w:p>
        </w:tc>
        <w:tc>
          <w:tcPr>
            <w:tcW w:w="3624" w:type="dxa"/>
          </w:tcPr>
          <w:p>
            <w:pPr>
              <w:pStyle w:val="9"/>
              <w:rPr>
                <w:rFonts w:ascii="Times New Roman"/>
                <w:sz w:val="20"/>
              </w:rPr>
            </w:pPr>
          </w:p>
        </w:tc>
        <w:tc>
          <w:tcPr>
            <w:tcW w:w="682" w:type="dxa"/>
          </w:tcPr>
          <w:p>
            <w:pPr>
              <w:pStyle w:val="9"/>
              <w:rPr>
                <w:rFonts w:ascii="Times New Roman"/>
                <w:sz w:val="20"/>
              </w:rPr>
            </w:pPr>
          </w:p>
        </w:tc>
        <w:tc>
          <w:tcPr>
            <w:tcW w:w="2830" w:type="dxa"/>
          </w:tcPr>
          <w:p>
            <w:pPr>
              <w:pStyle w:val="9"/>
              <w:spacing w:line="241" w:lineRule="exact"/>
              <w:ind w:left="534"/>
              <w:rPr>
                <w:sz w:val="21"/>
              </w:rPr>
            </w:pPr>
            <w:r>
              <w:rPr>
                <w:sz w:val="21"/>
              </w:rPr>
              <w:t>力正常无超压现象。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487" w:type="dxa"/>
          </w:tcPr>
          <w:p>
            <w:pPr>
              <w:pStyle w:val="9"/>
              <w:spacing w:before="8"/>
              <w:rPr>
                <w:rFonts w:ascii="Times New Roman"/>
                <w:sz w:val="25"/>
              </w:rPr>
            </w:pPr>
          </w:p>
          <w:p>
            <w:pPr>
              <w:pStyle w:val="9"/>
              <w:spacing w:line="220" w:lineRule="exact"/>
              <w:ind w:left="31" w:right="205"/>
              <w:jc w:val="center"/>
              <w:rPr>
                <w:sz w:val="21"/>
              </w:rPr>
            </w:pPr>
            <w:r>
              <w:rPr>
                <w:sz w:val="21"/>
              </w:rPr>
              <w:t>16</w:t>
            </w:r>
          </w:p>
        </w:tc>
        <w:tc>
          <w:tcPr>
            <w:tcW w:w="955" w:type="dxa"/>
          </w:tcPr>
          <w:p>
            <w:pPr>
              <w:pStyle w:val="9"/>
              <w:spacing w:before="8"/>
              <w:rPr>
                <w:rFonts w:ascii="Times New Roman"/>
                <w:sz w:val="25"/>
              </w:rPr>
            </w:pPr>
          </w:p>
          <w:p>
            <w:pPr>
              <w:pStyle w:val="9"/>
              <w:spacing w:line="220" w:lineRule="exact"/>
              <w:ind w:left="207" w:right="78"/>
              <w:jc w:val="center"/>
              <w:rPr>
                <w:sz w:val="21"/>
              </w:rPr>
            </w:pPr>
            <w:r>
              <w:rPr>
                <w:sz w:val="21"/>
              </w:rPr>
              <w:t>泄压阀</w:t>
            </w:r>
          </w:p>
        </w:tc>
        <w:tc>
          <w:tcPr>
            <w:tcW w:w="3624" w:type="dxa"/>
          </w:tcPr>
          <w:p>
            <w:pPr>
              <w:pStyle w:val="9"/>
              <w:spacing w:before="8"/>
              <w:rPr>
                <w:rFonts w:ascii="Times New Roman"/>
                <w:sz w:val="25"/>
              </w:rPr>
            </w:pPr>
          </w:p>
          <w:p>
            <w:pPr>
              <w:pStyle w:val="9"/>
              <w:spacing w:line="220" w:lineRule="exact"/>
              <w:ind w:left="866"/>
              <w:rPr>
                <w:sz w:val="21"/>
              </w:rPr>
            </w:pPr>
            <w:r>
              <w:rPr>
                <w:sz w:val="21"/>
              </w:rPr>
              <w:t>泄压阀排洪试验。</w:t>
            </w:r>
          </w:p>
        </w:tc>
        <w:tc>
          <w:tcPr>
            <w:tcW w:w="682" w:type="dxa"/>
          </w:tcPr>
          <w:p>
            <w:pPr>
              <w:pStyle w:val="9"/>
              <w:spacing w:before="8"/>
              <w:rPr>
                <w:rFonts w:ascii="Times New Roman"/>
                <w:sz w:val="25"/>
              </w:rPr>
            </w:pPr>
          </w:p>
          <w:p>
            <w:pPr>
              <w:pStyle w:val="9"/>
              <w:spacing w:line="220" w:lineRule="exact"/>
              <w:ind w:left="213"/>
              <w:rPr>
                <w:sz w:val="21"/>
              </w:rPr>
            </w:pPr>
            <w:r>
              <w:rPr>
                <w:w w:val="99"/>
                <w:sz w:val="21"/>
              </w:rPr>
              <w:t>季</w:t>
            </w:r>
          </w:p>
        </w:tc>
        <w:tc>
          <w:tcPr>
            <w:tcW w:w="2830" w:type="dxa"/>
          </w:tcPr>
          <w:p>
            <w:pPr>
              <w:pStyle w:val="9"/>
              <w:spacing w:before="82"/>
              <w:ind w:left="323"/>
              <w:rPr>
                <w:sz w:val="21"/>
              </w:rPr>
            </w:pPr>
            <w:r>
              <w:rPr>
                <w:sz w:val="21"/>
              </w:rPr>
              <w:t>超设定压力 0.5MPa 泄压,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 w:hRule="atLeast"/>
        </w:trPr>
        <w:tc>
          <w:tcPr>
            <w:tcW w:w="487" w:type="dxa"/>
          </w:tcPr>
          <w:p>
            <w:pPr>
              <w:pStyle w:val="9"/>
              <w:rPr>
                <w:rFonts w:ascii="Times New Roman"/>
                <w:sz w:val="14"/>
              </w:rPr>
            </w:pPr>
          </w:p>
        </w:tc>
        <w:tc>
          <w:tcPr>
            <w:tcW w:w="955" w:type="dxa"/>
          </w:tcPr>
          <w:p>
            <w:pPr>
              <w:pStyle w:val="9"/>
              <w:rPr>
                <w:rFonts w:ascii="Times New Roman"/>
                <w:sz w:val="14"/>
              </w:rPr>
            </w:pPr>
          </w:p>
        </w:tc>
        <w:tc>
          <w:tcPr>
            <w:tcW w:w="3624" w:type="dxa"/>
          </w:tcPr>
          <w:p>
            <w:pPr>
              <w:pStyle w:val="9"/>
              <w:rPr>
                <w:rFonts w:ascii="Times New Roman"/>
                <w:sz w:val="14"/>
              </w:rPr>
            </w:pPr>
          </w:p>
        </w:tc>
        <w:tc>
          <w:tcPr>
            <w:tcW w:w="682" w:type="dxa"/>
          </w:tcPr>
          <w:p>
            <w:pPr>
              <w:pStyle w:val="9"/>
              <w:rPr>
                <w:rFonts w:ascii="Times New Roman"/>
                <w:sz w:val="14"/>
              </w:rPr>
            </w:pPr>
          </w:p>
        </w:tc>
        <w:tc>
          <w:tcPr>
            <w:tcW w:w="2830" w:type="dxa"/>
          </w:tcPr>
          <w:p>
            <w:pPr>
              <w:pStyle w:val="9"/>
              <w:spacing w:line="190" w:lineRule="exact"/>
              <w:ind w:left="323"/>
              <w:rPr>
                <w:sz w:val="21"/>
              </w:rPr>
            </w:pPr>
            <w:r>
              <w:rPr>
                <w:sz w:val="21"/>
              </w:rPr>
              <w:t>到设定压力时可以停止泄</w:t>
            </w:r>
          </w:p>
        </w:tc>
      </w:tr>
    </w:tbl>
    <w:p>
      <w:pPr>
        <w:spacing w:after="0" w:line="190" w:lineRule="exact"/>
        <w:rPr>
          <w:sz w:val="21"/>
        </w:rPr>
        <w:sectPr>
          <w:pgSz w:w="11900" w:h="16820"/>
          <w:pgMar w:top="1360" w:right="760" w:bottom="1200" w:left="780" w:header="0" w:footer="1011" w:gutter="0"/>
          <w:cols w:space="720" w:num="1"/>
        </w:sectPr>
      </w:pPr>
    </w:p>
    <w:p>
      <w:pPr>
        <w:pStyle w:val="3"/>
        <w:spacing w:before="2"/>
        <w:rPr>
          <w:rFonts w:ascii="Times New Roman"/>
          <w:sz w:val="9"/>
        </w:rPr>
      </w:pPr>
    </w:p>
    <w:p>
      <w:pPr>
        <w:spacing w:before="70"/>
        <w:ind w:left="0" w:right="2521" w:firstLine="0"/>
        <w:jc w:val="right"/>
        <w:rPr>
          <w:sz w:val="21"/>
        </w:rPr>
      </w:pPr>
      <w:r>
        <w:rPr>
          <w:w w:val="95"/>
          <w:sz w:val="21"/>
        </w:rPr>
        <w:t>压。</w:t>
      </w:r>
    </w:p>
    <w:p>
      <w:pPr>
        <w:spacing w:after="0"/>
        <w:jc w:val="right"/>
        <w:rPr>
          <w:sz w:val="21"/>
        </w:rPr>
        <w:sectPr>
          <w:pgSz w:w="11900" w:h="16820"/>
          <w:pgMar w:top="1360" w:right="760" w:bottom="1200" w:left="780" w:header="0" w:footer="1011" w:gutter="0"/>
          <w:cols w:space="720" w:num="1"/>
        </w:sectPr>
      </w:pPr>
    </w:p>
    <w:p>
      <w:pPr>
        <w:tabs>
          <w:tab w:val="left" w:pos="1975"/>
        </w:tabs>
        <w:spacing w:before="165" w:line="241" w:lineRule="exact"/>
        <w:ind w:left="1116" w:right="0" w:firstLine="0"/>
        <w:jc w:val="left"/>
        <w:rPr>
          <w:sz w:val="21"/>
        </w:rPr>
      </w:pPr>
      <w:r>
        <w:rPr>
          <w:sz w:val="21"/>
        </w:rPr>
        <w:t>天面水</w:t>
      </w:r>
      <w:r>
        <w:rPr>
          <w:sz w:val="21"/>
        </w:rPr>
        <w:tab/>
      </w:r>
      <w:r>
        <w:rPr>
          <w:sz w:val="21"/>
        </w:rPr>
        <w:t>检查供水及水量是否正常，水位报</w:t>
      </w:r>
    </w:p>
    <w:p>
      <w:pPr>
        <w:spacing w:before="0" w:line="214" w:lineRule="exact"/>
        <w:ind w:left="451" w:right="0" w:firstLine="0"/>
        <w:jc w:val="left"/>
        <w:rPr>
          <w:sz w:val="21"/>
        </w:rPr>
      </w:pPr>
      <w:r>
        <w:rPr>
          <w:sz w:val="21"/>
        </w:rPr>
        <w:t>17</w:t>
      </w:r>
    </w:p>
    <w:p>
      <w:pPr>
        <w:tabs>
          <w:tab w:val="left" w:pos="2709"/>
        </w:tabs>
        <w:spacing w:before="0" w:line="241" w:lineRule="exact"/>
        <w:ind w:left="1324" w:right="0" w:firstLine="0"/>
        <w:jc w:val="left"/>
        <w:rPr>
          <w:sz w:val="21"/>
        </w:rPr>
      </w:pPr>
      <w:r>
        <w:rPr>
          <w:sz w:val="21"/>
        </w:rPr>
        <w:t>池</w:t>
      </w:r>
      <w:r>
        <w:rPr>
          <w:sz w:val="21"/>
        </w:rPr>
        <w:tab/>
      </w:r>
      <w:r>
        <w:rPr>
          <w:sz w:val="21"/>
        </w:rPr>
        <w:t>警装置是否正常。</w:t>
      </w:r>
    </w:p>
    <w:p>
      <w:pPr>
        <w:pStyle w:val="3"/>
        <w:spacing w:before="7"/>
        <w:rPr>
          <w:sz w:val="29"/>
        </w:rPr>
      </w:pPr>
      <w:r>
        <w:br w:type="column"/>
      </w:r>
    </w:p>
    <w:p>
      <w:pPr>
        <w:tabs>
          <w:tab w:val="left" w:pos="1454"/>
        </w:tabs>
        <w:spacing w:before="0"/>
        <w:ind w:left="451" w:right="0" w:firstLine="0"/>
        <w:jc w:val="left"/>
        <w:rPr>
          <w:sz w:val="21"/>
        </w:rPr>
      </w:pPr>
      <w:r>
        <w:rPr>
          <w:sz w:val="21"/>
        </w:rPr>
        <w:t>月</w:t>
      </w:r>
      <w:r>
        <w:rPr>
          <w:sz w:val="21"/>
        </w:rPr>
        <w:tab/>
      </w:r>
      <w:r>
        <w:rPr>
          <w:sz w:val="21"/>
        </w:rPr>
        <w:t>工作正常，无故障。</w:t>
      </w:r>
    </w:p>
    <w:p>
      <w:pPr>
        <w:spacing w:after="0"/>
        <w:jc w:val="left"/>
        <w:rPr>
          <w:sz w:val="21"/>
        </w:rPr>
        <w:sectPr>
          <w:type w:val="continuous"/>
          <w:pgSz w:w="11900" w:h="16820"/>
          <w:pgMar w:top="0" w:right="760" w:bottom="1200" w:left="780" w:header="720" w:footer="720" w:gutter="0"/>
          <w:cols w:equalWidth="0" w:num="2">
            <w:col w:w="5165" w:space="65"/>
            <w:col w:w="5130"/>
          </w:cols>
        </w:sectPr>
      </w:pPr>
    </w:p>
    <w:p>
      <w:pPr>
        <w:spacing w:before="166"/>
        <w:ind w:left="6499" w:right="0" w:firstLine="0"/>
        <w:jc w:val="left"/>
        <w:rPr>
          <w:sz w:val="21"/>
        </w:rPr>
      </w:pPr>
      <w:r>
        <w:rPr>
          <w:sz w:val="21"/>
        </w:rPr>
        <w:t>记录及时、完整（每月 5</w:t>
      </w:r>
    </w:p>
    <w:p>
      <w:pPr>
        <w:spacing w:after="0"/>
        <w:jc w:val="left"/>
        <w:rPr>
          <w:sz w:val="21"/>
        </w:rPr>
        <w:sectPr>
          <w:type w:val="continuous"/>
          <w:pgSz w:w="11900" w:h="16820"/>
          <w:pgMar w:top="0" w:right="760" w:bottom="1200" w:left="780" w:header="720" w:footer="720" w:gutter="0"/>
          <w:cols w:space="720" w:num="1"/>
        </w:sectPr>
      </w:pPr>
    </w:p>
    <w:p>
      <w:pPr>
        <w:tabs>
          <w:tab w:val="left" w:pos="1219"/>
          <w:tab w:val="left" w:pos="2080"/>
        </w:tabs>
        <w:spacing w:before="158"/>
        <w:ind w:left="451" w:right="0" w:firstLine="0"/>
        <w:jc w:val="left"/>
        <w:rPr>
          <w:sz w:val="21"/>
        </w:rPr>
      </w:pPr>
      <w:r>
        <w:rPr>
          <w:sz w:val="21"/>
        </w:rPr>
        <w:t>18</w:t>
      </w:r>
      <w:r>
        <w:rPr>
          <w:sz w:val="21"/>
        </w:rPr>
        <w:tab/>
      </w:r>
      <w:r>
        <w:rPr>
          <w:sz w:val="21"/>
        </w:rPr>
        <w:t>记录</w:t>
      </w:r>
      <w:r>
        <w:rPr>
          <w:sz w:val="21"/>
        </w:rPr>
        <w:tab/>
      </w:r>
      <w:r>
        <w:rPr>
          <w:sz w:val="21"/>
        </w:rPr>
        <w:t>对消防水系统有维修保养记录。</w:t>
      </w:r>
    </w:p>
    <w:p>
      <w:pPr>
        <w:pStyle w:val="3"/>
        <w:rPr>
          <w:sz w:val="20"/>
        </w:rPr>
      </w:pPr>
    </w:p>
    <w:p>
      <w:pPr>
        <w:pStyle w:val="3"/>
        <w:spacing w:before="8"/>
        <w:rPr>
          <w:sz w:val="26"/>
        </w:rPr>
      </w:pPr>
    </w:p>
    <w:p>
      <w:pPr>
        <w:spacing w:before="0"/>
        <w:ind w:left="0" w:right="0" w:firstLine="0"/>
        <w:jc w:val="right"/>
        <w:rPr>
          <w:sz w:val="21"/>
        </w:rPr>
      </w:pPr>
      <w:r>
        <w:rPr>
          <w:sz w:val="21"/>
        </w:rPr>
        <w:t>五、防排烟系统</w:t>
      </w:r>
    </w:p>
    <w:p>
      <w:pPr>
        <w:spacing w:before="158" w:line="379" w:lineRule="auto"/>
        <w:ind w:left="719" w:right="1511" w:hanging="269"/>
        <w:jc w:val="left"/>
        <w:rPr>
          <w:sz w:val="21"/>
        </w:rPr>
      </w:pPr>
      <w:r>
        <w:br w:type="column"/>
      </w:r>
      <w:r>
        <w:rPr>
          <w:spacing w:val="-9"/>
          <w:sz w:val="21"/>
        </w:rPr>
        <w:t>日前提供月、季相关保养记</w:t>
      </w:r>
      <w:r>
        <w:rPr>
          <w:sz w:val="21"/>
        </w:rPr>
        <w:t>录给保卫处确认）。</w:t>
      </w:r>
    </w:p>
    <w:p>
      <w:pPr>
        <w:spacing w:after="0" w:line="379" w:lineRule="auto"/>
        <w:jc w:val="left"/>
        <w:rPr>
          <w:sz w:val="21"/>
        </w:rPr>
        <w:sectPr>
          <w:type w:val="continuous"/>
          <w:pgSz w:w="11900" w:h="16820"/>
          <w:pgMar w:top="0" w:right="760" w:bottom="1200" w:left="780" w:header="720" w:footer="720" w:gutter="0"/>
          <w:cols w:equalWidth="0" w:num="2">
            <w:col w:w="5902" w:space="62"/>
            <w:col w:w="4396"/>
          </w:cols>
        </w:sectPr>
      </w:pPr>
    </w:p>
    <w:p>
      <w:pPr>
        <w:pStyle w:val="3"/>
        <w:spacing w:before="10"/>
        <w:rPr>
          <w:sz w:val="16"/>
        </w:rPr>
      </w:pPr>
      <w:r>
        <w:drawing>
          <wp:anchor distT="0" distB="0" distL="0" distR="0" simplePos="0" relativeHeight="251670528" behindDoc="1" locked="0" layoutInCell="1" allowOverlap="1">
            <wp:simplePos x="0" y="0"/>
            <wp:positionH relativeFrom="page">
              <wp:posOffset>558800</wp:posOffset>
            </wp:positionH>
            <wp:positionV relativeFrom="page">
              <wp:posOffset>863600</wp:posOffset>
            </wp:positionV>
            <wp:extent cx="6450965" cy="8778875"/>
            <wp:effectExtent l="0" t="0" r="0" b="0"/>
            <wp:wrapNone/>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png"/>
                    <pic:cNvPicPr>
                      <a:picLocks noChangeAspect="1"/>
                    </pic:cNvPicPr>
                  </pic:nvPicPr>
                  <pic:blipFill>
                    <a:blip r:embed="rId19" cstate="print"/>
                    <a:stretch>
                      <a:fillRect/>
                    </a:stretch>
                  </pic:blipFill>
                  <pic:spPr>
                    <a:xfrm>
                      <a:off x="0" y="0"/>
                      <a:ext cx="6451092" cy="8778655"/>
                    </a:xfrm>
                    <a:prstGeom prst="rect">
                      <a:avLst/>
                    </a:prstGeom>
                  </pic:spPr>
                </pic:pic>
              </a:graphicData>
            </a:graphic>
          </wp:anchor>
        </w:drawing>
      </w:r>
    </w:p>
    <w:tbl>
      <w:tblPr>
        <w:tblStyle w:val="5"/>
        <w:tblW w:w="0" w:type="auto"/>
        <w:tblInd w:w="3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1"/>
        <w:gridCol w:w="1009"/>
        <w:gridCol w:w="3511"/>
        <w:gridCol w:w="787"/>
        <w:gridCol w:w="2946"/>
        <w:gridCol w:w="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601" w:type="dxa"/>
          </w:tcPr>
          <w:p>
            <w:pPr>
              <w:pStyle w:val="9"/>
              <w:spacing w:line="239" w:lineRule="exact"/>
              <w:ind w:left="30" w:right="111"/>
              <w:jc w:val="center"/>
              <w:rPr>
                <w:sz w:val="21"/>
              </w:rPr>
            </w:pPr>
            <w:r>
              <w:rPr>
                <w:sz w:val="21"/>
              </w:rPr>
              <w:t>序号</w:t>
            </w:r>
          </w:p>
        </w:tc>
        <w:tc>
          <w:tcPr>
            <w:tcW w:w="1009" w:type="dxa"/>
          </w:tcPr>
          <w:p>
            <w:pPr>
              <w:pStyle w:val="9"/>
              <w:spacing w:line="239" w:lineRule="exact"/>
              <w:ind w:left="70" w:right="17"/>
              <w:jc w:val="center"/>
              <w:rPr>
                <w:sz w:val="21"/>
              </w:rPr>
            </w:pPr>
            <w:r>
              <w:rPr>
                <w:sz w:val="21"/>
              </w:rPr>
              <w:t>项目</w:t>
            </w:r>
          </w:p>
        </w:tc>
        <w:tc>
          <w:tcPr>
            <w:tcW w:w="3511" w:type="dxa"/>
          </w:tcPr>
          <w:p>
            <w:pPr>
              <w:pStyle w:val="9"/>
              <w:spacing w:line="239" w:lineRule="exact"/>
              <w:ind w:left="1204" w:right="1427"/>
              <w:jc w:val="center"/>
              <w:rPr>
                <w:sz w:val="21"/>
              </w:rPr>
            </w:pPr>
            <w:r>
              <w:rPr>
                <w:sz w:val="21"/>
              </w:rPr>
              <w:t>工作内容</w:t>
            </w:r>
          </w:p>
        </w:tc>
        <w:tc>
          <w:tcPr>
            <w:tcW w:w="787" w:type="dxa"/>
          </w:tcPr>
          <w:p>
            <w:pPr>
              <w:pStyle w:val="9"/>
              <w:spacing w:line="239" w:lineRule="exact"/>
              <w:ind w:left="138" w:right="188"/>
              <w:jc w:val="center"/>
              <w:rPr>
                <w:sz w:val="21"/>
              </w:rPr>
            </w:pPr>
            <w:r>
              <w:rPr>
                <w:sz w:val="21"/>
              </w:rPr>
              <w:t>周期</w:t>
            </w:r>
          </w:p>
        </w:tc>
        <w:tc>
          <w:tcPr>
            <w:tcW w:w="2946" w:type="dxa"/>
          </w:tcPr>
          <w:p>
            <w:pPr>
              <w:pStyle w:val="9"/>
              <w:spacing w:line="239" w:lineRule="exact"/>
              <w:ind w:left="138" w:right="237"/>
              <w:jc w:val="center"/>
              <w:rPr>
                <w:sz w:val="21"/>
              </w:rPr>
            </w:pPr>
            <w:r>
              <w:rPr>
                <w:sz w:val="21"/>
              </w:rPr>
              <w:t>维保标准</w:t>
            </w:r>
          </w:p>
        </w:tc>
        <w:tc>
          <w:tcPr>
            <w:tcW w:w="654" w:type="dxa"/>
          </w:tcPr>
          <w:p>
            <w:pPr>
              <w:pStyle w:val="9"/>
              <w:spacing w:line="239" w:lineRule="exact"/>
              <w:ind w:left="186"/>
              <w:rPr>
                <w:sz w:val="21"/>
              </w:rPr>
            </w:pPr>
            <w:r>
              <w:rPr>
                <w:sz w:val="21"/>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01" w:type="dxa"/>
          </w:tcPr>
          <w:p>
            <w:pPr>
              <w:pStyle w:val="9"/>
              <w:rPr>
                <w:rFonts w:ascii="Times New Roman"/>
                <w:sz w:val="20"/>
              </w:rPr>
            </w:pPr>
          </w:p>
        </w:tc>
        <w:tc>
          <w:tcPr>
            <w:tcW w:w="1009" w:type="dxa"/>
          </w:tcPr>
          <w:p>
            <w:pPr>
              <w:pStyle w:val="9"/>
              <w:rPr>
                <w:rFonts w:ascii="Times New Roman"/>
                <w:sz w:val="20"/>
              </w:rPr>
            </w:pPr>
          </w:p>
        </w:tc>
        <w:tc>
          <w:tcPr>
            <w:tcW w:w="3511" w:type="dxa"/>
          </w:tcPr>
          <w:p>
            <w:pPr>
              <w:pStyle w:val="9"/>
              <w:rPr>
                <w:rFonts w:ascii="Times New Roman"/>
                <w:sz w:val="20"/>
              </w:rPr>
            </w:pPr>
          </w:p>
        </w:tc>
        <w:tc>
          <w:tcPr>
            <w:tcW w:w="787" w:type="dxa"/>
          </w:tcPr>
          <w:p>
            <w:pPr>
              <w:pStyle w:val="9"/>
              <w:rPr>
                <w:rFonts w:ascii="Times New Roman"/>
                <w:sz w:val="20"/>
              </w:rPr>
            </w:pPr>
          </w:p>
        </w:tc>
        <w:tc>
          <w:tcPr>
            <w:tcW w:w="2946" w:type="dxa"/>
          </w:tcPr>
          <w:p>
            <w:pPr>
              <w:pStyle w:val="9"/>
              <w:spacing w:before="88"/>
              <w:ind w:left="211"/>
              <w:rPr>
                <w:sz w:val="21"/>
              </w:rPr>
            </w:pPr>
            <w:r>
              <w:rPr>
                <w:sz w:val="21"/>
              </w:rPr>
              <w:t>轴承润滑正常、运行应无噪</w:t>
            </w: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trPr>
        <w:tc>
          <w:tcPr>
            <w:tcW w:w="601" w:type="dxa"/>
          </w:tcPr>
          <w:p>
            <w:pPr>
              <w:pStyle w:val="9"/>
              <w:rPr>
                <w:rFonts w:ascii="Times New Roman"/>
                <w:sz w:val="20"/>
              </w:rPr>
            </w:pPr>
          </w:p>
        </w:tc>
        <w:tc>
          <w:tcPr>
            <w:tcW w:w="1009" w:type="dxa"/>
          </w:tcPr>
          <w:p>
            <w:pPr>
              <w:pStyle w:val="9"/>
              <w:rPr>
                <w:rFonts w:ascii="Times New Roman"/>
                <w:sz w:val="20"/>
              </w:rPr>
            </w:pPr>
          </w:p>
        </w:tc>
        <w:tc>
          <w:tcPr>
            <w:tcW w:w="3511" w:type="dxa"/>
          </w:tcPr>
          <w:p>
            <w:pPr>
              <w:pStyle w:val="9"/>
              <w:rPr>
                <w:rFonts w:ascii="Times New Roman"/>
                <w:sz w:val="20"/>
              </w:rPr>
            </w:pPr>
          </w:p>
        </w:tc>
        <w:tc>
          <w:tcPr>
            <w:tcW w:w="787" w:type="dxa"/>
          </w:tcPr>
          <w:p>
            <w:pPr>
              <w:pStyle w:val="9"/>
              <w:rPr>
                <w:rFonts w:ascii="Times New Roman"/>
                <w:sz w:val="20"/>
              </w:rPr>
            </w:pPr>
          </w:p>
        </w:tc>
        <w:tc>
          <w:tcPr>
            <w:tcW w:w="2946" w:type="dxa"/>
          </w:tcPr>
          <w:p>
            <w:pPr>
              <w:pStyle w:val="9"/>
              <w:spacing w:before="77"/>
              <w:ind w:left="211"/>
              <w:rPr>
                <w:sz w:val="21"/>
              </w:rPr>
            </w:pPr>
            <w:r>
              <w:rPr>
                <w:sz w:val="21"/>
              </w:rPr>
              <w:t>声，风扇运转应正常、无擦</w:t>
            </w: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601" w:type="dxa"/>
          </w:tcPr>
          <w:p>
            <w:pPr>
              <w:pStyle w:val="9"/>
              <w:rPr>
                <w:sz w:val="20"/>
              </w:rPr>
            </w:pPr>
          </w:p>
          <w:p>
            <w:pPr>
              <w:pStyle w:val="9"/>
              <w:rPr>
                <w:sz w:val="20"/>
              </w:rPr>
            </w:pPr>
          </w:p>
          <w:p>
            <w:pPr>
              <w:pStyle w:val="9"/>
              <w:rPr>
                <w:sz w:val="20"/>
              </w:rPr>
            </w:pPr>
          </w:p>
          <w:p>
            <w:pPr>
              <w:pStyle w:val="9"/>
              <w:spacing w:before="10"/>
              <w:rPr>
                <w:sz w:val="28"/>
              </w:rPr>
            </w:pPr>
          </w:p>
          <w:p>
            <w:pPr>
              <w:pStyle w:val="9"/>
              <w:spacing w:before="1" w:line="222" w:lineRule="exact"/>
              <w:ind w:right="77"/>
              <w:jc w:val="center"/>
              <w:rPr>
                <w:sz w:val="21"/>
              </w:rPr>
            </w:pPr>
            <w:r>
              <w:rPr>
                <w:w w:val="99"/>
                <w:sz w:val="21"/>
              </w:rPr>
              <w:t>1</w:t>
            </w:r>
          </w:p>
        </w:tc>
        <w:tc>
          <w:tcPr>
            <w:tcW w:w="1009" w:type="dxa"/>
          </w:tcPr>
          <w:p>
            <w:pPr>
              <w:pStyle w:val="9"/>
              <w:rPr>
                <w:sz w:val="20"/>
              </w:rPr>
            </w:pPr>
          </w:p>
          <w:p>
            <w:pPr>
              <w:pStyle w:val="9"/>
              <w:rPr>
                <w:sz w:val="20"/>
              </w:rPr>
            </w:pPr>
          </w:p>
          <w:p>
            <w:pPr>
              <w:pStyle w:val="9"/>
              <w:rPr>
                <w:sz w:val="20"/>
              </w:rPr>
            </w:pPr>
          </w:p>
          <w:p>
            <w:pPr>
              <w:pStyle w:val="9"/>
              <w:spacing w:before="158"/>
              <w:ind w:left="111" w:right="17"/>
              <w:jc w:val="center"/>
              <w:rPr>
                <w:sz w:val="21"/>
              </w:rPr>
            </w:pPr>
            <w:r>
              <w:rPr>
                <w:sz w:val="21"/>
              </w:rPr>
              <w:t>送风机、</w:t>
            </w:r>
          </w:p>
        </w:tc>
        <w:tc>
          <w:tcPr>
            <w:tcW w:w="3511" w:type="dxa"/>
          </w:tcPr>
          <w:p>
            <w:pPr>
              <w:pStyle w:val="9"/>
              <w:spacing w:before="137" w:line="420" w:lineRule="atLeast"/>
              <w:ind w:left="69" w:right="290"/>
              <w:jc w:val="both"/>
              <w:rPr>
                <w:sz w:val="21"/>
              </w:rPr>
            </w:pPr>
            <w:r>
              <w:rPr>
                <w:sz w:val="21"/>
              </w:rPr>
              <w:t>检查风机外观，添加润滑油；检查控制功能：自动启动、远程启动、现场启动功能；风机电流检测；信</w:t>
            </w:r>
          </w:p>
        </w:tc>
        <w:tc>
          <w:tcPr>
            <w:tcW w:w="787" w:type="dxa"/>
          </w:tcPr>
          <w:p>
            <w:pPr>
              <w:pStyle w:val="9"/>
              <w:rPr>
                <w:sz w:val="20"/>
              </w:rPr>
            </w:pPr>
          </w:p>
          <w:p>
            <w:pPr>
              <w:pStyle w:val="9"/>
              <w:rPr>
                <w:sz w:val="20"/>
              </w:rPr>
            </w:pPr>
          </w:p>
          <w:p>
            <w:pPr>
              <w:pStyle w:val="9"/>
              <w:rPr>
                <w:sz w:val="20"/>
              </w:rPr>
            </w:pPr>
          </w:p>
          <w:p>
            <w:pPr>
              <w:pStyle w:val="9"/>
              <w:spacing w:before="10"/>
              <w:rPr>
                <w:sz w:val="28"/>
              </w:rPr>
            </w:pPr>
          </w:p>
          <w:p>
            <w:pPr>
              <w:pStyle w:val="9"/>
              <w:spacing w:before="1" w:line="222" w:lineRule="exact"/>
              <w:ind w:right="47"/>
              <w:jc w:val="center"/>
              <w:rPr>
                <w:sz w:val="21"/>
              </w:rPr>
            </w:pPr>
            <w:r>
              <w:rPr>
                <w:w w:val="99"/>
                <w:sz w:val="21"/>
              </w:rPr>
              <w:t>月</w:t>
            </w:r>
          </w:p>
        </w:tc>
        <w:tc>
          <w:tcPr>
            <w:tcW w:w="2946" w:type="dxa"/>
          </w:tcPr>
          <w:p>
            <w:pPr>
              <w:pStyle w:val="9"/>
              <w:spacing w:before="77" w:line="379" w:lineRule="auto"/>
              <w:ind w:left="211" w:right="214" w:firstLine="57"/>
              <w:jc w:val="both"/>
              <w:rPr>
                <w:sz w:val="21"/>
              </w:rPr>
            </w:pPr>
            <w:r>
              <w:rPr>
                <w:sz w:val="21"/>
              </w:rPr>
              <w:t>边现现象，电动机试运行30 分钟，温升应在正常范围内，清理电机表面灰尘。</w:t>
            </w: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601" w:type="dxa"/>
          </w:tcPr>
          <w:p>
            <w:pPr>
              <w:pStyle w:val="9"/>
              <w:rPr>
                <w:rFonts w:ascii="Times New Roman"/>
                <w:sz w:val="20"/>
              </w:rPr>
            </w:pPr>
          </w:p>
        </w:tc>
        <w:tc>
          <w:tcPr>
            <w:tcW w:w="1009" w:type="dxa"/>
          </w:tcPr>
          <w:p>
            <w:pPr>
              <w:pStyle w:val="9"/>
              <w:spacing w:line="224" w:lineRule="exact"/>
              <w:ind w:left="75" w:right="17"/>
              <w:jc w:val="center"/>
              <w:rPr>
                <w:sz w:val="21"/>
              </w:rPr>
            </w:pPr>
            <w:r>
              <w:rPr>
                <w:sz w:val="21"/>
              </w:rPr>
              <w:t>排烟机</w:t>
            </w:r>
          </w:p>
        </w:tc>
        <w:tc>
          <w:tcPr>
            <w:tcW w:w="3511" w:type="dxa"/>
          </w:tcPr>
          <w:p>
            <w:pPr>
              <w:pStyle w:val="9"/>
              <w:spacing w:before="168" w:line="223" w:lineRule="exact"/>
              <w:ind w:left="69"/>
              <w:rPr>
                <w:sz w:val="21"/>
              </w:rPr>
            </w:pPr>
            <w:r>
              <w:rPr>
                <w:sz w:val="21"/>
              </w:rPr>
              <w:t>号反馈；检查接地线有无松动、锈</w:t>
            </w:r>
          </w:p>
        </w:tc>
        <w:tc>
          <w:tcPr>
            <w:tcW w:w="787" w:type="dxa"/>
          </w:tcPr>
          <w:p>
            <w:pPr>
              <w:pStyle w:val="9"/>
              <w:rPr>
                <w:rFonts w:ascii="Times New Roman"/>
                <w:sz w:val="20"/>
              </w:rPr>
            </w:pPr>
          </w:p>
        </w:tc>
        <w:tc>
          <w:tcPr>
            <w:tcW w:w="2946" w:type="dxa"/>
          </w:tcPr>
          <w:p>
            <w:pPr>
              <w:pStyle w:val="9"/>
              <w:spacing w:line="226" w:lineRule="exact"/>
              <w:ind w:left="211"/>
              <w:rPr>
                <w:sz w:val="21"/>
              </w:rPr>
            </w:pPr>
            <w:r>
              <w:rPr>
                <w:sz w:val="21"/>
              </w:rPr>
              <w:t>工作正常，无故障；皮带松</w:t>
            </w: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trPr>
        <w:tc>
          <w:tcPr>
            <w:tcW w:w="601" w:type="dxa"/>
          </w:tcPr>
          <w:p>
            <w:pPr>
              <w:pStyle w:val="9"/>
              <w:rPr>
                <w:rFonts w:ascii="Times New Roman"/>
                <w:sz w:val="20"/>
              </w:rPr>
            </w:pPr>
          </w:p>
        </w:tc>
        <w:tc>
          <w:tcPr>
            <w:tcW w:w="1009" w:type="dxa"/>
          </w:tcPr>
          <w:p>
            <w:pPr>
              <w:pStyle w:val="9"/>
              <w:rPr>
                <w:rFonts w:ascii="Times New Roman"/>
                <w:sz w:val="20"/>
              </w:rPr>
            </w:pPr>
          </w:p>
        </w:tc>
        <w:tc>
          <w:tcPr>
            <w:tcW w:w="3511" w:type="dxa"/>
          </w:tcPr>
          <w:p>
            <w:pPr>
              <w:pStyle w:val="9"/>
              <w:spacing w:before="2"/>
              <w:rPr>
                <w:sz w:val="14"/>
              </w:rPr>
            </w:pPr>
          </w:p>
          <w:p>
            <w:pPr>
              <w:pStyle w:val="9"/>
              <w:spacing w:line="223" w:lineRule="exact"/>
              <w:ind w:left="38"/>
              <w:rPr>
                <w:sz w:val="21"/>
              </w:rPr>
            </w:pPr>
            <w:r>
              <w:rPr>
                <w:sz w:val="21"/>
              </w:rPr>
              <w:t>蚀；检查传动皮带；送排风机叶轮。</w:t>
            </w:r>
          </w:p>
        </w:tc>
        <w:tc>
          <w:tcPr>
            <w:tcW w:w="787" w:type="dxa"/>
          </w:tcPr>
          <w:p>
            <w:pPr>
              <w:pStyle w:val="9"/>
              <w:rPr>
                <w:rFonts w:ascii="Times New Roman"/>
                <w:sz w:val="20"/>
              </w:rPr>
            </w:pPr>
          </w:p>
        </w:tc>
        <w:tc>
          <w:tcPr>
            <w:tcW w:w="2946" w:type="dxa"/>
          </w:tcPr>
          <w:p>
            <w:pPr>
              <w:pStyle w:val="9"/>
              <w:spacing w:line="242" w:lineRule="exact"/>
              <w:ind w:left="211"/>
              <w:rPr>
                <w:sz w:val="21"/>
              </w:rPr>
            </w:pPr>
            <w:r>
              <w:rPr>
                <w:sz w:val="21"/>
              </w:rPr>
              <w:t>紧度合适，无打滑现象，对</w:t>
            </w: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601" w:type="dxa"/>
          </w:tcPr>
          <w:p>
            <w:pPr>
              <w:pStyle w:val="9"/>
              <w:rPr>
                <w:rFonts w:ascii="Times New Roman"/>
                <w:sz w:val="20"/>
              </w:rPr>
            </w:pPr>
          </w:p>
        </w:tc>
        <w:tc>
          <w:tcPr>
            <w:tcW w:w="1009" w:type="dxa"/>
          </w:tcPr>
          <w:p>
            <w:pPr>
              <w:pStyle w:val="9"/>
              <w:rPr>
                <w:rFonts w:ascii="Times New Roman"/>
                <w:sz w:val="20"/>
              </w:rPr>
            </w:pPr>
          </w:p>
        </w:tc>
        <w:tc>
          <w:tcPr>
            <w:tcW w:w="3511" w:type="dxa"/>
          </w:tcPr>
          <w:p>
            <w:pPr>
              <w:pStyle w:val="9"/>
              <w:rPr>
                <w:rFonts w:ascii="Times New Roman"/>
                <w:sz w:val="20"/>
              </w:rPr>
            </w:pPr>
          </w:p>
        </w:tc>
        <w:tc>
          <w:tcPr>
            <w:tcW w:w="787" w:type="dxa"/>
          </w:tcPr>
          <w:p>
            <w:pPr>
              <w:pStyle w:val="9"/>
              <w:rPr>
                <w:rFonts w:ascii="Times New Roman"/>
                <w:sz w:val="20"/>
              </w:rPr>
            </w:pPr>
          </w:p>
        </w:tc>
        <w:tc>
          <w:tcPr>
            <w:tcW w:w="2946" w:type="dxa"/>
          </w:tcPr>
          <w:p>
            <w:pPr>
              <w:pStyle w:val="9"/>
              <w:spacing w:line="242" w:lineRule="exact"/>
              <w:ind w:left="269"/>
              <w:rPr>
                <w:sz w:val="21"/>
              </w:rPr>
            </w:pPr>
            <w:r>
              <w:rPr>
                <w:sz w:val="21"/>
              </w:rPr>
              <w:t>磨损严重已不符合使用的</w:t>
            </w: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trPr>
        <w:tc>
          <w:tcPr>
            <w:tcW w:w="601" w:type="dxa"/>
          </w:tcPr>
          <w:p>
            <w:pPr>
              <w:pStyle w:val="9"/>
              <w:rPr>
                <w:rFonts w:ascii="Times New Roman"/>
                <w:sz w:val="20"/>
              </w:rPr>
            </w:pPr>
          </w:p>
        </w:tc>
        <w:tc>
          <w:tcPr>
            <w:tcW w:w="1009" w:type="dxa"/>
          </w:tcPr>
          <w:p>
            <w:pPr>
              <w:pStyle w:val="9"/>
              <w:rPr>
                <w:rFonts w:ascii="Times New Roman"/>
                <w:sz w:val="20"/>
              </w:rPr>
            </w:pPr>
          </w:p>
        </w:tc>
        <w:tc>
          <w:tcPr>
            <w:tcW w:w="3511" w:type="dxa"/>
          </w:tcPr>
          <w:p>
            <w:pPr>
              <w:pStyle w:val="9"/>
              <w:rPr>
                <w:rFonts w:ascii="Times New Roman"/>
                <w:sz w:val="20"/>
              </w:rPr>
            </w:pPr>
          </w:p>
        </w:tc>
        <w:tc>
          <w:tcPr>
            <w:tcW w:w="787" w:type="dxa"/>
          </w:tcPr>
          <w:p>
            <w:pPr>
              <w:pStyle w:val="9"/>
              <w:rPr>
                <w:rFonts w:ascii="Times New Roman"/>
                <w:sz w:val="20"/>
              </w:rPr>
            </w:pPr>
          </w:p>
        </w:tc>
        <w:tc>
          <w:tcPr>
            <w:tcW w:w="2946" w:type="dxa"/>
          </w:tcPr>
          <w:p>
            <w:pPr>
              <w:pStyle w:val="9"/>
              <w:spacing w:before="77"/>
              <w:ind w:left="211"/>
              <w:rPr>
                <w:sz w:val="21"/>
              </w:rPr>
            </w:pPr>
            <w:r>
              <w:rPr>
                <w:sz w:val="21"/>
              </w:rPr>
              <w:t>应及时更换；风机叶轮应无</w:t>
            </w: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601" w:type="dxa"/>
          </w:tcPr>
          <w:p>
            <w:pPr>
              <w:pStyle w:val="9"/>
              <w:rPr>
                <w:rFonts w:ascii="Times New Roman"/>
                <w:sz w:val="20"/>
              </w:rPr>
            </w:pPr>
          </w:p>
        </w:tc>
        <w:tc>
          <w:tcPr>
            <w:tcW w:w="1009" w:type="dxa"/>
          </w:tcPr>
          <w:p>
            <w:pPr>
              <w:pStyle w:val="9"/>
              <w:rPr>
                <w:rFonts w:ascii="Times New Roman"/>
                <w:sz w:val="20"/>
              </w:rPr>
            </w:pPr>
          </w:p>
        </w:tc>
        <w:tc>
          <w:tcPr>
            <w:tcW w:w="3511" w:type="dxa"/>
          </w:tcPr>
          <w:p>
            <w:pPr>
              <w:pStyle w:val="9"/>
              <w:rPr>
                <w:rFonts w:ascii="Times New Roman"/>
                <w:sz w:val="20"/>
              </w:rPr>
            </w:pPr>
          </w:p>
        </w:tc>
        <w:tc>
          <w:tcPr>
            <w:tcW w:w="787" w:type="dxa"/>
          </w:tcPr>
          <w:p>
            <w:pPr>
              <w:pStyle w:val="9"/>
              <w:rPr>
                <w:rFonts w:ascii="Times New Roman"/>
                <w:sz w:val="20"/>
              </w:rPr>
            </w:pPr>
          </w:p>
        </w:tc>
        <w:tc>
          <w:tcPr>
            <w:tcW w:w="2946" w:type="dxa"/>
          </w:tcPr>
          <w:p>
            <w:pPr>
              <w:pStyle w:val="9"/>
              <w:spacing w:before="77"/>
              <w:ind w:left="211"/>
              <w:rPr>
                <w:sz w:val="21"/>
              </w:rPr>
            </w:pPr>
            <w:r>
              <w:rPr>
                <w:sz w:val="21"/>
              </w:rPr>
              <w:t>擦边，无噪音，无灰垢现象。</w:t>
            </w: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4" w:hRule="atLeast"/>
        </w:trPr>
        <w:tc>
          <w:tcPr>
            <w:tcW w:w="601" w:type="dxa"/>
          </w:tcPr>
          <w:p>
            <w:pPr>
              <w:pStyle w:val="9"/>
              <w:rPr>
                <w:sz w:val="20"/>
              </w:rPr>
            </w:pPr>
          </w:p>
          <w:p>
            <w:pPr>
              <w:pStyle w:val="9"/>
              <w:rPr>
                <w:sz w:val="20"/>
              </w:rPr>
            </w:pPr>
          </w:p>
          <w:p>
            <w:pPr>
              <w:pStyle w:val="9"/>
              <w:rPr>
                <w:sz w:val="20"/>
              </w:rPr>
            </w:pPr>
          </w:p>
          <w:p>
            <w:pPr>
              <w:pStyle w:val="9"/>
              <w:spacing w:before="1"/>
              <w:rPr>
                <w:sz w:val="29"/>
              </w:rPr>
            </w:pPr>
          </w:p>
          <w:p>
            <w:pPr>
              <w:pStyle w:val="9"/>
              <w:spacing w:line="223" w:lineRule="exact"/>
              <w:ind w:right="77"/>
              <w:jc w:val="center"/>
              <w:rPr>
                <w:sz w:val="21"/>
              </w:rPr>
            </w:pPr>
            <w:r>
              <w:rPr>
                <w:w w:val="99"/>
                <w:sz w:val="21"/>
              </w:rPr>
              <w:t>2</w:t>
            </w:r>
          </w:p>
        </w:tc>
        <w:tc>
          <w:tcPr>
            <w:tcW w:w="1009" w:type="dxa"/>
          </w:tcPr>
          <w:p>
            <w:pPr>
              <w:pStyle w:val="9"/>
              <w:spacing w:before="81" w:line="379" w:lineRule="auto"/>
              <w:ind w:left="132" w:right="36" w:hanging="36"/>
              <w:jc w:val="center"/>
              <w:rPr>
                <w:sz w:val="21"/>
              </w:rPr>
            </w:pPr>
            <w:r>
              <w:rPr>
                <w:sz w:val="21"/>
              </w:rPr>
              <w:t xml:space="preserve">风机电 </w:t>
            </w:r>
            <w:r>
              <w:rPr>
                <w:spacing w:val="-4"/>
                <w:sz w:val="21"/>
              </w:rPr>
              <w:t xml:space="preserve">流检测； </w:t>
            </w:r>
            <w:r>
              <w:rPr>
                <w:sz w:val="21"/>
              </w:rPr>
              <w:t>电机及</w:t>
            </w:r>
          </w:p>
        </w:tc>
        <w:tc>
          <w:tcPr>
            <w:tcW w:w="3511" w:type="dxa"/>
          </w:tcPr>
          <w:p>
            <w:pPr>
              <w:pStyle w:val="9"/>
              <w:rPr>
                <w:sz w:val="20"/>
              </w:rPr>
            </w:pPr>
          </w:p>
          <w:p>
            <w:pPr>
              <w:pStyle w:val="9"/>
              <w:rPr>
                <w:sz w:val="20"/>
              </w:rPr>
            </w:pPr>
          </w:p>
          <w:p>
            <w:pPr>
              <w:pStyle w:val="9"/>
              <w:rPr>
                <w:sz w:val="20"/>
              </w:rPr>
            </w:pPr>
          </w:p>
          <w:p>
            <w:pPr>
              <w:pStyle w:val="9"/>
              <w:spacing w:before="162"/>
              <w:ind w:left="69"/>
              <w:rPr>
                <w:sz w:val="21"/>
              </w:rPr>
            </w:pPr>
            <w:r>
              <w:rPr>
                <w:sz w:val="21"/>
              </w:rPr>
              <w:t>风机电流检测。检验电机及电源线</w:t>
            </w:r>
          </w:p>
        </w:tc>
        <w:tc>
          <w:tcPr>
            <w:tcW w:w="787" w:type="dxa"/>
          </w:tcPr>
          <w:p>
            <w:pPr>
              <w:pStyle w:val="9"/>
              <w:rPr>
                <w:sz w:val="20"/>
              </w:rPr>
            </w:pPr>
          </w:p>
          <w:p>
            <w:pPr>
              <w:pStyle w:val="9"/>
              <w:rPr>
                <w:sz w:val="20"/>
              </w:rPr>
            </w:pPr>
          </w:p>
          <w:p>
            <w:pPr>
              <w:pStyle w:val="9"/>
              <w:rPr>
                <w:sz w:val="20"/>
              </w:rPr>
            </w:pPr>
          </w:p>
          <w:p>
            <w:pPr>
              <w:pStyle w:val="9"/>
              <w:spacing w:before="1"/>
              <w:rPr>
                <w:sz w:val="29"/>
              </w:rPr>
            </w:pPr>
          </w:p>
          <w:p>
            <w:pPr>
              <w:pStyle w:val="9"/>
              <w:spacing w:line="223" w:lineRule="exact"/>
              <w:ind w:right="47"/>
              <w:jc w:val="center"/>
              <w:rPr>
                <w:sz w:val="21"/>
              </w:rPr>
            </w:pPr>
            <w:r>
              <w:rPr>
                <w:w w:val="99"/>
                <w:sz w:val="21"/>
              </w:rPr>
              <w:t>季</w:t>
            </w:r>
          </w:p>
        </w:tc>
        <w:tc>
          <w:tcPr>
            <w:tcW w:w="2946" w:type="dxa"/>
          </w:tcPr>
          <w:p>
            <w:pPr>
              <w:pStyle w:val="9"/>
              <w:spacing w:before="10"/>
              <w:rPr>
                <w:sz w:val="22"/>
              </w:rPr>
            </w:pPr>
          </w:p>
          <w:p>
            <w:pPr>
              <w:pStyle w:val="9"/>
              <w:spacing w:line="379" w:lineRule="auto"/>
              <w:ind w:left="211" w:right="214"/>
              <w:rPr>
                <w:sz w:val="21"/>
              </w:rPr>
            </w:pPr>
            <w:r>
              <w:rPr>
                <w:sz w:val="21"/>
              </w:rPr>
              <w:t>三相电流平衡，数值稳定， 无摆动，运行无异常噪声；</w:t>
            </w:r>
          </w:p>
          <w:p>
            <w:pPr>
              <w:pStyle w:val="9"/>
              <w:spacing w:before="2" w:line="220" w:lineRule="exact"/>
              <w:ind w:left="295"/>
              <w:rPr>
                <w:sz w:val="21"/>
              </w:rPr>
            </w:pPr>
            <w:r>
              <w:rPr>
                <w:sz w:val="21"/>
              </w:rPr>
              <w:t>电机绝缘值不可小于 0.5</w:t>
            </w: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601" w:type="dxa"/>
          </w:tcPr>
          <w:p>
            <w:pPr>
              <w:pStyle w:val="9"/>
              <w:rPr>
                <w:rFonts w:ascii="Times New Roman"/>
                <w:sz w:val="20"/>
              </w:rPr>
            </w:pPr>
          </w:p>
        </w:tc>
        <w:tc>
          <w:tcPr>
            <w:tcW w:w="1009" w:type="dxa"/>
          </w:tcPr>
          <w:p>
            <w:pPr>
              <w:pStyle w:val="9"/>
              <w:spacing w:line="240" w:lineRule="exact"/>
              <w:ind w:left="219"/>
              <w:rPr>
                <w:sz w:val="21"/>
              </w:rPr>
            </w:pPr>
            <w:r>
              <w:rPr>
                <w:sz w:val="21"/>
              </w:rPr>
              <w:t>电源线</w:t>
            </w:r>
          </w:p>
          <w:p>
            <w:pPr>
              <w:pStyle w:val="9"/>
              <w:spacing w:before="7" w:line="420" w:lineRule="atLeast"/>
              <w:ind w:left="428" w:right="158" w:hanging="209"/>
              <w:rPr>
                <w:sz w:val="21"/>
              </w:rPr>
            </w:pPr>
            <w:r>
              <w:rPr>
                <w:sz w:val="21"/>
              </w:rPr>
              <w:t>绝缘性能</w:t>
            </w:r>
          </w:p>
        </w:tc>
        <w:tc>
          <w:tcPr>
            <w:tcW w:w="3511" w:type="dxa"/>
          </w:tcPr>
          <w:p>
            <w:pPr>
              <w:pStyle w:val="9"/>
              <w:spacing w:line="240" w:lineRule="exact"/>
              <w:ind w:left="1118"/>
              <w:rPr>
                <w:sz w:val="21"/>
              </w:rPr>
            </w:pPr>
            <w:r>
              <w:rPr>
                <w:sz w:val="21"/>
              </w:rPr>
              <w:t>绝缘性能。</w:t>
            </w:r>
          </w:p>
        </w:tc>
        <w:tc>
          <w:tcPr>
            <w:tcW w:w="787" w:type="dxa"/>
          </w:tcPr>
          <w:p>
            <w:pPr>
              <w:pStyle w:val="9"/>
              <w:rPr>
                <w:rFonts w:ascii="Times New Roman"/>
                <w:sz w:val="20"/>
              </w:rPr>
            </w:pPr>
          </w:p>
        </w:tc>
        <w:tc>
          <w:tcPr>
            <w:tcW w:w="2946" w:type="dxa"/>
          </w:tcPr>
          <w:p>
            <w:pPr>
              <w:pStyle w:val="9"/>
              <w:spacing w:before="4"/>
              <w:rPr>
                <w:sz w:val="14"/>
              </w:rPr>
            </w:pPr>
          </w:p>
          <w:p>
            <w:pPr>
              <w:pStyle w:val="9"/>
              <w:spacing w:before="1" w:line="379" w:lineRule="auto"/>
              <w:ind w:left="374" w:right="301" w:hanging="164"/>
              <w:rPr>
                <w:sz w:val="21"/>
              </w:rPr>
            </w:pPr>
            <w:r>
              <w:rPr>
                <w:spacing w:val="-9"/>
                <w:sz w:val="21"/>
              </w:rPr>
              <w:t>兆欧，电动机二次回路绝缘</w:t>
            </w:r>
            <w:r>
              <w:rPr>
                <w:spacing w:val="-7"/>
                <w:sz w:val="21"/>
              </w:rPr>
              <w:t xml:space="preserve">电阻不应小于 </w:t>
            </w:r>
            <w:r>
              <w:rPr>
                <w:sz w:val="21"/>
              </w:rPr>
              <w:t>1</w:t>
            </w:r>
            <w:r>
              <w:rPr>
                <w:spacing w:val="-15"/>
                <w:sz w:val="21"/>
              </w:rPr>
              <w:t xml:space="preserve"> 兆欧。</w:t>
            </w: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7" w:hRule="atLeast"/>
        </w:trPr>
        <w:tc>
          <w:tcPr>
            <w:tcW w:w="601" w:type="dxa"/>
          </w:tcPr>
          <w:p>
            <w:pPr>
              <w:pStyle w:val="9"/>
              <w:rPr>
                <w:sz w:val="20"/>
              </w:rPr>
            </w:pPr>
          </w:p>
          <w:p>
            <w:pPr>
              <w:pStyle w:val="9"/>
              <w:spacing w:before="6"/>
              <w:rPr>
                <w:sz w:val="19"/>
              </w:rPr>
            </w:pPr>
          </w:p>
          <w:p>
            <w:pPr>
              <w:pStyle w:val="9"/>
              <w:spacing w:line="222" w:lineRule="exact"/>
              <w:ind w:right="77"/>
              <w:jc w:val="center"/>
              <w:rPr>
                <w:sz w:val="21"/>
              </w:rPr>
            </w:pPr>
            <w:r>
              <w:rPr>
                <w:w w:val="99"/>
                <w:sz w:val="21"/>
              </w:rPr>
              <w:t>3</w:t>
            </w:r>
          </w:p>
        </w:tc>
        <w:tc>
          <w:tcPr>
            <w:tcW w:w="1009" w:type="dxa"/>
          </w:tcPr>
          <w:p>
            <w:pPr>
              <w:pStyle w:val="9"/>
              <w:spacing w:before="81"/>
              <w:ind w:left="219"/>
              <w:rPr>
                <w:sz w:val="21"/>
              </w:rPr>
            </w:pPr>
            <w:r>
              <w:rPr>
                <w:sz w:val="21"/>
              </w:rPr>
              <w:t>电机及</w:t>
            </w:r>
          </w:p>
          <w:p>
            <w:pPr>
              <w:pStyle w:val="9"/>
              <w:spacing w:before="156" w:line="222" w:lineRule="exact"/>
              <w:ind w:left="322"/>
              <w:rPr>
                <w:sz w:val="21"/>
              </w:rPr>
            </w:pPr>
            <w:r>
              <w:rPr>
                <w:sz w:val="21"/>
              </w:rPr>
              <w:t>风机</w:t>
            </w:r>
          </w:p>
        </w:tc>
        <w:tc>
          <w:tcPr>
            <w:tcW w:w="3511" w:type="dxa"/>
          </w:tcPr>
          <w:p>
            <w:pPr>
              <w:pStyle w:val="9"/>
              <w:spacing w:before="81"/>
              <w:ind w:left="38"/>
              <w:rPr>
                <w:sz w:val="21"/>
              </w:rPr>
            </w:pPr>
            <w:r>
              <w:rPr>
                <w:sz w:val="21"/>
              </w:rPr>
              <w:t>检查电动机轴承、电动机散热风扇，</w:t>
            </w:r>
          </w:p>
          <w:p>
            <w:pPr>
              <w:pStyle w:val="9"/>
              <w:spacing w:before="156" w:line="222" w:lineRule="exact"/>
              <w:ind w:left="69"/>
              <w:rPr>
                <w:sz w:val="21"/>
              </w:rPr>
            </w:pPr>
            <w:r>
              <w:rPr>
                <w:sz w:val="21"/>
              </w:rPr>
              <w:t>轴承固定螺丝有无松动，给轴承添</w:t>
            </w:r>
          </w:p>
        </w:tc>
        <w:tc>
          <w:tcPr>
            <w:tcW w:w="787" w:type="dxa"/>
          </w:tcPr>
          <w:p>
            <w:pPr>
              <w:pStyle w:val="9"/>
              <w:rPr>
                <w:sz w:val="20"/>
              </w:rPr>
            </w:pPr>
          </w:p>
          <w:p>
            <w:pPr>
              <w:pStyle w:val="9"/>
              <w:spacing w:before="6"/>
              <w:rPr>
                <w:sz w:val="19"/>
              </w:rPr>
            </w:pPr>
          </w:p>
          <w:p>
            <w:pPr>
              <w:pStyle w:val="9"/>
              <w:spacing w:line="222" w:lineRule="exact"/>
              <w:ind w:right="47"/>
              <w:jc w:val="center"/>
              <w:rPr>
                <w:sz w:val="21"/>
              </w:rPr>
            </w:pPr>
            <w:r>
              <w:rPr>
                <w:w w:val="99"/>
                <w:sz w:val="21"/>
              </w:rPr>
              <w:t>季</w:t>
            </w:r>
          </w:p>
        </w:tc>
        <w:tc>
          <w:tcPr>
            <w:tcW w:w="2946" w:type="dxa"/>
          </w:tcPr>
          <w:p>
            <w:pPr>
              <w:pStyle w:val="9"/>
              <w:rPr>
                <w:sz w:val="23"/>
              </w:rPr>
            </w:pPr>
          </w:p>
          <w:p>
            <w:pPr>
              <w:pStyle w:val="9"/>
              <w:ind w:left="211"/>
              <w:rPr>
                <w:sz w:val="21"/>
              </w:rPr>
            </w:pPr>
            <w:r>
              <w:rPr>
                <w:sz w:val="21"/>
              </w:rPr>
              <w:t>轴承应无异常噪音，轴承固</w:t>
            </w: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601" w:type="dxa"/>
          </w:tcPr>
          <w:p>
            <w:pPr>
              <w:pStyle w:val="9"/>
              <w:rPr>
                <w:rFonts w:ascii="Times New Roman"/>
                <w:sz w:val="20"/>
              </w:rPr>
            </w:pPr>
          </w:p>
        </w:tc>
        <w:tc>
          <w:tcPr>
            <w:tcW w:w="1009" w:type="dxa"/>
          </w:tcPr>
          <w:p>
            <w:pPr>
              <w:pStyle w:val="9"/>
              <w:spacing w:before="3"/>
              <w:rPr>
                <w:sz w:val="14"/>
              </w:rPr>
            </w:pPr>
          </w:p>
          <w:p>
            <w:pPr>
              <w:pStyle w:val="9"/>
              <w:ind w:left="70" w:right="17"/>
              <w:jc w:val="center"/>
              <w:rPr>
                <w:sz w:val="21"/>
              </w:rPr>
            </w:pPr>
            <w:r>
              <w:rPr>
                <w:sz w:val="21"/>
              </w:rPr>
              <w:t>轴承</w:t>
            </w:r>
          </w:p>
        </w:tc>
        <w:tc>
          <w:tcPr>
            <w:tcW w:w="3511" w:type="dxa"/>
          </w:tcPr>
          <w:p>
            <w:pPr>
              <w:pStyle w:val="9"/>
              <w:spacing w:before="3"/>
              <w:rPr>
                <w:sz w:val="14"/>
              </w:rPr>
            </w:pPr>
          </w:p>
          <w:p>
            <w:pPr>
              <w:pStyle w:val="9"/>
              <w:ind w:left="69"/>
              <w:rPr>
                <w:sz w:val="21"/>
              </w:rPr>
            </w:pPr>
            <w:r>
              <w:rPr>
                <w:sz w:val="21"/>
              </w:rPr>
              <w:t>加润滑脂，各紧固螺丝加油防锈。</w:t>
            </w:r>
          </w:p>
        </w:tc>
        <w:tc>
          <w:tcPr>
            <w:tcW w:w="787" w:type="dxa"/>
          </w:tcPr>
          <w:p>
            <w:pPr>
              <w:pStyle w:val="9"/>
              <w:rPr>
                <w:rFonts w:ascii="Times New Roman"/>
                <w:sz w:val="20"/>
              </w:rPr>
            </w:pPr>
          </w:p>
        </w:tc>
        <w:tc>
          <w:tcPr>
            <w:tcW w:w="2946" w:type="dxa"/>
          </w:tcPr>
          <w:p>
            <w:pPr>
              <w:pStyle w:val="9"/>
              <w:spacing w:line="241" w:lineRule="exact"/>
              <w:ind w:left="583"/>
              <w:rPr>
                <w:sz w:val="21"/>
              </w:rPr>
            </w:pPr>
            <w:r>
              <w:rPr>
                <w:sz w:val="21"/>
              </w:rPr>
              <w:t>定螺丝应无松动。</w:t>
            </w: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601" w:type="dxa"/>
          </w:tcPr>
          <w:p>
            <w:pPr>
              <w:pStyle w:val="9"/>
              <w:rPr>
                <w:sz w:val="20"/>
              </w:rPr>
            </w:pPr>
          </w:p>
          <w:p>
            <w:pPr>
              <w:pStyle w:val="9"/>
              <w:rPr>
                <w:sz w:val="20"/>
              </w:rPr>
            </w:pPr>
          </w:p>
          <w:p>
            <w:pPr>
              <w:pStyle w:val="9"/>
              <w:rPr>
                <w:sz w:val="20"/>
              </w:rPr>
            </w:pPr>
          </w:p>
          <w:p>
            <w:pPr>
              <w:pStyle w:val="9"/>
              <w:spacing w:before="164" w:line="220" w:lineRule="exact"/>
              <w:ind w:right="77"/>
              <w:jc w:val="center"/>
              <w:rPr>
                <w:sz w:val="21"/>
              </w:rPr>
            </w:pPr>
            <w:r>
              <w:rPr>
                <w:w w:val="99"/>
                <w:sz w:val="21"/>
              </w:rPr>
              <w:t>4</w:t>
            </w:r>
          </w:p>
        </w:tc>
        <w:tc>
          <w:tcPr>
            <w:tcW w:w="1009" w:type="dxa"/>
          </w:tcPr>
          <w:p>
            <w:pPr>
              <w:pStyle w:val="9"/>
              <w:spacing w:before="83"/>
              <w:ind w:left="219"/>
              <w:rPr>
                <w:sz w:val="21"/>
              </w:rPr>
            </w:pPr>
            <w:r>
              <w:rPr>
                <w:w w:val="95"/>
                <w:sz w:val="21"/>
              </w:rPr>
              <w:t>送排风</w:t>
            </w:r>
          </w:p>
          <w:p>
            <w:pPr>
              <w:pStyle w:val="9"/>
              <w:spacing w:before="5" w:line="420" w:lineRule="atLeast"/>
              <w:ind w:left="219" w:right="158"/>
              <w:rPr>
                <w:sz w:val="21"/>
              </w:rPr>
            </w:pPr>
            <w:r>
              <w:rPr>
                <w:spacing w:val="-6"/>
                <w:sz w:val="21"/>
              </w:rPr>
              <w:t>机进出</w:t>
            </w:r>
            <w:r>
              <w:rPr>
                <w:spacing w:val="-6"/>
                <w:w w:val="95"/>
                <w:sz w:val="21"/>
              </w:rPr>
              <w:t>风管电</w:t>
            </w:r>
          </w:p>
        </w:tc>
        <w:tc>
          <w:tcPr>
            <w:tcW w:w="3511" w:type="dxa"/>
          </w:tcPr>
          <w:p>
            <w:pPr>
              <w:pStyle w:val="9"/>
              <w:spacing w:before="11"/>
              <w:rPr>
                <w:sz w:val="27"/>
              </w:rPr>
            </w:pPr>
          </w:p>
          <w:p>
            <w:pPr>
              <w:pStyle w:val="9"/>
              <w:spacing w:line="420" w:lineRule="atLeast"/>
              <w:ind w:left="69" w:right="156" w:hanging="32"/>
              <w:rPr>
                <w:sz w:val="21"/>
              </w:rPr>
            </w:pPr>
            <w:r>
              <w:rPr>
                <w:w w:val="95"/>
                <w:sz w:val="21"/>
              </w:rPr>
              <w:t>检查电动风阀控制电路，自动启动、</w:t>
            </w:r>
            <w:r>
              <w:rPr>
                <w:sz w:val="21"/>
              </w:rPr>
              <w:t>远程启动、现场启动、手动复位功</w:t>
            </w:r>
          </w:p>
        </w:tc>
        <w:tc>
          <w:tcPr>
            <w:tcW w:w="787" w:type="dxa"/>
          </w:tcPr>
          <w:p>
            <w:pPr>
              <w:pStyle w:val="9"/>
              <w:rPr>
                <w:sz w:val="20"/>
              </w:rPr>
            </w:pPr>
          </w:p>
          <w:p>
            <w:pPr>
              <w:pStyle w:val="9"/>
              <w:rPr>
                <w:sz w:val="20"/>
              </w:rPr>
            </w:pPr>
          </w:p>
          <w:p>
            <w:pPr>
              <w:pStyle w:val="9"/>
              <w:rPr>
                <w:sz w:val="20"/>
              </w:rPr>
            </w:pPr>
          </w:p>
          <w:p>
            <w:pPr>
              <w:pStyle w:val="9"/>
              <w:spacing w:before="164" w:line="220" w:lineRule="exact"/>
              <w:ind w:right="47"/>
              <w:jc w:val="center"/>
              <w:rPr>
                <w:sz w:val="21"/>
              </w:rPr>
            </w:pPr>
            <w:r>
              <w:rPr>
                <w:w w:val="99"/>
                <w:sz w:val="21"/>
              </w:rPr>
              <w:t>月</w:t>
            </w:r>
          </w:p>
        </w:tc>
        <w:tc>
          <w:tcPr>
            <w:tcW w:w="2946" w:type="dxa"/>
          </w:tcPr>
          <w:p>
            <w:pPr>
              <w:pStyle w:val="9"/>
              <w:rPr>
                <w:sz w:val="23"/>
              </w:rPr>
            </w:pPr>
          </w:p>
          <w:p>
            <w:pPr>
              <w:pStyle w:val="9"/>
              <w:spacing w:line="379" w:lineRule="auto"/>
              <w:ind w:left="211" w:right="214"/>
              <w:rPr>
                <w:sz w:val="21"/>
              </w:rPr>
            </w:pPr>
            <w:r>
              <w:rPr>
                <w:sz w:val="21"/>
              </w:rPr>
              <w:t>开与关应灵活可靠，无阻滞现象；传动机构运转正常、</w:t>
            </w:r>
          </w:p>
        </w:tc>
        <w:tc>
          <w:tcPr>
            <w:tcW w:w="654"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601" w:type="dxa"/>
          </w:tcPr>
          <w:p>
            <w:pPr>
              <w:pStyle w:val="9"/>
              <w:rPr>
                <w:rFonts w:ascii="Times New Roman"/>
                <w:sz w:val="20"/>
              </w:rPr>
            </w:pPr>
          </w:p>
        </w:tc>
        <w:tc>
          <w:tcPr>
            <w:tcW w:w="1009" w:type="dxa"/>
          </w:tcPr>
          <w:p>
            <w:pPr>
              <w:pStyle w:val="9"/>
              <w:spacing w:before="10" w:line="420" w:lineRule="atLeast"/>
              <w:ind w:left="219" w:right="158"/>
              <w:rPr>
                <w:sz w:val="21"/>
              </w:rPr>
            </w:pPr>
            <w:r>
              <w:rPr>
                <w:sz w:val="21"/>
              </w:rPr>
              <w:t>动阀或手动阀</w:t>
            </w:r>
          </w:p>
        </w:tc>
        <w:tc>
          <w:tcPr>
            <w:tcW w:w="3511" w:type="dxa"/>
          </w:tcPr>
          <w:p>
            <w:pPr>
              <w:pStyle w:val="9"/>
              <w:spacing w:before="161"/>
              <w:ind w:left="175"/>
              <w:rPr>
                <w:sz w:val="21"/>
              </w:rPr>
            </w:pPr>
            <w:r>
              <w:rPr>
                <w:sz w:val="21"/>
              </w:rPr>
              <w:t>能，风阀机构清洁，加油润滑。</w:t>
            </w:r>
          </w:p>
        </w:tc>
        <w:tc>
          <w:tcPr>
            <w:tcW w:w="787" w:type="dxa"/>
          </w:tcPr>
          <w:p>
            <w:pPr>
              <w:pStyle w:val="9"/>
              <w:rPr>
                <w:rFonts w:ascii="Times New Roman"/>
                <w:sz w:val="20"/>
              </w:rPr>
            </w:pPr>
          </w:p>
        </w:tc>
        <w:tc>
          <w:tcPr>
            <w:tcW w:w="2946" w:type="dxa"/>
          </w:tcPr>
          <w:p>
            <w:pPr>
              <w:pStyle w:val="9"/>
              <w:spacing w:line="216" w:lineRule="exact"/>
              <w:ind w:left="148" w:right="237"/>
              <w:jc w:val="center"/>
              <w:rPr>
                <w:sz w:val="21"/>
              </w:rPr>
            </w:pPr>
            <w:r>
              <w:rPr>
                <w:sz w:val="21"/>
              </w:rPr>
              <w:t>转动部位添加润滑脂；工作</w:t>
            </w:r>
          </w:p>
          <w:p>
            <w:pPr>
              <w:pStyle w:val="9"/>
              <w:spacing w:before="155"/>
              <w:ind w:left="141" w:right="237"/>
              <w:jc w:val="center"/>
              <w:rPr>
                <w:sz w:val="21"/>
              </w:rPr>
            </w:pPr>
            <w:r>
              <w:rPr>
                <w:sz w:val="21"/>
              </w:rPr>
              <w:t>正常，无故障。</w:t>
            </w:r>
          </w:p>
        </w:tc>
        <w:tc>
          <w:tcPr>
            <w:tcW w:w="654" w:type="dxa"/>
          </w:tcPr>
          <w:p>
            <w:pPr>
              <w:pStyle w:val="9"/>
              <w:rPr>
                <w:rFonts w:ascii="Times New Roman"/>
                <w:sz w:val="20"/>
              </w:rPr>
            </w:pPr>
          </w:p>
        </w:tc>
      </w:tr>
    </w:tbl>
    <w:p>
      <w:pPr>
        <w:spacing w:after="0"/>
        <w:rPr>
          <w:rFonts w:ascii="Times New Roman"/>
          <w:sz w:val="20"/>
        </w:rPr>
        <w:sectPr>
          <w:type w:val="continuous"/>
          <w:pgSz w:w="11900" w:h="16820"/>
          <w:pgMar w:top="0" w:right="760" w:bottom="1200" w:left="780" w:header="720" w:footer="720" w:gutter="0"/>
          <w:cols w:space="720" w:num="1"/>
        </w:sectPr>
      </w:pPr>
    </w:p>
    <w:p>
      <w:pPr>
        <w:pStyle w:val="3"/>
        <w:spacing w:before="10"/>
        <w:rPr>
          <w:rFonts w:ascii="Times New Roman"/>
          <w:sz w:val="17"/>
        </w:rPr>
      </w:pPr>
      <w:r>
        <w:drawing>
          <wp:anchor distT="0" distB="0" distL="0" distR="0" simplePos="0" relativeHeight="251671552" behindDoc="1" locked="0" layoutInCell="1" allowOverlap="1">
            <wp:simplePos x="0" y="0"/>
            <wp:positionH relativeFrom="page">
              <wp:posOffset>558800</wp:posOffset>
            </wp:positionH>
            <wp:positionV relativeFrom="page">
              <wp:posOffset>863600</wp:posOffset>
            </wp:positionV>
            <wp:extent cx="6356350" cy="8617585"/>
            <wp:effectExtent l="0" t="0" r="0" b="0"/>
            <wp:wrapNone/>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0.png"/>
                    <pic:cNvPicPr>
                      <a:picLocks noChangeAspect="1"/>
                    </pic:cNvPicPr>
                  </pic:nvPicPr>
                  <pic:blipFill>
                    <a:blip r:embed="rId20" cstate="print"/>
                    <a:stretch>
                      <a:fillRect/>
                    </a:stretch>
                  </pic:blipFill>
                  <pic:spPr>
                    <a:xfrm>
                      <a:off x="0" y="0"/>
                      <a:ext cx="6356309" cy="8617458"/>
                    </a:xfrm>
                    <a:prstGeom prst="rect">
                      <a:avLst/>
                    </a:prstGeom>
                  </pic:spPr>
                </pic:pic>
              </a:graphicData>
            </a:graphic>
          </wp:anchor>
        </w:drawing>
      </w:r>
    </w:p>
    <w:tbl>
      <w:tblPr>
        <w:tblStyle w:val="5"/>
        <w:tblW w:w="0" w:type="auto"/>
        <w:tblInd w:w="4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4"/>
        <w:gridCol w:w="1061"/>
        <w:gridCol w:w="3495"/>
        <w:gridCol w:w="749"/>
        <w:gridCol w:w="2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444" w:type="dxa"/>
          </w:tcPr>
          <w:p>
            <w:pPr>
              <w:pStyle w:val="9"/>
              <w:rPr>
                <w:rFonts w:ascii="Times New Roman"/>
                <w:sz w:val="20"/>
              </w:rPr>
            </w:pPr>
          </w:p>
        </w:tc>
        <w:tc>
          <w:tcPr>
            <w:tcW w:w="1061" w:type="dxa"/>
          </w:tcPr>
          <w:p>
            <w:pPr>
              <w:pStyle w:val="9"/>
              <w:spacing w:line="239" w:lineRule="exact"/>
              <w:ind w:left="270"/>
              <w:rPr>
                <w:sz w:val="21"/>
              </w:rPr>
            </w:pPr>
            <w:r>
              <w:rPr>
                <w:w w:val="95"/>
                <w:sz w:val="21"/>
              </w:rPr>
              <w:t>送排风</w:t>
            </w:r>
          </w:p>
          <w:p>
            <w:pPr>
              <w:pStyle w:val="9"/>
              <w:spacing w:before="5" w:line="420" w:lineRule="atLeast"/>
              <w:ind w:left="270" w:right="159"/>
              <w:rPr>
                <w:sz w:val="21"/>
              </w:rPr>
            </w:pPr>
            <w:r>
              <w:rPr>
                <w:spacing w:val="-6"/>
                <w:sz w:val="21"/>
              </w:rPr>
              <w:t>管支管</w:t>
            </w:r>
            <w:r>
              <w:rPr>
                <w:spacing w:val="-6"/>
                <w:w w:val="95"/>
                <w:sz w:val="21"/>
              </w:rPr>
              <w:t>手动风</w:t>
            </w:r>
          </w:p>
        </w:tc>
        <w:tc>
          <w:tcPr>
            <w:tcW w:w="3495"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29" w:line="222" w:lineRule="exact"/>
              <w:ind w:left="49" w:right="255"/>
              <w:jc w:val="center"/>
              <w:rPr>
                <w:sz w:val="21"/>
              </w:rPr>
            </w:pPr>
            <w:r>
              <w:rPr>
                <w:sz w:val="21"/>
              </w:rPr>
              <w:t>检查各送排风管支管手动风管，风</w:t>
            </w:r>
          </w:p>
        </w:tc>
        <w:tc>
          <w:tcPr>
            <w:tcW w:w="749" w:type="dxa"/>
          </w:tcPr>
          <w:p>
            <w:pPr>
              <w:pStyle w:val="9"/>
              <w:rPr>
                <w:rFonts w:ascii="Times New Roman"/>
                <w:sz w:val="20"/>
              </w:rPr>
            </w:pPr>
          </w:p>
        </w:tc>
        <w:tc>
          <w:tcPr>
            <w:tcW w:w="2861" w:type="dxa"/>
          </w:tcPr>
          <w:p>
            <w:pPr>
              <w:pStyle w:val="9"/>
              <w:spacing w:before="2"/>
              <w:rPr>
                <w:rFonts w:ascii="Times New Roman"/>
                <w:sz w:val="21"/>
              </w:rPr>
            </w:pPr>
          </w:p>
          <w:p>
            <w:pPr>
              <w:pStyle w:val="9"/>
              <w:spacing w:line="420" w:lineRule="atLeast"/>
              <w:ind w:left="265" w:right="45"/>
              <w:rPr>
                <w:sz w:val="21"/>
              </w:rPr>
            </w:pPr>
            <w:r>
              <w:rPr>
                <w:spacing w:val="-8"/>
                <w:sz w:val="21"/>
              </w:rPr>
              <w:t>风阀开关位置正确（</w:t>
            </w:r>
            <w:r>
              <w:rPr>
                <w:spacing w:val="-5"/>
                <w:sz w:val="21"/>
              </w:rPr>
              <w:t>状态应</w:t>
            </w:r>
            <w:r>
              <w:rPr>
                <w:spacing w:val="-15"/>
                <w:sz w:val="21"/>
              </w:rPr>
              <w:t>处于正常状态</w:t>
            </w:r>
            <w:r>
              <w:rPr>
                <w:spacing w:val="-14"/>
                <w:sz w:val="21"/>
              </w:rPr>
              <w:t>）</w:t>
            </w:r>
            <w:r>
              <w:rPr>
                <w:spacing w:val="-15"/>
                <w:sz w:val="21"/>
              </w:rPr>
              <w:t>，动作灵活、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444" w:type="dxa"/>
          </w:tcPr>
          <w:p>
            <w:pPr>
              <w:pStyle w:val="9"/>
              <w:spacing w:line="218" w:lineRule="exact"/>
              <w:ind w:right="131"/>
              <w:jc w:val="center"/>
              <w:rPr>
                <w:sz w:val="21"/>
              </w:rPr>
            </w:pPr>
            <w:r>
              <w:rPr>
                <w:w w:val="99"/>
                <w:sz w:val="21"/>
              </w:rPr>
              <w:t>5</w:t>
            </w:r>
          </w:p>
        </w:tc>
        <w:tc>
          <w:tcPr>
            <w:tcW w:w="1061" w:type="dxa"/>
          </w:tcPr>
          <w:p>
            <w:pPr>
              <w:pStyle w:val="9"/>
              <w:spacing w:before="160"/>
              <w:ind w:left="148" w:right="32"/>
              <w:jc w:val="center"/>
              <w:rPr>
                <w:sz w:val="21"/>
              </w:rPr>
            </w:pPr>
            <w:r>
              <w:rPr>
                <w:sz w:val="21"/>
              </w:rPr>
              <w:t>管，风管</w:t>
            </w:r>
          </w:p>
        </w:tc>
        <w:tc>
          <w:tcPr>
            <w:tcW w:w="3495" w:type="dxa"/>
          </w:tcPr>
          <w:p>
            <w:pPr>
              <w:pStyle w:val="9"/>
              <w:spacing w:before="160"/>
              <w:ind w:left="48" w:right="255"/>
              <w:jc w:val="center"/>
              <w:rPr>
                <w:sz w:val="21"/>
              </w:rPr>
            </w:pPr>
            <w:r>
              <w:rPr>
                <w:sz w:val="21"/>
              </w:rPr>
              <w:t>管风口百叶。</w:t>
            </w:r>
          </w:p>
        </w:tc>
        <w:tc>
          <w:tcPr>
            <w:tcW w:w="749" w:type="dxa"/>
          </w:tcPr>
          <w:p>
            <w:pPr>
              <w:pStyle w:val="9"/>
              <w:spacing w:line="218" w:lineRule="exact"/>
              <w:ind w:left="19"/>
              <w:jc w:val="center"/>
              <w:rPr>
                <w:sz w:val="21"/>
              </w:rPr>
            </w:pPr>
            <w:r>
              <w:rPr>
                <w:w w:val="99"/>
                <w:sz w:val="21"/>
              </w:rPr>
              <w:t>季</w:t>
            </w:r>
          </w:p>
        </w:tc>
        <w:tc>
          <w:tcPr>
            <w:tcW w:w="2861" w:type="dxa"/>
          </w:tcPr>
          <w:p>
            <w:pPr>
              <w:pStyle w:val="9"/>
              <w:spacing w:before="162"/>
              <w:ind w:right="227"/>
              <w:jc w:val="right"/>
              <w:rPr>
                <w:sz w:val="21"/>
              </w:rPr>
            </w:pPr>
            <w:r>
              <w:rPr>
                <w:w w:val="95"/>
                <w:sz w:val="21"/>
              </w:rPr>
              <w:t>可靠，转动部位添加润滑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trPr>
        <w:tc>
          <w:tcPr>
            <w:tcW w:w="444" w:type="dxa"/>
          </w:tcPr>
          <w:p>
            <w:pPr>
              <w:pStyle w:val="9"/>
              <w:rPr>
                <w:rFonts w:ascii="Times New Roman"/>
                <w:sz w:val="20"/>
              </w:rPr>
            </w:pPr>
          </w:p>
        </w:tc>
        <w:tc>
          <w:tcPr>
            <w:tcW w:w="1061" w:type="dxa"/>
          </w:tcPr>
          <w:p>
            <w:pPr>
              <w:pStyle w:val="9"/>
              <w:spacing w:before="77"/>
              <w:ind w:left="141" w:right="32"/>
              <w:jc w:val="center"/>
              <w:rPr>
                <w:sz w:val="21"/>
              </w:rPr>
            </w:pPr>
            <w:r>
              <w:rPr>
                <w:sz w:val="21"/>
              </w:rPr>
              <w:t>风口百</w:t>
            </w:r>
          </w:p>
        </w:tc>
        <w:tc>
          <w:tcPr>
            <w:tcW w:w="3495" w:type="dxa"/>
          </w:tcPr>
          <w:p>
            <w:pPr>
              <w:pStyle w:val="9"/>
              <w:rPr>
                <w:rFonts w:ascii="Times New Roman"/>
                <w:sz w:val="20"/>
              </w:rPr>
            </w:pPr>
          </w:p>
        </w:tc>
        <w:tc>
          <w:tcPr>
            <w:tcW w:w="749" w:type="dxa"/>
          </w:tcPr>
          <w:p>
            <w:pPr>
              <w:pStyle w:val="9"/>
              <w:rPr>
                <w:rFonts w:ascii="Times New Roman"/>
                <w:sz w:val="20"/>
              </w:rPr>
            </w:pPr>
          </w:p>
        </w:tc>
        <w:tc>
          <w:tcPr>
            <w:tcW w:w="2861" w:type="dxa"/>
          </w:tcPr>
          <w:p>
            <w:pPr>
              <w:pStyle w:val="9"/>
              <w:spacing w:before="77"/>
              <w:ind w:right="162"/>
              <w:jc w:val="right"/>
              <w:rPr>
                <w:sz w:val="21"/>
              </w:rPr>
            </w:pPr>
            <w:r>
              <w:rPr>
                <w:w w:val="95"/>
                <w:sz w:val="21"/>
              </w:rPr>
              <w:t>油；风口百叶无缺片或损坏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444" w:type="dxa"/>
          </w:tcPr>
          <w:p>
            <w:pPr>
              <w:pStyle w:val="9"/>
              <w:rPr>
                <w:rFonts w:ascii="Times New Roman"/>
                <w:sz w:val="20"/>
              </w:rPr>
            </w:pPr>
          </w:p>
        </w:tc>
        <w:tc>
          <w:tcPr>
            <w:tcW w:w="1061" w:type="dxa"/>
          </w:tcPr>
          <w:p>
            <w:pPr>
              <w:pStyle w:val="9"/>
              <w:spacing w:before="77"/>
              <w:ind w:left="107"/>
              <w:jc w:val="center"/>
              <w:rPr>
                <w:sz w:val="21"/>
              </w:rPr>
            </w:pPr>
            <w:r>
              <w:rPr>
                <w:w w:val="99"/>
                <w:sz w:val="21"/>
              </w:rPr>
              <w:t>叶</w:t>
            </w:r>
          </w:p>
        </w:tc>
        <w:tc>
          <w:tcPr>
            <w:tcW w:w="3495" w:type="dxa"/>
          </w:tcPr>
          <w:p>
            <w:pPr>
              <w:pStyle w:val="9"/>
              <w:rPr>
                <w:rFonts w:ascii="Times New Roman"/>
                <w:sz w:val="20"/>
              </w:rPr>
            </w:pPr>
          </w:p>
        </w:tc>
        <w:tc>
          <w:tcPr>
            <w:tcW w:w="749" w:type="dxa"/>
          </w:tcPr>
          <w:p>
            <w:pPr>
              <w:pStyle w:val="9"/>
              <w:rPr>
                <w:rFonts w:ascii="Times New Roman"/>
                <w:sz w:val="20"/>
              </w:rPr>
            </w:pPr>
          </w:p>
        </w:tc>
        <w:tc>
          <w:tcPr>
            <w:tcW w:w="2861"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444" w:type="dxa"/>
          </w:tcPr>
          <w:p>
            <w:pPr>
              <w:pStyle w:val="9"/>
              <w:rPr>
                <w:rFonts w:ascii="Times New Roman"/>
                <w:sz w:val="20"/>
              </w:rPr>
            </w:pPr>
          </w:p>
        </w:tc>
        <w:tc>
          <w:tcPr>
            <w:tcW w:w="1061" w:type="dxa"/>
          </w:tcPr>
          <w:p>
            <w:pPr>
              <w:pStyle w:val="9"/>
              <w:spacing w:before="82"/>
              <w:ind w:left="141" w:right="32"/>
              <w:jc w:val="center"/>
              <w:rPr>
                <w:sz w:val="21"/>
              </w:rPr>
            </w:pPr>
            <w:r>
              <w:rPr>
                <w:sz w:val="21"/>
              </w:rPr>
              <w:t>风机的</w:t>
            </w:r>
          </w:p>
        </w:tc>
        <w:tc>
          <w:tcPr>
            <w:tcW w:w="3495" w:type="dxa"/>
          </w:tcPr>
          <w:p>
            <w:pPr>
              <w:pStyle w:val="9"/>
              <w:rPr>
                <w:rFonts w:ascii="Times New Roman"/>
                <w:sz w:val="20"/>
              </w:rPr>
            </w:pPr>
          </w:p>
        </w:tc>
        <w:tc>
          <w:tcPr>
            <w:tcW w:w="749" w:type="dxa"/>
          </w:tcPr>
          <w:p>
            <w:pPr>
              <w:pStyle w:val="9"/>
              <w:rPr>
                <w:rFonts w:ascii="Times New Roman"/>
                <w:sz w:val="20"/>
              </w:rPr>
            </w:pPr>
          </w:p>
        </w:tc>
        <w:tc>
          <w:tcPr>
            <w:tcW w:w="2861"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1" w:hRule="atLeast"/>
        </w:trPr>
        <w:tc>
          <w:tcPr>
            <w:tcW w:w="444" w:type="dxa"/>
          </w:tcPr>
          <w:p>
            <w:pPr>
              <w:pStyle w:val="9"/>
              <w:spacing w:before="1"/>
              <w:rPr>
                <w:rFonts w:ascii="Times New Roman"/>
                <w:sz w:val="25"/>
              </w:rPr>
            </w:pPr>
          </w:p>
          <w:p>
            <w:pPr>
              <w:pStyle w:val="9"/>
              <w:spacing w:line="223" w:lineRule="exact"/>
              <w:ind w:right="131"/>
              <w:jc w:val="center"/>
              <w:rPr>
                <w:sz w:val="21"/>
              </w:rPr>
            </w:pPr>
            <w:r>
              <w:rPr>
                <w:w w:val="99"/>
                <w:sz w:val="21"/>
              </w:rPr>
              <w:t>6</w:t>
            </w:r>
          </w:p>
        </w:tc>
        <w:tc>
          <w:tcPr>
            <w:tcW w:w="1061" w:type="dxa"/>
          </w:tcPr>
          <w:p>
            <w:pPr>
              <w:pStyle w:val="9"/>
              <w:spacing w:before="77"/>
              <w:ind w:left="141" w:right="32"/>
              <w:jc w:val="center"/>
              <w:rPr>
                <w:sz w:val="21"/>
              </w:rPr>
            </w:pPr>
            <w:r>
              <w:rPr>
                <w:sz w:val="21"/>
              </w:rPr>
              <w:t>支承机</w:t>
            </w:r>
          </w:p>
        </w:tc>
        <w:tc>
          <w:tcPr>
            <w:tcW w:w="3495" w:type="dxa"/>
          </w:tcPr>
          <w:p>
            <w:pPr>
              <w:pStyle w:val="9"/>
              <w:spacing w:before="1"/>
              <w:rPr>
                <w:rFonts w:ascii="Times New Roman"/>
                <w:sz w:val="25"/>
              </w:rPr>
            </w:pPr>
          </w:p>
          <w:p>
            <w:pPr>
              <w:pStyle w:val="9"/>
              <w:spacing w:line="223" w:lineRule="exact"/>
              <w:ind w:left="49" w:right="255"/>
              <w:jc w:val="center"/>
              <w:rPr>
                <w:sz w:val="21"/>
              </w:rPr>
            </w:pPr>
            <w:r>
              <w:rPr>
                <w:sz w:val="21"/>
              </w:rPr>
              <w:t>检查风机的支承机座、防震弹簧。</w:t>
            </w:r>
          </w:p>
        </w:tc>
        <w:tc>
          <w:tcPr>
            <w:tcW w:w="749" w:type="dxa"/>
          </w:tcPr>
          <w:p>
            <w:pPr>
              <w:pStyle w:val="9"/>
              <w:spacing w:before="1"/>
              <w:rPr>
                <w:rFonts w:ascii="Times New Roman"/>
                <w:sz w:val="25"/>
              </w:rPr>
            </w:pPr>
          </w:p>
          <w:p>
            <w:pPr>
              <w:pStyle w:val="9"/>
              <w:spacing w:line="223" w:lineRule="exact"/>
              <w:ind w:left="19"/>
              <w:jc w:val="center"/>
              <w:rPr>
                <w:sz w:val="21"/>
              </w:rPr>
            </w:pPr>
            <w:r>
              <w:rPr>
                <w:w w:val="99"/>
                <w:sz w:val="21"/>
              </w:rPr>
              <w:t>季</w:t>
            </w:r>
          </w:p>
        </w:tc>
        <w:tc>
          <w:tcPr>
            <w:tcW w:w="2861" w:type="dxa"/>
          </w:tcPr>
          <w:p>
            <w:pPr>
              <w:pStyle w:val="9"/>
              <w:spacing w:before="1"/>
              <w:rPr>
                <w:rFonts w:ascii="Times New Roman"/>
                <w:sz w:val="25"/>
              </w:rPr>
            </w:pPr>
          </w:p>
          <w:p>
            <w:pPr>
              <w:pStyle w:val="9"/>
              <w:spacing w:line="223" w:lineRule="exact"/>
              <w:ind w:left="428"/>
              <w:rPr>
                <w:sz w:val="21"/>
              </w:rPr>
            </w:pPr>
            <w:r>
              <w:rPr>
                <w:sz w:val="21"/>
              </w:rPr>
              <w:t>无锈蚀现象，功能良好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44" w:type="dxa"/>
          </w:tcPr>
          <w:p>
            <w:pPr>
              <w:pStyle w:val="9"/>
              <w:rPr>
                <w:rFonts w:ascii="Times New Roman"/>
                <w:sz w:val="20"/>
              </w:rPr>
            </w:pPr>
          </w:p>
        </w:tc>
        <w:tc>
          <w:tcPr>
            <w:tcW w:w="1061" w:type="dxa"/>
          </w:tcPr>
          <w:p>
            <w:pPr>
              <w:pStyle w:val="9"/>
              <w:spacing w:line="242" w:lineRule="exact"/>
              <w:ind w:left="148" w:right="32"/>
              <w:jc w:val="center"/>
              <w:rPr>
                <w:sz w:val="21"/>
              </w:rPr>
            </w:pPr>
            <w:r>
              <w:rPr>
                <w:sz w:val="21"/>
              </w:rPr>
              <w:t>座、防震</w:t>
            </w:r>
          </w:p>
        </w:tc>
        <w:tc>
          <w:tcPr>
            <w:tcW w:w="3495" w:type="dxa"/>
          </w:tcPr>
          <w:p>
            <w:pPr>
              <w:pStyle w:val="9"/>
              <w:rPr>
                <w:rFonts w:ascii="Times New Roman"/>
                <w:sz w:val="20"/>
              </w:rPr>
            </w:pPr>
          </w:p>
        </w:tc>
        <w:tc>
          <w:tcPr>
            <w:tcW w:w="749" w:type="dxa"/>
          </w:tcPr>
          <w:p>
            <w:pPr>
              <w:pStyle w:val="9"/>
              <w:rPr>
                <w:rFonts w:ascii="Times New Roman"/>
                <w:sz w:val="20"/>
              </w:rPr>
            </w:pPr>
          </w:p>
        </w:tc>
        <w:tc>
          <w:tcPr>
            <w:tcW w:w="2861"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444" w:type="dxa"/>
          </w:tcPr>
          <w:p>
            <w:pPr>
              <w:pStyle w:val="9"/>
              <w:rPr>
                <w:rFonts w:ascii="Times New Roman"/>
                <w:sz w:val="20"/>
              </w:rPr>
            </w:pPr>
          </w:p>
        </w:tc>
        <w:tc>
          <w:tcPr>
            <w:tcW w:w="1061" w:type="dxa"/>
          </w:tcPr>
          <w:p>
            <w:pPr>
              <w:pStyle w:val="9"/>
              <w:spacing w:before="77"/>
              <w:ind w:left="136" w:right="32"/>
              <w:jc w:val="center"/>
              <w:rPr>
                <w:sz w:val="21"/>
              </w:rPr>
            </w:pPr>
            <w:r>
              <w:rPr>
                <w:sz w:val="21"/>
              </w:rPr>
              <w:t>弹簧</w:t>
            </w:r>
          </w:p>
        </w:tc>
        <w:tc>
          <w:tcPr>
            <w:tcW w:w="3495" w:type="dxa"/>
          </w:tcPr>
          <w:p>
            <w:pPr>
              <w:pStyle w:val="9"/>
              <w:rPr>
                <w:rFonts w:ascii="Times New Roman"/>
                <w:sz w:val="20"/>
              </w:rPr>
            </w:pPr>
          </w:p>
        </w:tc>
        <w:tc>
          <w:tcPr>
            <w:tcW w:w="749" w:type="dxa"/>
          </w:tcPr>
          <w:p>
            <w:pPr>
              <w:pStyle w:val="9"/>
              <w:rPr>
                <w:rFonts w:ascii="Times New Roman"/>
                <w:sz w:val="20"/>
              </w:rPr>
            </w:pPr>
          </w:p>
        </w:tc>
        <w:tc>
          <w:tcPr>
            <w:tcW w:w="2861"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trPr>
        <w:tc>
          <w:tcPr>
            <w:tcW w:w="444" w:type="dxa"/>
          </w:tcPr>
          <w:p>
            <w:pPr>
              <w:pStyle w:val="9"/>
              <w:spacing w:before="7"/>
              <w:rPr>
                <w:rFonts w:ascii="Times New Roman"/>
                <w:sz w:val="25"/>
              </w:rPr>
            </w:pPr>
          </w:p>
          <w:p>
            <w:pPr>
              <w:pStyle w:val="9"/>
              <w:spacing w:line="220" w:lineRule="exact"/>
              <w:ind w:right="131"/>
              <w:jc w:val="center"/>
              <w:rPr>
                <w:sz w:val="21"/>
              </w:rPr>
            </w:pPr>
            <w:r>
              <w:rPr>
                <w:w w:val="99"/>
                <w:sz w:val="21"/>
              </w:rPr>
              <w:t>7</w:t>
            </w:r>
          </w:p>
        </w:tc>
        <w:tc>
          <w:tcPr>
            <w:tcW w:w="1061" w:type="dxa"/>
          </w:tcPr>
          <w:p>
            <w:pPr>
              <w:pStyle w:val="9"/>
              <w:spacing w:before="81"/>
              <w:ind w:left="141" w:right="32"/>
              <w:jc w:val="center"/>
              <w:rPr>
                <w:sz w:val="21"/>
              </w:rPr>
            </w:pPr>
            <w:r>
              <w:rPr>
                <w:sz w:val="21"/>
              </w:rPr>
              <w:t>风管软</w:t>
            </w:r>
          </w:p>
        </w:tc>
        <w:tc>
          <w:tcPr>
            <w:tcW w:w="3495" w:type="dxa"/>
          </w:tcPr>
          <w:p>
            <w:pPr>
              <w:pStyle w:val="9"/>
              <w:spacing w:before="7"/>
              <w:rPr>
                <w:rFonts w:ascii="Times New Roman"/>
                <w:sz w:val="25"/>
              </w:rPr>
            </w:pPr>
          </w:p>
          <w:p>
            <w:pPr>
              <w:pStyle w:val="9"/>
              <w:spacing w:line="220" w:lineRule="exact"/>
              <w:ind w:left="47" w:right="255"/>
              <w:jc w:val="center"/>
              <w:rPr>
                <w:sz w:val="21"/>
              </w:rPr>
            </w:pPr>
            <w:r>
              <w:rPr>
                <w:sz w:val="21"/>
              </w:rPr>
              <w:t>检查风管软接头。</w:t>
            </w:r>
          </w:p>
        </w:tc>
        <w:tc>
          <w:tcPr>
            <w:tcW w:w="749" w:type="dxa"/>
          </w:tcPr>
          <w:p>
            <w:pPr>
              <w:pStyle w:val="9"/>
              <w:spacing w:before="7"/>
              <w:rPr>
                <w:rFonts w:ascii="Times New Roman"/>
                <w:sz w:val="25"/>
              </w:rPr>
            </w:pPr>
          </w:p>
          <w:p>
            <w:pPr>
              <w:pStyle w:val="9"/>
              <w:spacing w:line="220" w:lineRule="exact"/>
              <w:ind w:left="19"/>
              <w:jc w:val="center"/>
              <w:rPr>
                <w:sz w:val="21"/>
              </w:rPr>
            </w:pPr>
            <w:r>
              <w:rPr>
                <w:w w:val="99"/>
                <w:sz w:val="21"/>
              </w:rPr>
              <w:t>季</w:t>
            </w:r>
          </w:p>
        </w:tc>
        <w:tc>
          <w:tcPr>
            <w:tcW w:w="2861" w:type="dxa"/>
          </w:tcPr>
          <w:p>
            <w:pPr>
              <w:pStyle w:val="9"/>
              <w:spacing w:before="81"/>
              <w:ind w:right="162"/>
              <w:jc w:val="right"/>
              <w:rPr>
                <w:sz w:val="21"/>
              </w:rPr>
            </w:pPr>
            <w:r>
              <w:rPr>
                <w:w w:val="95"/>
                <w:sz w:val="21"/>
              </w:rPr>
              <w:t>应无破损，螺丝应紧固、无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444" w:type="dxa"/>
          </w:tcPr>
          <w:p>
            <w:pPr>
              <w:pStyle w:val="9"/>
              <w:rPr>
                <w:rFonts w:ascii="Times New Roman"/>
                <w:sz w:val="20"/>
              </w:rPr>
            </w:pPr>
          </w:p>
        </w:tc>
        <w:tc>
          <w:tcPr>
            <w:tcW w:w="1061" w:type="dxa"/>
          </w:tcPr>
          <w:p>
            <w:pPr>
              <w:pStyle w:val="9"/>
              <w:spacing w:line="240" w:lineRule="exact"/>
              <w:ind w:left="136" w:right="32"/>
              <w:jc w:val="center"/>
              <w:rPr>
                <w:sz w:val="21"/>
              </w:rPr>
            </w:pPr>
            <w:r>
              <w:rPr>
                <w:sz w:val="21"/>
              </w:rPr>
              <w:t>接头</w:t>
            </w:r>
          </w:p>
        </w:tc>
        <w:tc>
          <w:tcPr>
            <w:tcW w:w="3495" w:type="dxa"/>
          </w:tcPr>
          <w:p>
            <w:pPr>
              <w:pStyle w:val="9"/>
              <w:rPr>
                <w:rFonts w:ascii="Times New Roman"/>
                <w:sz w:val="20"/>
              </w:rPr>
            </w:pPr>
          </w:p>
        </w:tc>
        <w:tc>
          <w:tcPr>
            <w:tcW w:w="749" w:type="dxa"/>
          </w:tcPr>
          <w:p>
            <w:pPr>
              <w:pStyle w:val="9"/>
              <w:rPr>
                <w:rFonts w:ascii="Times New Roman"/>
                <w:sz w:val="20"/>
              </w:rPr>
            </w:pPr>
          </w:p>
        </w:tc>
        <w:tc>
          <w:tcPr>
            <w:tcW w:w="2861" w:type="dxa"/>
          </w:tcPr>
          <w:p>
            <w:pPr>
              <w:pStyle w:val="9"/>
              <w:spacing w:line="240" w:lineRule="exact"/>
              <w:ind w:left="1035" w:right="945"/>
              <w:jc w:val="center"/>
              <w:rPr>
                <w:sz w:val="21"/>
              </w:rPr>
            </w:pPr>
            <w:r>
              <w:rPr>
                <w:sz w:val="21"/>
              </w:rPr>
              <w:t>松动现象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444" w:type="dxa"/>
          </w:tcPr>
          <w:p>
            <w:pPr>
              <w:pStyle w:val="9"/>
              <w:rPr>
                <w:rFonts w:ascii="Times New Roman"/>
                <w:sz w:val="20"/>
              </w:rPr>
            </w:pPr>
          </w:p>
        </w:tc>
        <w:tc>
          <w:tcPr>
            <w:tcW w:w="1061" w:type="dxa"/>
          </w:tcPr>
          <w:p>
            <w:pPr>
              <w:pStyle w:val="9"/>
              <w:spacing w:before="83"/>
              <w:ind w:left="141" w:right="32"/>
              <w:jc w:val="center"/>
              <w:rPr>
                <w:sz w:val="21"/>
              </w:rPr>
            </w:pPr>
            <w:r>
              <w:rPr>
                <w:sz w:val="21"/>
              </w:rPr>
              <w:t>风管各</w:t>
            </w:r>
          </w:p>
        </w:tc>
        <w:tc>
          <w:tcPr>
            <w:tcW w:w="3495" w:type="dxa"/>
          </w:tcPr>
          <w:p>
            <w:pPr>
              <w:pStyle w:val="9"/>
              <w:rPr>
                <w:rFonts w:ascii="Times New Roman"/>
                <w:sz w:val="20"/>
              </w:rPr>
            </w:pPr>
          </w:p>
        </w:tc>
        <w:tc>
          <w:tcPr>
            <w:tcW w:w="749" w:type="dxa"/>
          </w:tcPr>
          <w:p>
            <w:pPr>
              <w:pStyle w:val="9"/>
              <w:rPr>
                <w:rFonts w:ascii="Times New Roman"/>
                <w:sz w:val="20"/>
              </w:rPr>
            </w:pPr>
          </w:p>
        </w:tc>
        <w:tc>
          <w:tcPr>
            <w:tcW w:w="2861"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444" w:type="dxa"/>
          </w:tcPr>
          <w:p>
            <w:pPr>
              <w:pStyle w:val="9"/>
              <w:rPr>
                <w:rFonts w:ascii="Times New Roman"/>
                <w:sz w:val="20"/>
              </w:rPr>
            </w:pPr>
          </w:p>
          <w:p>
            <w:pPr>
              <w:pStyle w:val="9"/>
              <w:spacing w:before="7"/>
              <w:rPr>
                <w:rFonts w:ascii="Times New Roman"/>
                <w:sz w:val="23"/>
              </w:rPr>
            </w:pPr>
          </w:p>
          <w:p>
            <w:pPr>
              <w:pStyle w:val="9"/>
              <w:spacing w:before="1" w:line="222" w:lineRule="exact"/>
              <w:ind w:right="131"/>
              <w:jc w:val="center"/>
              <w:rPr>
                <w:sz w:val="21"/>
              </w:rPr>
            </w:pPr>
            <w:r>
              <w:rPr>
                <w:w w:val="99"/>
                <w:sz w:val="21"/>
              </w:rPr>
              <w:t>8</w:t>
            </w:r>
          </w:p>
        </w:tc>
        <w:tc>
          <w:tcPr>
            <w:tcW w:w="1061" w:type="dxa"/>
          </w:tcPr>
          <w:p>
            <w:pPr>
              <w:pStyle w:val="9"/>
              <w:spacing w:before="77"/>
              <w:ind w:left="270"/>
              <w:rPr>
                <w:sz w:val="21"/>
              </w:rPr>
            </w:pPr>
            <w:r>
              <w:rPr>
                <w:w w:val="95"/>
                <w:sz w:val="21"/>
              </w:rPr>
              <w:t>接合面</w:t>
            </w:r>
          </w:p>
          <w:p>
            <w:pPr>
              <w:pStyle w:val="9"/>
              <w:spacing w:before="158" w:line="219" w:lineRule="exact"/>
              <w:ind w:left="270"/>
              <w:rPr>
                <w:sz w:val="21"/>
              </w:rPr>
            </w:pPr>
            <w:r>
              <w:rPr>
                <w:w w:val="95"/>
                <w:sz w:val="21"/>
              </w:rPr>
              <w:t>间的垫</w:t>
            </w:r>
          </w:p>
        </w:tc>
        <w:tc>
          <w:tcPr>
            <w:tcW w:w="3495" w:type="dxa"/>
          </w:tcPr>
          <w:p>
            <w:pPr>
              <w:pStyle w:val="9"/>
              <w:spacing w:before="1"/>
              <w:rPr>
                <w:rFonts w:ascii="Times New Roman"/>
                <w:sz w:val="25"/>
              </w:rPr>
            </w:pPr>
          </w:p>
          <w:p>
            <w:pPr>
              <w:pStyle w:val="9"/>
              <w:ind w:left="49" w:right="255"/>
              <w:jc w:val="center"/>
              <w:rPr>
                <w:sz w:val="21"/>
              </w:rPr>
            </w:pPr>
            <w:r>
              <w:rPr>
                <w:sz w:val="21"/>
              </w:rPr>
              <w:t>检查风管各接合面间的垫片和填</w:t>
            </w:r>
          </w:p>
        </w:tc>
        <w:tc>
          <w:tcPr>
            <w:tcW w:w="749" w:type="dxa"/>
          </w:tcPr>
          <w:p>
            <w:pPr>
              <w:pStyle w:val="9"/>
              <w:rPr>
                <w:rFonts w:ascii="Times New Roman"/>
                <w:sz w:val="20"/>
              </w:rPr>
            </w:pPr>
          </w:p>
          <w:p>
            <w:pPr>
              <w:pStyle w:val="9"/>
              <w:spacing w:before="7"/>
              <w:rPr>
                <w:rFonts w:ascii="Times New Roman"/>
                <w:sz w:val="23"/>
              </w:rPr>
            </w:pPr>
          </w:p>
          <w:p>
            <w:pPr>
              <w:pStyle w:val="9"/>
              <w:spacing w:before="1" w:line="222" w:lineRule="exact"/>
              <w:ind w:left="19"/>
              <w:jc w:val="center"/>
              <w:rPr>
                <w:sz w:val="21"/>
              </w:rPr>
            </w:pPr>
            <w:r>
              <w:rPr>
                <w:w w:val="99"/>
                <w:sz w:val="21"/>
              </w:rPr>
              <w:t>季</w:t>
            </w:r>
          </w:p>
        </w:tc>
        <w:tc>
          <w:tcPr>
            <w:tcW w:w="2861" w:type="dxa"/>
          </w:tcPr>
          <w:p>
            <w:pPr>
              <w:pStyle w:val="9"/>
              <w:spacing w:before="77"/>
              <w:ind w:left="265"/>
              <w:rPr>
                <w:sz w:val="21"/>
              </w:rPr>
            </w:pPr>
            <w:r>
              <w:rPr>
                <w:sz w:val="21"/>
              </w:rPr>
              <w:t>风管与风管、风机进出口连</w:t>
            </w:r>
          </w:p>
          <w:p>
            <w:pPr>
              <w:pStyle w:val="9"/>
              <w:spacing w:before="158" w:line="219" w:lineRule="exact"/>
              <w:ind w:left="322"/>
              <w:rPr>
                <w:sz w:val="21"/>
              </w:rPr>
            </w:pPr>
            <w:r>
              <w:rPr>
                <w:sz w:val="21"/>
              </w:rPr>
              <w:t>接接合面应牢固无漏风现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trPr>
        <w:tc>
          <w:tcPr>
            <w:tcW w:w="444" w:type="dxa"/>
          </w:tcPr>
          <w:p>
            <w:pPr>
              <w:pStyle w:val="9"/>
              <w:rPr>
                <w:rFonts w:ascii="Times New Roman"/>
                <w:sz w:val="14"/>
              </w:rPr>
            </w:pPr>
          </w:p>
        </w:tc>
        <w:tc>
          <w:tcPr>
            <w:tcW w:w="1061" w:type="dxa"/>
          </w:tcPr>
          <w:p>
            <w:pPr>
              <w:pStyle w:val="9"/>
              <w:rPr>
                <w:rFonts w:ascii="Times New Roman"/>
                <w:sz w:val="14"/>
              </w:rPr>
            </w:pPr>
          </w:p>
        </w:tc>
        <w:tc>
          <w:tcPr>
            <w:tcW w:w="3495" w:type="dxa"/>
          </w:tcPr>
          <w:p>
            <w:pPr>
              <w:pStyle w:val="9"/>
              <w:spacing w:line="192" w:lineRule="exact"/>
              <w:ind w:left="49" w:right="254"/>
              <w:jc w:val="center"/>
              <w:rPr>
                <w:sz w:val="21"/>
              </w:rPr>
            </w:pPr>
            <w:r>
              <w:rPr>
                <w:sz w:val="21"/>
              </w:rPr>
              <w:t>料。</w:t>
            </w:r>
          </w:p>
        </w:tc>
        <w:tc>
          <w:tcPr>
            <w:tcW w:w="749" w:type="dxa"/>
          </w:tcPr>
          <w:p>
            <w:pPr>
              <w:pStyle w:val="9"/>
              <w:rPr>
                <w:rFonts w:ascii="Times New Roman"/>
                <w:sz w:val="14"/>
              </w:rPr>
            </w:pPr>
          </w:p>
        </w:tc>
        <w:tc>
          <w:tcPr>
            <w:tcW w:w="2861" w:type="dxa"/>
          </w:tcPr>
          <w:p>
            <w:pPr>
              <w:pStyle w:val="9"/>
              <w:rPr>
                <w:rFonts w:ascii="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444" w:type="dxa"/>
          </w:tcPr>
          <w:p>
            <w:pPr>
              <w:pStyle w:val="9"/>
              <w:rPr>
                <w:rFonts w:ascii="Times New Roman"/>
                <w:sz w:val="20"/>
              </w:rPr>
            </w:pPr>
          </w:p>
        </w:tc>
        <w:tc>
          <w:tcPr>
            <w:tcW w:w="1061" w:type="dxa"/>
          </w:tcPr>
          <w:p>
            <w:pPr>
              <w:pStyle w:val="9"/>
              <w:spacing w:line="242" w:lineRule="exact"/>
              <w:ind w:left="141" w:right="32"/>
              <w:jc w:val="center"/>
              <w:rPr>
                <w:sz w:val="21"/>
              </w:rPr>
            </w:pPr>
            <w:r>
              <w:rPr>
                <w:sz w:val="21"/>
              </w:rPr>
              <w:t>片和填</w:t>
            </w:r>
          </w:p>
        </w:tc>
        <w:tc>
          <w:tcPr>
            <w:tcW w:w="3495" w:type="dxa"/>
          </w:tcPr>
          <w:p>
            <w:pPr>
              <w:pStyle w:val="9"/>
              <w:rPr>
                <w:rFonts w:ascii="Times New Roman"/>
                <w:sz w:val="20"/>
              </w:rPr>
            </w:pPr>
          </w:p>
        </w:tc>
        <w:tc>
          <w:tcPr>
            <w:tcW w:w="749" w:type="dxa"/>
          </w:tcPr>
          <w:p>
            <w:pPr>
              <w:pStyle w:val="9"/>
              <w:rPr>
                <w:rFonts w:ascii="Times New Roman"/>
                <w:sz w:val="20"/>
              </w:rPr>
            </w:pPr>
          </w:p>
        </w:tc>
        <w:tc>
          <w:tcPr>
            <w:tcW w:w="2861" w:type="dxa"/>
          </w:tcPr>
          <w:p>
            <w:pPr>
              <w:pStyle w:val="9"/>
              <w:spacing w:line="242" w:lineRule="exact"/>
              <w:ind w:left="95"/>
              <w:jc w:val="center"/>
              <w:rPr>
                <w:sz w:val="21"/>
              </w:rPr>
            </w:pPr>
            <w:r>
              <w:rPr>
                <w:w w:val="99"/>
                <w:sz w:val="21"/>
              </w:rPr>
              <w:t>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8" w:hRule="atLeast"/>
        </w:trPr>
        <w:tc>
          <w:tcPr>
            <w:tcW w:w="444" w:type="dxa"/>
          </w:tcPr>
          <w:p>
            <w:pPr>
              <w:pStyle w:val="9"/>
              <w:rPr>
                <w:rFonts w:ascii="Times New Roman"/>
                <w:sz w:val="20"/>
              </w:rPr>
            </w:pPr>
          </w:p>
        </w:tc>
        <w:tc>
          <w:tcPr>
            <w:tcW w:w="1061" w:type="dxa"/>
          </w:tcPr>
          <w:p>
            <w:pPr>
              <w:pStyle w:val="9"/>
              <w:spacing w:before="78"/>
              <w:ind w:left="107"/>
              <w:jc w:val="center"/>
              <w:rPr>
                <w:sz w:val="21"/>
              </w:rPr>
            </w:pPr>
            <w:r>
              <w:rPr>
                <w:w w:val="99"/>
                <w:sz w:val="21"/>
              </w:rPr>
              <w:t>料</w:t>
            </w:r>
          </w:p>
        </w:tc>
        <w:tc>
          <w:tcPr>
            <w:tcW w:w="3495" w:type="dxa"/>
          </w:tcPr>
          <w:p>
            <w:pPr>
              <w:pStyle w:val="9"/>
              <w:rPr>
                <w:rFonts w:ascii="Times New Roman"/>
                <w:sz w:val="20"/>
              </w:rPr>
            </w:pPr>
          </w:p>
        </w:tc>
        <w:tc>
          <w:tcPr>
            <w:tcW w:w="749" w:type="dxa"/>
          </w:tcPr>
          <w:p>
            <w:pPr>
              <w:pStyle w:val="9"/>
              <w:rPr>
                <w:rFonts w:ascii="Times New Roman"/>
                <w:sz w:val="20"/>
              </w:rPr>
            </w:pPr>
          </w:p>
        </w:tc>
        <w:tc>
          <w:tcPr>
            <w:tcW w:w="2861"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6" w:hRule="atLeast"/>
        </w:trPr>
        <w:tc>
          <w:tcPr>
            <w:tcW w:w="444" w:type="dxa"/>
          </w:tcPr>
          <w:p>
            <w:pPr>
              <w:pStyle w:val="9"/>
              <w:rPr>
                <w:rFonts w:ascii="Times New Roman"/>
                <w:sz w:val="20"/>
              </w:rPr>
            </w:pPr>
          </w:p>
          <w:p>
            <w:pPr>
              <w:pStyle w:val="9"/>
              <w:spacing w:before="10"/>
              <w:rPr>
                <w:rFonts w:ascii="Times New Roman"/>
                <w:sz w:val="23"/>
              </w:rPr>
            </w:pPr>
          </w:p>
          <w:p>
            <w:pPr>
              <w:pStyle w:val="9"/>
              <w:spacing w:line="222" w:lineRule="exact"/>
              <w:ind w:right="131"/>
              <w:jc w:val="center"/>
              <w:rPr>
                <w:sz w:val="21"/>
              </w:rPr>
            </w:pPr>
            <w:r>
              <w:rPr>
                <w:w w:val="99"/>
                <w:sz w:val="21"/>
              </w:rPr>
              <w:t>9</w:t>
            </w:r>
          </w:p>
        </w:tc>
        <w:tc>
          <w:tcPr>
            <w:tcW w:w="1061" w:type="dxa"/>
          </w:tcPr>
          <w:p>
            <w:pPr>
              <w:pStyle w:val="9"/>
              <w:spacing w:before="80"/>
              <w:ind w:left="270"/>
              <w:rPr>
                <w:sz w:val="21"/>
              </w:rPr>
            </w:pPr>
            <w:r>
              <w:rPr>
                <w:w w:val="95"/>
                <w:sz w:val="21"/>
              </w:rPr>
              <w:t>风柜内</w:t>
            </w:r>
          </w:p>
          <w:p>
            <w:pPr>
              <w:pStyle w:val="9"/>
              <w:spacing w:before="155" w:line="222" w:lineRule="exact"/>
              <w:ind w:left="270"/>
              <w:rPr>
                <w:sz w:val="21"/>
              </w:rPr>
            </w:pPr>
            <w:r>
              <w:rPr>
                <w:w w:val="95"/>
                <w:sz w:val="21"/>
              </w:rPr>
              <w:t>处表面</w:t>
            </w:r>
          </w:p>
        </w:tc>
        <w:tc>
          <w:tcPr>
            <w:tcW w:w="3495" w:type="dxa"/>
          </w:tcPr>
          <w:p>
            <w:pPr>
              <w:pStyle w:val="9"/>
              <w:rPr>
                <w:rFonts w:ascii="Times New Roman"/>
                <w:sz w:val="20"/>
              </w:rPr>
            </w:pPr>
          </w:p>
          <w:p>
            <w:pPr>
              <w:pStyle w:val="9"/>
              <w:spacing w:before="10"/>
              <w:rPr>
                <w:rFonts w:ascii="Times New Roman"/>
                <w:sz w:val="23"/>
              </w:rPr>
            </w:pPr>
          </w:p>
          <w:p>
            <w:pPr>
              <w:pStyle w:val="9"/>
              <w:spacing w:line="222" w:lineRule="exact"/>
              <w:ind w:left="49" w:right="255"/>
              <w:jc w:val="center"/>
              <w:rPr>
                <w:sz w:val="21"/>
              </w:rPr>
            </w:pPr>
            <w:r>
              <w:rPr>
                <w:sz w:val="21"/>
              </w:rPr>
              <w:t>检查风柜内处表面卫生。</w:t>
            </w:r>
          </w:p>
        </w:tc>
        <w:tc>
          <w:tcPr>
            <w:tcW w:w="749" w:type="dxa"/>
          </w:tcPr>
          <w:p>
            <w:pPr>
              <w:pStyle w:val="9"/>
              <w:rPr>
                <w:rFonts w:ascii="Times New Roman"/>
                <w:sz w:val="20"/>
              </w:rPr>
            </w:pPr>
          </w:p>
          <w:p>
            <w:pPr>
              <w:pStyle w:val="9"/>
              <w:spacing w:before="10"/>
              <w:rPr>
                <w:rFonts w:ascii="Times New Roman"/>
                <w:sz w:val="23"/>
              </w:rPr>
            </w:pPr>
          </w:p>
          <w:p>
            <w:pPr>
              <w:pStyle w:val="9"/>
              <w:spacing w:line="222" w:lineRule="exact"/>
              <w:ind w:left="19"/>
              <w:jc w:val="center"/>
              <w:rPr>
                <w:sz w:val="21"/>
              </w:rPr>
            </w:pPr>
            <w:r>
              <w:rPr>
                <w:w w:val="99"/>
                <w:sz w:val="21"/>
              </w:rPr>
              <w:t>季</w:t>
            </w:r>
          </w:p>
        </w:tc>
        <w:tc>
          <w:tcPr>
            <w:tcW w:w="2861" w:type="dxa"/>
          </w:tcPr>
          <w:p>
            <w:pPr>
              <w:pStyle w:val="9"/>
              <w:spacing w:before="6"/>
              <w:rPr>
                <w:rFonts w:ascii="Times New Roman"/>
                <w:sz w:val="25"/>
              </w:rPr>
            </w:pPr>
          </w:p>
          <w:p>
            <w:pPr>
              <w:pStyle w:val="9"/>
              <w:ind w:right="227"/>
              <w:jc w:val="right"/>
              <w:rPr>
                <w:sz w:val="21"/>
              </w:rPr>
            </w:pPr>
            <w:r>
              <w:rPr>
                <w:w w:val="95"/>
                <w:sz w:val="21"/>
              </w:rPr>
              <w:t>风柜表面及内部应无明显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444" w:type="dxa"/>
          </w:tcPr>
          <w:p>
            <w:pPr>
              <w:pStyle w:val="9"/>
              <w:rPr>
                <w:rFonts w:ascii="Times New Roman"/>
                <w:sz w:val="20"/>
              </w:rPr>
            </w:pPr>
          </w:p>
        </w:tc>
        <w:tc>
          <w:tcPr>
            <w:tcW w:w="1061" w:type="dxa"/>
          </w:tcPr>
          <w:p>
            <w:pPr>
              <w:pStyle w:val="9"/>
              <w:spacing w:before="1"/>
              <w:rPr>
                <w:rFonts w:ascii="Times New Roman"/>
                <w:sz w:val="16"/>
              </w:rPr>
            </w:pPr>
          </w:p>
          <w:p>
            <w:pPr>
              <w:pStyle w:val="9"/>
              <w:ind w:left="136" w:right="32"/>
              <w:jc w:val="center"/>
              <w:rPr>
                <w:sz w:val="21"/>
              </w:rPr>
            </w:pPr>
            <w:r>
              <w:rPr>
                <w:sz w:val="21"/>
              </w:rPr>
              <w:t>卫生</w:t>
            </w:r>
          </w:p>
        </w:tc>
        <w:tc>
          <w:tcPr>
            <w:tcW w:w="3495" w:type="dxa"/>
          </w:tcPr>
          <w:p>
            <w:pPr>
              <w:pStyle w:val="9"/>
              <w:rPr>
                <w:rFonts w:ascii="Times New Roman"/>
                <w:sz w:val="20"/>
              </w:rPr>
            </w:pPr>
          </w:p>
        </w:tc>
        <w:tc>
          <w:tcPr>
            <w:tcW w:w="749" w:type="dxa"/>
          </w:tcPr>
          <w:p>
            <w:pPr>
              <w:pStyle w:val="9"/>
              <w:rPr>
                <w:rFonts w:ascii="Times New Roman"/>
                <w:sz w:val="20"/>
              </w:rPr>
            </w:pPr>
          </w:p>
        </w:tc>
        <w:tc>
          <w:tcPr>
            <w:tcW w:w="2861" w:type="dxa"/>
          </w:tcPr>
          <w:p>
            <w:pPr>
              <w:pStyle w:val="9"/>
              <w:spacing w:line="241" w:lineRule="exact"/>
              <w:ind w:left="848"/>
              <w:rPr>
                <w:sz w:val="21"/>
              </w:rPr>
            </w:pPr>
            <w:r>
              <w:rPr>
                <w:sz w:val="21"/>
              </w:rPr>
              <w:t>灰尘、灰垢。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444" w:type="dxa"/>
          </w:tcPr>
          <w:p>
            <w:pPr>
              <w:pStyle w:val="9"/>
              <w:rPr>
                <w:rFonts w:ascii="Times New Roman"/>
                <w:sz w:val="20"/>
              </w:rPr>
            </w:pPr>
          </w:p>
        </w:tc>
        <w:tc>
          <w:tcPr>
            <w:tcW w:w="1061" w:type="dxa"/>
          </w:tcPr>
          <w:p>
            <w:pPr>
              <w:pStyle w:val="9"/>
              <w:rPr>
                <w:rFonts w:ascii="Times New Roman"/>
                <w:sz w:val="20"/>
              </w:rPr>
            </w:pPr>
          </w:p>
        </w:tc>
        <w:tc>
          <w:tcPr>
            <w:tcW w:w="3495" w:type="dxa"/>
          </w:tcPr>
          <w:p>
            <w:pPr>
              <w:pStyle w:val="9"/>
              <w:rPr>
                <w:rFonts w:ascii="Times New Roman"/>
                <w:sz w:val="20"/>
              </w:rPr>
            </w:pPr>
          </w:p>
        </w:tc>
        <w:tc>
          <w:tcPr>
            <w:tcW w:w="749" w:type="dxa"/>
          </w:tcPr>
          <w:p>
            <w:pPr>
              <w:pStyle w:val="9"/>
              <w:rPr>
                <w:rFonts w:ascii="Times New Roman"/>
                <w:sz w:val="20"/>
              </w:rPr>
            </w:pPr>
          </w:p>
        </w:tc>
        <w:tc>
          <w:tcPr>
            <w:tcW w:w="2861" w:type="dxa"/>
          </w:tcPr>
          <w:p>
            <w:pPr>
              <w:pStyle w:val="9"/>
              <w:spacing w:before="82"/>
              <w:ind w:right="162"/>
              <w:jc w:val="right"/>
              <w:rPr>
                <w:sz w:val="21"/>
              </w:rPr>
            </w:pPr>
            <w:r>
              <w:rPr>
                <w:w w:val="95"/>
                <w:sz w:val="21"/>
              </w:rPr>
              <w:t>风管应无变形，表面应无锈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1" w:hRule="atLeast"/>
        </w:trPr>
        <w:tc>
          <w:tcPr>
            <w:tcW w:w="444" w:type="dxa"/>
          </w:tcPr>
          <w:p>
            <w:pPr>
              <w:pStyle w:val="9"/>
              <w:spacing w:before="1"/>
              <w:rPr>
                <w:rFonts w:ascii="Times New Roman"/>
                <w:sz w:val="25"/>
              </w:rPr>
            </w:pPr>
          </w:p>
          <w:p>
            <w:pPr>
              <w:pStyle w:val="9"/>
              <w:spacing w:line="223" w:lineRule="exact"/>
              <w:ind w:left="31" w:right="162"/>
              <w:jc w:val="center"/>
              <w:rPr>
                <w:sz w:val="21"/>
              </w:rPr>
            </w:pPr>
            <w:r>
              <w:rPr>
                <w:sz w:val="21"/>
              </w:rPr>
              <w:t>10</w:t>
            </w:r>
          </w:p>
        </w:tc>
        <w:tc>
          <w:tcPr>
            <w:tcW w:w="1061" w:type="dxa"/>
          </w:tcPr>
          <w:p>
            <w:pPr>
              <w:pStyle w:val="9"/>
              <w:spacing w:before="1"/>
              <w:rPr>
                <w:rFonts w:ascii="Times New Roman"/>
                <w:sz w:val="25"/>
              </w:rPr>
            </w:pPr>
          </w:p>
          <w:p>
            <w:pPr>
              <w:pStyle w:val="9"/>
              <w:spacing w:line="223" w:lineRule="exact"/>
              <w:ind w:left="136" w:right="32"/>
              <w:jc w:val="center"/>
              <w:rPr>
                <w:sz w:val="21"/>
              </w:rPr>
            </w:pPr>
            <w:r>
              <w:rPr>
                <w:sz w:val="21"/>
              </w:rPr>
              <w:t>风管</w:t>
            </w:r>
          </w:p>
        </w:tc>
        <w:tc>
          <w:tcPr>
            <w:tcW w:w="3495" w:type="dxa"/>
          </w:tcPr>
          <w:p>
            <w:pPr>
              <w:pStyle w:val="9"/>
              <w:spacing w:before="1"/>
              <w:rPr>
                <w:rFonts w:ascii="Times New Roman"/>
                <w:sz w:val="25"/>
              </w:rPr>
            </w:pPr>
          </w:p>
          <w:p>
            <w:pPr>
              <w:pStyle w:val="9"/>
              <w:spacing w:line="223" w:lineRule="exact"/>
              <w:ind w:left="49" w:right="255"/>
              <w:jc w:val="center"/>
              <w:rPr>
                <w:sz w:val="21"/>
              </w:rPr>
            </w:pPr>
            <w:r>
              <w:rPr>
                <w:sz w:val="21"/>
              </w:rPr>
              <w:t>检查风管状态。</w:t>
            </w:r>
          </w:p>
        </w:tc>
        <w:tc>
          <w:tcPr>
            <w:tcW w:w="749" w:type="dxa"/>
          </w:tcPr>
          <w:p>
            <w:pPr>
              <w:pStyle w:val="9"/>
              <w:spacing w:before="1"/>
              <w:rPr>
                <w:rFonts w:ascii="Times New Roman"/>
                <w:sz w:val="25"/>
              </w:rPr>
            </w:pPr>
          </w:p>
          <w:p>
            <w:pPr>
              <w:pStyle w:val="9"/>
              <w:spacing w:line="223" w:lineRule="exact"/>
              <w:ind w:left="19"/>
              <w:jc w:val="center"/>
              <w:rPr>
                <w:sz w:val="21"/>
              </w:rPr>
            </w:pPr>
            <w:r>
              <w:rPr>
                <w:w w:val="99"/>
                <w:sz w:val="21"/>
              </w:rPr>
              <w:t>季</w:t>
            </w:r>
          </w:p>
        </w:tc>
        <w:tc>
          <w:tcPr>
            <w:tcW w:w="2861" w:type="dxa"/>
          </w:tcPr>
          <w:p>
            <w:pPr>
              <w:pStyle w:val="9"/>
              <w:spacing w:before="77"/>
              <w:ind w:right="162"/>
              <w:jc w:val="right"/>
              <w:rPr>
                <w:sz w:val="21"/>
              </w:rPr>
            </w:pPr>
            <w:r>
              <w:rPr>
                <w:w w:val="95"/>
                <w:sz w:val="21"/>
              </w:rPr>
              <w:t>蚀，风管支承架牢固、无锈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44" w:type="dxa"/>
          </w:tcPr>
          <w:p>
            <w:pPr>
              <w:pStyle w:val="9"/>
              <w:rPr>
                <w:rFonts w:ascii="Times New Roman"/>
                <w:sz w:val="20"/>
              </w:rPr>
            </w:pPr>
          </w:p>
        </w:tc>
        <w:tc>
          <w:tcPr>
            <w:tcW w:w="1061" w:type="dxa"/>
          </w:tcPr>
          <w:p>
            <w:pPr>
              <w:pStyle w:val="9"/>
              <w:rPr>
                <w:rFonts w:ascii="Times New Roman"/>
                <w:sz w:val="20"/>
              </w:rPr>
            </w:pPr>
          </w:p>
        </w:tc>
        <w:tc>
          <w:tcPr>
            <w:tcW w:w="3495" w:type="dxa"/>
          </w:tcPr>
          <w:p>
            <w:pPr>
              <w:pStyle w:val="9"/>
              <w:rPr>
                <w:rFonts w:ascii="Times New Roman"/>
                <w:sz w:val="20"/>
              </w:rPr>
            </w:pPr>
          </w:p>
        </w:tc>
        <w:tc>
          <w:tcPr>
            <w:tcW w:w="749" w:type="dxa"/>
          </w:tcPr>
          <w:p>
            <w:pPr>
              <w:pStyle w:val="9"/>
              <w:rPr>
                <w:rFonts w:ascii="Times New Roman"/>
                <w:sz w:val="20"/>
              </w:rPr>
            </w:pPr>
          </w:p>
        </w:tc>
        <w:tc>
          <w:tcPr>
            <w:tcW w:w="2861" w:type="dxa"/>
          </w:tcPr>
          <w:p>
            <w:pPr>
              <w:pStyle w:val="9"/>
              <w:spacing w:line="242" w:lineRule="exact"/>
              <w:ind w:right="162"/>
              <w:jc w:val="right"/>
              <w:rPr>
                <w:sz w:val="21"/>
              </w:rPr>
            </w:pPr>
            <w:r>
              <w:rPr>
                <w:w w:val="95"/>
                <w:sz w:val="21"/>
              </w:rPr>
              <w:t>蚀，在风机运行时应无异常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444" w:type="dxa"/>
          </w:tcPr>
          <w:p>
            <w:pPr>
              <w:pStyle w:val="9"/>
              <w:rPr>
                <w:rFonts w:ascii="Times New Roman"/>
                <w:sz w:val="20"/>
              </w:rPr>
            </w:pPr>
          </w:p>
        </w:tc>
        <w:tc>
          <w:tcPr>
            <w:tcW w:w="1061" w:type="dxa"/>
          </w:tcPr>
          <w:p>
            <w:pPr>
              <w:pStyle w:val="9"/>
              <w:rPr>
                <w:rFonts w:ascii="Times New Roman"/>
                <w:sz w:val="20"/>
              </w:rPr>
            </w:pPr>
          </w:p>
        </w:tc>
        <w:tc>
          <w:tcPr>
            <w:tcW w:w="3495" w:type="dxa"/>
          </w:tcPr>
          <w:p>
            <w:pPr>
              <w:pStyle w:val="9"/>
              <w:rPr>
                <w:rFonts w:ascii="Times New Roman"/>
                <w:sz w:val="20"/>
              </w:rPr>
            </w:pPr>
          </w:p>
        </w:tc>
        <w:tc>
          <w:tcPr>
            <w:tcW w:w="749" w:type="dxa"/>
          </w:tcPr>
          <w:p>
            <w:pPr>
              <w:pStyle w:val="9"/>
              <w:rPr>
                <w:rFonts w:ascii="Times New Roman"/>
                <w:sz w:val="20"/>
              </w:rPr>
            </w:pPr>
          </w:p>
        </w:tc>
        <w:tc>
          <w:tcPr>
            <w:tcW w:w="2861" w:type="dxa"/>
          </w:tcPr>
          <w:p>
            <w:pPr>
              <w:pStyle w:val="9"/>
              <w:spacing w:before="77"/>
              <w:ind w:left="1035" w:right="942"/>
              <w:jc w:val="center"/>
              <w:rPr>
                <w:sz w:val="21"/>
              </w:rPr>
            </w:pPr>
            <w:r>
              <w:rPr>
                <w:sz w:val="21"/>
              </w:rPr>
              <w:t>杂音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444" w:type="dxa"/>
          </w:tcPr>
          <w:p>
            <w:pPr>
              <w:pStyle w:val="9"/>
              <w:rPr>
                <w:rFonts w:ascii="Times New Roman"/>
                <w:sz w:val="20"/>
              </w:rPr>
            </w:pPr>
          </w:p>
        </w:tc>
        <w:tc>
          <w:tcPr>
            <w:tcW w:w="1061" w:type="dxa"/>
          </w:tcPr>
          <w:p>
            <w:pPr>
              <w:pStyle w:val="9"/>
              <w:spacing w:before="81"/>
              <w:ind w:left="148" w:right="32"/>
              <w:jc w:val="center"/>
              <w:rPr>
                <w:sz w:val="21"/>
              </w:rPr>
            </w:pPr>
            <w:r>
              <w:rPr>
                <w:sz w:val="21"/>
              </w:rPr>
              <w:t>过流、过</w:t>
            </w:r>
          </w:p>
        </w:tc>
        <w:tc>
          <w:tcPr>
            <w:tcW w:w="3495" w:type="dxa"/>
          </w:tcPr>
          <w:p>
            <w:pPr>
              <w:pStyle w:val="9"/>
              <w:rPr>
                <w:rFonts w:ascii="Times New Roman"/>
                <w:sz w:val="20"/>
              </w:rPr>
            </w:pPr>
          </w:p>
        </w:tc>
        <w:tc>
          <w:tcPr>
            <w:tcW w:w="749" w:type="dxa"/>
          </w:tcPr>
          <w:p>
            <w:pPr>
              <w:pStyle w:val="9"/>
              <w:rPr>
                <w:rFonts w:ascii="Times New Roman"/>
                <w:sz w:val="20"/>
              </w:rPr>
            </w:pPr>
          </w:p>
        </w:tc>
        <w:tc>
          <w:tcPr>
            <w:tcW w:w="2861"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444" w:type="dxa"/>
          </w:tcPr>
          <w:p>
            <w:pPr>
              <w:pStyle w:val="9"/>
              <w:spacing w:before="77"/>
              <w:ind w:left="31" w:right="162"/>
              <w:jc w:val="center"/>
              <w:rPr>
                <w:sz w:val="21"/>
              </w:rPr>
            </w:pPr>
            <w:r>
              <w:rPr>
                <w:sz w:val="21"/>
              </w:rPr>
              <w:t>11</w:t>
            </w:r>
          </w:p>
        </w:tc>
        <w:tc>
          <w:tcPr>
            <w:tcW w:w="1061" w:type="dxa"/>
          </w:tcPr>
          <w:p>
            <w:pPr>
              <w:pStyle w:val="9"/>
              <w:spacing w:before="80"/>
              <w:ind w:left="141" w:right="32"/>
              <w:jc w:val="center"/>
              <w:rPr>
                <w:sz w:val="21"/>
              </w:rPr>
            </w:pPr>
            <w:r>
              <w:rPr>
                <w:sz w:val="21"/>
              </w:rPr>
              <w:t>热保护</w:t>
            </w:r>
          </w:p>
        </w:tc>
        <w:tc>
          <w:tcPr>
            <w:tcW w:w="3495" w:type="dxa"/>
          </w:tcPr>
          <w:p>
            <w:pPr>
              <w:pStyle w:val="9"/>
              <w:spacing w:before="77"/>
              <w:ind w:left="47" w:right="255"/>
              <w:jc w:val="center"/>
              <w:rPr>
                <w:sz w:val="21"/>
              </w:rPr>
            </w:pPr>
            <w:r>
              <w:rPr>
                <w:sz w:val="21"/>
              </w:rPr>
              <w:t>测试过流、过热保护装置。</w:t>
            </w:r>
          </w:p>
        </w:tc>
        <w:tc>
          <w:tcPr>
            <w:tcW w:w="749" w:type="dxa"/>
          </w:tcPr>
          <w:p>
            <w:pPr>
              <w:pStyle w:val="9"/>
              <w:spacing w:before="77"/>
              <w:ind w:left="19"/>
              <w:jc w:val="center"/>
              <w:rPr>
                <w:sz w:val="21"/>
              </w:rPr>
            </w:pPr>
            <w:r>
              <w:rPr>
                <w:w w:val="99"/>
                <w:sz w:val="21"/>
              </w:rPr>
              <w:t>月</w:t>
            </w:r>
          </w:p>
        </w:tc>
        <w:tc>
          <w:tcPr>
            <w:tcW w:w="2861" w:type="dxa"/>
          </w:tcPr>
          <w:p>
            <w:pPr>
              <w:pStyle w:val="9"/>
              <w:spacing w:before="77"/>
              <w:ind w:right="227"/>
              <w:jc w:val="right"/>
              <w:rPr>
                <w:sz w:val="21"/>
              </w:rPr>
            </w:pPr>
            <w:r>
              <w:rPr>
                <w:w w:val="95"/>
                <w:sz w:val="21"/>
              </w:rPr>
              <w:t>装置联锁保护应有效可靠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444" w:type="dxa"/>
          </w:tcPr>
          <w:p>
            <w:pPr>
              <w:pStyle w:val="9"/>
              <w:rPr>
                <w:rFonts w:ascii="Times New Roman"/>
                <w:sz w:val="20"/>
              </w:rPr>
            </w:pPr>
          </w:p>
        </w:tc>
        <w:tc>
          <w:tcPr>
            <w:tcW w:w="1061" w:type="dxa"/>
          </w:tcPr>
          <w:p>
            <w:pPr>
              <w:pStyle w:val="9"/>
              <w:spacing w:before="77"/>
              <w:ind w:left="136" w:right="32"/>
              <w:jc w:val="center"/>
              <w:rPr>
                <w:sz w:val="21"/>
              </w:rPr>
            </w:pPr>
            <w:r>
              <w:rPr>
                <w:sz w:val="21"/>
              </w:rPr>
              <w:t>装置</w:t>
            </w:r>
          </w:p>
        </w:tc>
        <w:tc>
          <w:tcPr>
            <w:tcW w:w="3495" w:type="dxa"/>
          </w:tcPr>
          <w:p>
            <w:pPr>
              <w:pStyle w:val="9"/>
              <w:rPr>
                <w:rFonts w:ascii="Times New Roman"/>
                <w:sz w:val="20"/>
              </w:rPr>
            </w:pPr>
          </w:p>
        </w:tc>
        <w:tc>
          <w:tcPr>
            <w:tcW w:w="749" w:type="dxa"/>
          </w:tcPr>
          <w:p>
            <w:pPr>
              <w:pStyle w:val="9"/>
              <w:rPr>
                <w:rFonts w:ascii="Times New Roman"/>
                <w:sz w:val="20"/>
              </w:rPr>
            </w:pPr>
          </w:p>
        </w:tc>
        <w:tc>
          <w:tcPr>
            <w:tcW w:w="2861"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5" w:hRule="atLeast"/>
        </w:trPr>
        <w:tc>
          <w:tcPr>
            <w:tcW w:w="444" w:type="dxa"/>
          </w:tcPr>
          <w:p>
            <w:pPr>
              <w:pStyle w:val="9"/>
              <w:spacing w:before="6"/>
              <w:rPr>
                <w:rFonts w:ascii="Times New Roman"/>
                <w:sz w:val="25"/>
              </w:rPr>
            </w:pPr>
          </w:p>
          <w:p>
            <w:pPr>
              <w:pStyle w:val="9"/>
              <w:spacing w:line="222" w:lineRule="exact"/>
              <w:ind w:left="31" w:right="162"/>
              <w:jc w:val="center"/>
              <w:rPr>
                <w:sz w:val="21"/>
              </w:rPr>
            </w:pPr>
            <w:r>
              <w:rPr>
                <w:sz w:val="21"/>
              </w:rPr>
              <w:t>12</w:t>
            </w:r>
          </w:p>
        </w:tc>
        <w:tc>
          <w:tcPr>
            <w:tcW w:w="1061" w:type="dxa"/>
          </w:tcPr>
          <w:p>
            <w:pPr>
              <w:pStyle w:val="9"/>
              <w:spacing w:before="6"/>
              <w:rPr>
                <w:rFonts w:ascii="Times New Roman"/>
                <w:sz w:val="25"/>
              </w:rPr>
            </w:pPr>
          </w:p>
          <w:p>
            <w:pPr>
              <w:pStyle w:val="9"/>
              <w:spacing w:line="222" w:lineRule="exact"/>
              <w:ind w:left="141" w:right="32"/>
              <w:jc w:val="center"/>
              <w:rPr>
                <w:sz w:val="21"/>
              </w:rPr>
            </w:pPr>
            <w:r>
              <w:rPr>
                <w:sz w:val="21"/>
              </w:rPr>
              <w:t>接地线</w:t>
            </w:r>
          </w:p>
        </w:tc>
        <w:tc>
          <w:tcPr>
            <w:tcW w:w="3495" w:type="dxa"/>
          </w:tcPr>
          <w:p>
            <w:pPr>
              <w:pStyle w:val="9"/>
              <w:spacing w:before="6"/>
              <w:rPr>
                <w:rFonts w:ascii="Times New Roman"/>
                <w:sz w:val="25"/>
              </w:rPr>
            </w:pPr>
          </w:p>
          <w:p>
            <w:pPr>
              <w:pStyle w:val="9"/>
              <w:spacing w:line="222" w:lineRule="exact"/>
              <w:ind w:left="47" w:right="255"/>
              <w:jc w:val="center"/>
              <w:rPr>
                <w:sz w:val="21"/>
              </w:rPr>
            </w:pPr>
            <w:r>
              <w:rPr>
                <w:sz w:val="21"/>
              </w:rPr>
              <w:t>检查接地线，对地电阻测试。</w:t>
            </w:r>
          </w:p>
        </w:tc>
        <w:tc>
          <w:tcPr>
            <w:tcW w:w="749" w:type="dxa"/>
          </w:tcPr>
          <w:p>
            <w:pPr>
              <w:pStyle w:val="9"/>
              <w:spacing w:before="6"/>
              <w:rPr>
                <w:rFonts w:ascii="Times New Roman"/>
                <w:sz w:val="25"/>
              </w:rPr>
            </w:pPr>
          </w:p>
          <w:p>
            <w:pPr>
              <w:pStyle w:val="9"/>
              <w:spacing w:line="222" w:lineRule="exact"/>
              <w:ind w:left="19"/>
              <w:jc w:val="center"/>
              <w:rPr>
                <w:sz w:val="21"/>
              </w:rPr>
            </w:pPr>
            <w:r>
              <w:rPr>
                <w:w w:val="99"/>
                <w:sz w:val="21"/>
              </w:rPr>
              <w:t>季</w:t>
            </w:r>
          </w:p>
        </w:tc>
        <w:tc>
          <w:tcPr>
            <w:tcW w:w="2861" w:type="dxa"/>
          </w:tcPr>
          <w:p>
            <w:pPr>
              <w:pStyle w:val="9"/>
              <w:spacing w:before="82"/>
              <w:ind w:left="349"/>
              <w:rPr>
                <w:sz w:val="21"/>
              </w:rPr>
            </w:pPr>
            <w:r>
              <w:rPr>
                <w:sz w:val="21"/>
              </w:rPr>
              <w:t>接地电阻阻值不可大于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44" w:type="dxa"/>
          </w:tcPr>
          <w:p>
            <w:pPr>
              <w:pStyle w:val="9"/>
              <w:rPr>
                <w:rFonts w:ascii="Times New Roman"/>
                <w:sz w:val="20"/>
              </w:rPr>
            </w:pPr>
          </w:p>
        </w:tc>
        <w:tc>
          <w:tcPr>
            <w:tcW w:w="1061" w:type="dxa"/>
          </w:tcPr>
          <w:p>
            <w:pPr>
              <w:pStyle w:val="9"/>
              <w:rPr>
                <w:rFonts w:ascii="Times New Roman"/>
                <w:sz w:val="20"/>
              </w:rPr>
            </w:pPr>
          </w:p>
        </w:tc>
        <w:tc>
          <w:tcPr>
            <w:tcW w:w="3495" w:type="dxa"/>
          </w:tcPr>
          <w:p>
            <w:pPr>
              <w:pStyle w:val="9"/>
              <w:rPr>
                <w:rFonts w:ascii="Times New Roman"/>
                <w:sz w:val="20"/>
              </w:rPr>
            </w:pPr>
          </w:p>
        </w:tc>
        <w:tc>
          <w:tcPr>
            <w:tcW w:w="749" w:type="dxa"/>
          </w:tcPr>
          <w:p>
            <w:pPr>
              <w:pStyle w:val="9"/>
              <w:rPr>
                <w:rFonts w:ascii="Times New Roman"/>
                <w:sz w:val="20"/>
              </w:rPr>
            </w:pPr>
          </w:p>
        </w:tc>
        <w:tc>
          <w:tcPr>
            <w:tcW w:w="2861" w:type="dxa"/>
          </w:tcPr>
          <w:p>
            <w:pPr>
              <w:pStyle w:val="9"/>
              <w:spacing w:line="241" w:lineRule="exact"/>
              <w:ind w:right="162"/>
              <w:jc w:val="right"/>
              <w:rPr>
                <w:sz w:val="21"/>
              </w:rPr>
            </w:pPr>
            <w:r>
              <w:rPr>
                <w:w w:val="95"/>
                <w:sz w:val="21"/>
              </w:rPr>
              <w:t>欧。线路应无松动、无锈蚀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444" w:type="dxa"/>
          </w:tcPr>
          <w:p>
            <w:pPr>
              <w:pStyle w:val="9"/>
              <w:rPr>
                <w:rFonts w:ascii="Times New Roman"/>
                <w:sz w:val="20"/>
              </w:rPr>
            </w:pPr>
          </w:p>
        </w:tc>
        <w:tc>
          <w:tcPr>
            <w:tcW w:w="1061" w:type="dxa"/>
          </w:tcPr>
          <w:p>
            <w:pPr>
              <w:pStyle w:val="9"/>
              <w:rPr>
                <w:rFonts w:ascii="Times New Roman"/>
                <w:sz w:val="20"/>
              </w:rPr>
            </w:pPr>
          </w:p>
        </w:tc>
        <w:tc>
          <w:tcPr>
            <w:tcW w:w="3495" w:type="dxa"/>
          </w:tcPr>
          <w:p>
            <w:pPr>
              <w:pStyle w:val="9"/>
              <w:spacing w:before="82"/>
              <w:ind w:left="49" w:right="255"/>
              <w:jc w:val="center"/>
              <w:rPr>
                <w:sz w:val="21"/>
              </w:rPr>
            </w:pPr>
            <w:r>
              <w:rPr>
                <w:sz w:val="21"/>
              </w:rPr>
              <w:t>检查箱内一次回路和二次回路线，</w:t>
            </w:r>
          </w:p>
        </w:tc>
        <w:tc>
          <w:tcPr>
            <w:tcW w:w="749" w:type="dxa"/>
          </w:tcPr>
          <w:p>
            <w:pPr>
              <w:pStyle w:val="9"/>
              <w:rPr>
                <w:rFonts w:ascii="Times New Roman"/>
                <w:sz w:val="20"/>
              </w:rPr>
            </w:pPr>
          </w:p>
        </w:tc>
        <w:tc>
          <w:tcPr>
            <w:tcW w:w="2861" w:type="dxa"/>
          </w:tcPr>
          <w:p>
            <w:pPr>
              <w:pStyle w:val="9"/>
              <w:spacing w:before="82"/>
              <w:ind w:right="162"/>
              <w:jc w:val="right"/>
              <w:rPr>
                <w:sz w:val="21"/>
              </w:rPr>
            </w:pPr>
            <w:r>
              <w:rPr>
                <w:w w:val="95"/>
                <w:sz w:val="21"/>
              </w:rPr>
              <w:t>空气开关应触点完好、把手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trPr>
        <w:tc>
          <w:tcPr>
            <w:tcW w:w="444" w:type="dxa"/>
          </w:tcPr>
          <w:p>
            <w:pPr>
              <w:pStyle w:val="9"/>
              <w:spacing w:before="80"/>
              <w:ind w:left="31" w:right="162"/>
              <w:jc w:val="center"/>
              <w:rPr>
                <w:sz w:val="21"/>
              </w:rPr>
            </w:pPr>
            <w:r>
              <w:rPr>
                <w:sz w:val="21"/>
              </w:rPr>
              <w:t>13</w:t>
            </w:r>
          </w:p>
        </w:tc>
        <w:tc>
          <w:tcPr>
            <w:tcW w:w="1061" w:type="dxa"/>
          </w:tcPr>
          <w:p>
            <w:pPr>
              <w:pStyle w:val="9"/>
              <w:spacing w:before="77"/>
              <w:ind w:left="141" w:right="32"/>
              <w:jc w:val="center"/>
              <w:rPr>
                <w:sz w:val="21"/>
              </w:rPr>
            </w:pPr>
            <w:r>
              <w:rPr>
                <w:sz w:val="21"/>
              </w:rPr>
              <w:t>控制箱</w:t>
            </w:r>
          </w:p>
        </w:tc>
        <w:tc>
          <w:tcPr>
            <w:tcW w:w="3495" w:type="dxa"/>
          </w:tcPr>
          <w:p>
            <w:pPr>
              <w:pStyle w:val="9"/>
              <w:spacing w:before="77"/>
              <w:ind w:left="49" w:right="255"/>
              <w:jc w:val="center"/>
              <w:rPr>
                <w:sz w:val="21"/>
              </w:rPr>
            </w:pPr>
            <w:r>
              <w:rPr>
                <w:sz w:val="21"/>
              </w:rPr>
              <w:t>清洁箱内灰尘；主供电线路；检查</w:t>
            </w:r>
          </w:p>
        </w:tc>
        <w:tc>
          <w:tcPr>
            <w:tcW w:w="749" w:type="dxa"/>
          </w:tcPr>
          <w:p>
            <w:pPr>
              <w:pStyle w:val="9"/>
              <w:spacing w:before="80"/>
              <w:ind w:left="19"/>
              <w:jc w:val="center"/>
              <w:rPr>
                <w:sz w:val="21"/>
              </w:rPr>
            </w:pPr>
            <w:r>
              <w:rPr>
                <w:w w:val="99"/>
                <w:sz w:val="21"/>
              </w:rPr>
              <w:t>月</w:t>
            </w:r>
          </w:p>
        </w:tc>
        <w:tc>
          <w:tcPr>
            <w:tcW w:w="2861" w:type="dxa"/>
          </w:tcPr>
          <w:p>
            <w:pPr>
              <w:pStyle w:val="9"/>
              <w:spacing w:before="77"/>
              <w:ind w:right="162"/>
              <w:jc w:val="right"/>
              <w:rPr>
                <w:sz w:val="21"/>
              </w:rPr>
            </w:pPr>
            <w:r>
              <w:rPr>
                <w:w w:val="95"/>
                <w:sz w:val="21"/>
              </w:rPr>
              <w:t>操动良好、线耳压接牢固端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44" w:type="dxa"/>
          </w:tcPr>
          <w:p>
            <w:pPr>
              <w:pStyle w:val="9"/>
              <w:rPr>
                <w:rFonts w:ascii="Times New Roman"/>
                <w:sz w:val="20"/>
              </w:rPr>
            </w:pPr>
          </w:p>
        </w:tc>
        <w:tc>
          <w:tcPr>
            <w:tcW w:w="1061" w:type="dxa"/>
          </w:tcPr>
          <w:p>
            <w:pPr>
              <w:pStyle w:val="9"/>
              <w:rPr>
                <w:rFonts w:ascii="Times New Roman"/>
                <w:sz w:val="20"/>
              </w:rPr>
            </w:pPr>
          </w:p>
        </w:tc>
        <w:tc>
          <w:tcPr>
            <w:tcW w:w="3495" w:type="dxa"/>
          </w:tcPr>
          <w:p>
            <w:pPr>
              <w:pStyle w:val="9"/>
              <w:spacing w:before="76" w:line="219" w:lineRule="exact"/>
              <w:ind w:left="49" w:right="255"/>
              <w:jc w:val="center"/>
              <w:rPr>
                <w:sz w:val="21"/>
              </w:rPr>
            </w:pPr>
            <w:r>
              <w:rPr>
                <w:sz w:val="21"/>
              </w:rPr>
              <w:t>电源空气开关；继电器、交流接触</w:t>
            </w:r>
          </w:p>
        </w:tc>
        <w:tc>
          <w:tcPr>
            <w:tcW w:w="749" w:type="dxa"/>
          </w:tcPr>
          <w:p>
            <w:pPr>
              <w:pStyle w:val="9"/>
              <w:rPr>
                <w:rFonts w:ascii="Times New Roman"/>
                <w:sz w:val="20"/>
              </w:rPr>
            </w:pPr>
          </w:p>
        </w:tc>
        <w:tc>
          <w:tcPr>
            <w:tcW w:w="2861" w:type="dxa"/>
          </w:tcPr>
          <w:p>
            <w:pPr>
              <w:pStyle w:val="9"/>
              <w:spacing w:before="76" w:line="219" w:lineRule="exact"/>
              <w:ind w:right="162"/>
              <w:jc w:val="right"/>
              <w:rPr>
                <w:sz w:val="21"/>
              </w:rPr>
            </w:pPr>
            <w:r>
              <w:rPr>
                <w:w w:val="95"/>
                <w:sz w:val="21"/>
              </w:rPr>
              <w:t>子排压线及标志无松动、脱</w:t>
            </w:r>
          </w:p>
        </w:tc>
      </w:tr>
    </w:tbl>
    <w:p>
      <w:pPr>
        <w:spacing w:after="0" w:line="219" w:lineRule="exact"/>
        <w:jc w:val="right"/>
        <w:rPr>
          <w:sz w:val="21"/>
        </w:rPr>
        <w:sectPr>
          <w:pgSz w:w="11900" w:h="16820"/>
          <w:pgMar w:top="1360" w:right="760" w:bottom="1200" w:left="780" w:header="0" w:footer="1011" w:gutter="0"/>
          <w:cols w:space="720" w:num="1"/>
        </w:sectPr>
      </w:pPr>
    </w:p>
    <w:p>
      <w:pPr>
        <w:pStyle w:val="3"/>
        <w:spacing w:before="10"/>
        <w:rPr>
          <w:rFonts w:ascii="Times New Roman"/>
          <w:sz w:val="17"/>
        </w:rPr>
      </w:pPr>
      <w:r>
        <w:drawing>
          <wp:anchor distT="0" distB="0" distL="0" distR="0" simplePos="0" relativeHeight="251672576" behindDoc="1" locked="0" layoutInCell="1" allowOverlap="1">
            <wp:simplePos x="0" y="0"/>
            <wp:positionH relativeFrom="page">
              <wp:posOffset>558800</wp:posOffset>
            </wp:positionH>
            <wp:positionV relativeFrom="page">
              <wp:posOffset>863600</wp:posOffset>
            </wp:positionV>
            <wp:extent cx="6357620" cy="8682990"/>
            <wp:effectExtent l="0" t="0" r="0" b="0"/>
            <wp:wrapNone/>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1.png"/>
                    <pic:cNvPicPr>
                      <a:picLocks noChangeAspect="1"/>
                    </pic:cNvPicPr>
                  </pic:nvPicPr>
                  <pic:blipFill>
                    <a:blip r:embed="rId21" cstate="print"/>
                    <a:stretch>
                      <a:fillRect/>
                    </a:stretch>
                  </pic:blipFill>
                  <pic:spPr>
                    <a:xfrm>
                      <a:off x="0" y="0"/>
                      <a:ext cx="6357811" cy="8682990"/>
                    </a:xfrm>
                    <a:prstGeom prst="rect">
                      <a:avLst/>
                    </a:prstGeom>
                  </pic:spPr>
                </pic:pic>
              </a:graphicData>
            </a:graphic>
          </wp:anchor>
        </w:drawing>
      </w:r>
    </w:p>
    <w:tbl>
      <w:tblPr>
        <w:tblStyle w:val="5"/>
        <w:tblW w:w="0" w:type="auto"/>
        <w:tblInd w:w="3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1"/>
        <w:gridCol w:w="995"/>
        <w:gridCol w:w="4320"/>
        <w:gridCol w:w="2981"/>
        <w:gridCol w:w="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1596" w:type="dxa"/>
            <w:gridSpan w:val="2"/>
            <w:vMerge w:val="restart"/>
          </w:tcPr>
          <w:p>
            <w:pPr>
              <w:pStyle w:val="9"/>
              <w:rPr>
                <w:rFonts w:ascii="Times New Roman"/>
                <w:sz w:val="20"/>
              </w:rPr>
            </w:pPr>
          </w:p>
        </w:tc>
        <w:tc>
          <w:tcPr>
            <w:tcW w:w="4320" w:type="dxa"/>
          </w:tcPr>
          <w:p>
            <w:pPr>
              <w:pStyle w:val="9"/>
              <w:spacing w:line="239" w:lineRule="exact"/>
              <w:ind w:left="83"/>
              <w:rPr>
                <w:sz w:val="21"/>
              </w:rPr>
            </w:pPr>
            <w:r>
              <w:rPr>
                <w:sz w:val="21"/>
              </w:rPr>
              <w:t>器；检查按钮、转换开关；检查仪</w:t>
            </w:r>
          </w:p>
        </w:tc>
        <w:tc>
          <w:tcPr>
            <w:tcW w:w="2981" w:type="dxa"/>
          </w:tcPr>
          <w:p>
            <w:pPr>
              <w:pStyle w:val="9"/>
              <w:spacing w:line="239" w:lineRule="exact"/>
              <w:ind w:left="203"/>
              <w:rPr>
                <w:sz w:val="21"/>
              </w:rPr>
            </w:pPr>
            <w:r>
              <w:rPr>
                <w:sz w:val="21"/>
              </w:rPr>
              <w:t>落、烧焦现象；继电器、交</w:t>
            </w:r>
          </w:p>
        </w:tc>
        <w:tc>
          <w:tcPr>
            <w:tcW w:w="612" w:type="dxa"/>
            <w:vMerge w:val="restart"/>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1596" w:type="dxa"/>
            <w:gridSpan w:val="2"/>
            <w:vMerge w:val="continue"/>
            <w:tcBorders>
              <w:top w:val="nil"/>
            </w:tcBorders>
          </w:tcPr>
          <w:p>
            <w:pPr>
              <w:rPr>
                <w:sz w:val="2"/>
                <w:szCs w:val="2"/>
              </w:rPr>
            </w:pPr>
          </w:p>
        </w:tc>
        <w:tc>
          <w:tcPr>
            <w:tcW w:w="4320" w:type="dxa"/>
          </w:tcPr>
          <w:p>
            <w:pPr>
              <w:pStyle w:val="9"/>
              <w:spacing w:before="78"/>
              <w:ind w:left="52"/>
              <w:rPr>
                <w:sz w:val="21"/>
              </w:rPr>
            </w:pPr>
            <w:r>
              <w:rPr>
                <w:sz w:val="21"/>
              </w:rPr>
              <w:t>表、指示灯；接线端压接是否良好、</w:t>
            </w:r>
          </w:p>
        </w:tc>
        <w:tc>
          <w:tcPr>
            <w:tcW w:w="2981" w:type="dxa"/>
          </w:tcPr>
          <w:p>
            <w:pPr>
              <w:pStyle w:val="9"/>
              <w:spacing w:before="78"/>
              <w:ind w:left="203"/>
              <w:rPr>
                <w:sz w:val="21"/>
              </w:rPr>
            </w:pPr>
            <w:r>
              <w:rPr>
                <w:sz w:val="21"/>
              </w:rPr>
              <w:t>流接触器触点完好，无过热</w:t>
            </w:r>
          </w:p>
        </w:tc>
        <w:tc>
          <w:tcPr>
            <w:tcW w:w="612"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1596" w:type="dxa"/>
            <w:gridSpan w:val="2"/>
            <w:vMerge w:val="continue"/>
            <w:tcBorders>
              <w:top w:val="nil"/>
            </w:tcBorders>
          </w:tcPr>
          <w:p>
            <w:pPr>
              <w:rPr>
                <w:sz w:val="2"/>
                <w:szCs w:val="2"/>
              </w:rPr>
            </w:pPr>
          </w:p>
        </w:tc>
        <w:tc>
          <w:tcPr>
            <w:tcW w:w="4320" w:type="dxa"/>
          </w:tcPr>
          <w:p>
            <w:pPr>
              <w:pStyle w:val="9"/>
              <w:spacing w:before="77"/>
              <w:ind w:left="83"/>
              <w:rPr>
                <w:sz w:val="21"/>
              </w:rPr>
            </w:pPr>
            <w:r>
              <w:rPr>
                <w:sz w:val="21"/>
              </w:rPr>
              <w:t>标号清晰、绝缘值符合规定，线路</w:t>
            </w:r>
          </w:p>
        </w:tc>
        <w:tc>
          <w:tcPr>
            <w:tcW w:w="2981" w:type="dxa"/>
          </w:tcPr>
          <w:p>
            <w:pPr>
              <w:pStyle w:val="9"/>
              <w:spacing w:before="77"/>
              <w:ind w:left="203"/>
              <w:rPr>
                <w:sz w:val="21"/>
              </w:rPr>
            </w:pPr>
            <w:r>
              <w:rPr>
                <w:sz w:val="21"/>
              </w:rPr>
              <w:t>烧坏、无噪音现象，外表清</w:t>
            </w:r>
          </w:p>
        </w:tc>
        <w:tc>
          <w:tcPr>
            <w:tcW w:w="612"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trPr>
        <w:tc>
          <w:tcPr>
            <w:tcW w:w="1596" w:type="dxa"/>
            <w:gridSpan w:val="2"/>
            <w:vMerge w:val="continue"/>
            <w:tcBorders>
              <w:top w:val="nil"/>
            </w:tcBorders>
          </w:tcPr>
          <w:p>
            <w:pPr>
              <w:rPr>
                <w:sz w:val="2"/>
                <w:szCs w:val="2"/>
              </w:rPr>
            </w:pPr>
          </w:p>
        </w:tc>
        <w:tc>
          <w:tcPr>
            <w:tcW w:w="4320" w:type="dxa"/>
          </w:tcPr>
          <w:p>
            <w:pPr>
              <w:pStyle w:val="9"/>
              <w:spacing w:before="78"/>
              <w:ind w:left="83"/>
              <w:rPr>
                <w:sz w:val="21"/>
              </w:rPr>
            </w:pPr>
            <w:r>
              <w:rPr>
                <w:sz w:val="21"/>
              </w:rPr>
              <w:t>有无烧焦老化现象；检查按钮、转</w:t>
            </w:r>
          </w:p>
        </w:tc>
        <w:tc>
          <w:tcPr>
            <w:tcW w:w="2981" w:type="dxa"/>
          </w:tcPr>
          <w:p>
            <w:pPr>
              <w:pStyle w:val="9"/>
              <w:spacing w:before="78"/>
              <w:ind w:left="203"/>
              <w:rPr>
                <w:sz w:val="21"/>
              </w:rPr>
            </w:pPr>
            <w:r>
              <w:rPr>
                <w:sz w:val="21"/>
              </w:rPr>
              <w:t>洁；仪表、指示灯显示正常、</w:t>
            </w:r>
          </w:p>
        </w:tc>
        <w:tc>
          <w:tcPr>
            <w:tcW w:w="612"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trPr>
        <w:tc>
          <w:tcPr>
            <w:tcW w:w="1596" w:type="dxa"/>
            <w:gridSpan w:val="2"/>
            <w:vMerge w:val="continue"/>
            <w:tcBorders>
              <w:top w:val="nil"/>
            </w:tcBorders>
          </w:tcPr>
          <w:p>
            <w:pPr>
              <w:rPr>
                <w:sz w:val="2"/>
                <w:szCs w:val="2"/>
              </w:rPr>
            </w:pPr>
          </w:p>
        </w:tc>
        <w:tc>
          <w:tcPr>
            <w:tcW w:w="4320" w:type="dxa"/>
          </w:tcPr>
          <w:p>
            <w:pPr>
              <w:pStyle w:val="9"/>
              <w:spacing w:before="77"/>
              <w:ind w:left="83"/>
              <w:rPr>
                <w:sz w:val="21"/>
              </w:rPr>
            </w:pPr>
            <w:r>
              <w:rPr>
                <w:sz w:val="21"/>
              </w:rPr>
              <w:t>换开关标志是否清晰、固定可靠、</w:t>
            </w:r>
          </w:p>
        </w:tc>
        <w:tc>
          <w:tcPr>
            <w:tcW w:w="2981" w:type="dxa"/>
          </w:tcPr>
          <w:p>
            <w:pPr>
              <w:pStyle w:val="9"/>
              <w:spacing w:before="77"/>
              <w:ind w:left="575"/>
              <w:rPr>
                <w:sz w:val="21"/>
              </w:rPr>
            </w:pPr>
            <w:r>
              <w:rPr>
                <w:sz w:val="21"/>
              </w:rPr>
              <w:t>清晰，螺丝无松动</w:t>
            </w:r>
          </w:p>
        </w:tc>
        <w:tc>
          <w:tcPr>
            <w:tcW w:w="612"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1596" w:type="dxa"/>
            <w:gridSpan w:val="2"/>
            <w:vMerge w:val="continue"/>
            <w:tcBorders>
              <w:top w:val="nil"/>
            </w:tcBorders>
          </w:tcPr>
          <w:p>
            <w:pPr>
              <w:rPr>
                <w:sz w:val="2"/>
                <w:szCs w:val="2"/>
              </w:rPr>
            </w:pPr>
          </w:p>
        </w:tc>
        <w:tc>
          <w:tcPr>
            <w:tcW w:w="4320" w:type="dxa"/>
          </w:tcPr>
          <w:p>
            <w:pPr>
              <w:pStyle w:val="9"/>
              <w:spacing w:before="78"/>
              <w:ind w:left="1132"/>
              <w:rPr>
                <w:sz w:val="21"/>
              </w:rPr>
            </w:pPr>
            <w:r>
              <w:rPr>
                <w:sz w:val="21"/>
              </w:rPr>
              <w:t>转换灵活。</w:t>
            </w:r>
          </w:p>
        </w:tc>
        <w:tc>
          <w:tcPr>
            <w:tcW w:w="2981" w:type="dxa"/>
          </w:tcPr>
          <w:p>
            <w:pPr>
              <w:pStyle w:val="9"/>
              <w:rPr>
                <w:rFonts w:ascii="Times New Roman"/>
                <w:sz w:val="20"/>
              </w:rPr>
            </w:pPr>
          </w:p>
        </w:tc>
        <w:tc>
          <w:tcPr>
            <w:tcW w:w="612"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6" w:hRule="atLeast"/>
        </w:trPr>
        <w:tc>
          <w:tcPr>
            <w:tcW w:w="601" w:type="dxa"/>
          </w:tcPr>
          <w:p>
            <w:pPr>
              <w:pStyle w:val="9"/>
              <w:rPr>
                <w:rFonts w:ascii="Times New Roman"/>
                <w:sz w:val="20"/>
              </w:rPr>
            </w:pPr>
          </w:p>
          <w:p>
            <w:pPr>
              <w:pStyle w:val="9"/>
              <w:spacing w:before="10"/>
              <w:rPr>
                <w:rFonts w:ascii="Times New Roman"/>
                <w:sz w:val="23"/>
              </w:rPr>
            </w:pPr>
          </w:p>
          <w:p>
            <w:pPr>
              <w:pStyle w:val="9"/>
              <w:spacing w:line="222" w:lineRule="exact"/>
              <w:ind w:left="30" w:right="107"/>
              <w:jc w:val="center"/>
              <w:rPr>
                <w:sz w:val="21"/>
              </w:rPr>
            </w:pPr>
            <w:r>
              <w:rPr>
                <w:sz w:val="21"/>
              </w:rPr>
              <w:t>14</w:t>
            </w:r>
          </w:p>
        </w:tc>
        <w:tc>
          <w:tcPr>
            <w:tcW w:w="995" w:type="dxa"/>
          </w:tcPr>
          <w:p>
            <w:pPr>
              <w:pStyle w:val="9"/>
              <w:rPr>
                <w:rFonts w:ascii="Times New Roman"/>
                <w:sz w:val="20"/>
              </w:rPr>
            </w:pPr>
          </w:p>
          <w:p>
            <w:pPr>
              <w:pStyle w:val="9"/>
              <w:spacing w:before="10"/>
              <w:rPr>
                <w:rFonts w:ascii="Times New Roman"/>
                <w:sz w:val="23"/>
              </w:rPr>
            </w:pPr>
          </w:p>
          <w:p>
            <w:pPr>
              <w:pStyle w:val="9"/>
              <w:spacing w:line="222" w:lineRule="exact"/>
              <w:ind w:left="85" w:right="18"/>
              <w:jc w:val="center"/>
              <w:rPr>
                <w:sz w:val="21"/>
              </w:rPr>
            </w:pPr>
            <w:r>
              <w:rPr>
                <w:sz w:val="21"/>
              </w:rPr>
              <w:t>记录</w:t>
            </w:r>
          </w:p>
        </w:tc>
        <w:tc>
          <w:tcPr>
            <w:tcW w:w="4320" w:type="dxa"/>
          </w:tcPr>
          <w:p>
            <w:pPr>
              <w:pStyle w:val="9"/>
              <w:spacing w:before="3"/>
              <w:rPr>
                <w:rFonts w:ascii="Times New Roman"/>
                <w:sz w:val="25"/>
              </w:rPr>
            </w:pPr>
          </w:p>
          <w:p>
            <w:pPr>
              <w:pStyle w:val="9"/>
              <w:ind w:left="83"/>
              <w:rPr>
                <w:sz w:val="21"/>
              </w:rPr>
            </w:pPr>
            <w:r>
              <w:rPr>
                <w:sz w:val="21"/>
              </w:rPr>
              <w:t>对正压送风及防排烟系统有维修保</w:t>
            </w:r>
          </w:p>
        </w:tc>
        <w:tc>
          <w:tcPr>
            <w:tcW w:w="2981" w:type="dxa"/>
          </w:tcPr>
          <w:p>
            <w:pPr>
              <w:pStyle w:val="9"/>
              <w:spacing w:before="80"/>
              <w:ind w:left="287"/>
              <w:rPr>
                <w:sz w:val="21"/>
              </w:rPr>
            </w:pPr>
            <w:r>
              <w:rPr>
                <w:sz w:val="21"/>
              </w:rPr>
              <w:t>记录及时、完整（每月 5</w:t>
            </w:r>
          </w:p>
          <w:p>
            <w:pPr>
              <w:pStyle w:val="9"/>
              <w:spacing w:before="155" w:line="222" w:lineRule="exact"/>
              <w:ind w:left="203"/>
              <w:rPr>
                <w:sz w:val="21"/>
              </w:rPr>
            </w:pPr>
            <w:r>
              <w:rPr>
                <w:sz w:val="21"/>
              </w:rPr>
              <w:t>日前提供月、季相关保养记</w:t>
            </w:r>
          </w:p>
        </w:tc>
        <w:tc>
          <w:tcPr>
            <w:tcW w:w="612"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601" w:type="dxa"/>
          </w:tcPr>
          <w:p>
            <w:pPr>
              <w:pStyle w:val="9"/>
              <w:rPr>
                <w:rFonts w:ascii="Times New Roman"/>
                <w:sz w:val="20"/>
              </w:rPr>
            </w:pPr>
          </w:p>
        </w:tc>
        <w:tc>
          <w:tcPr>
            <w:tcW w:w="995" w:type="dxa"/>
          </w:tcPr>
          <w:p>
            <w:pPr>
              <w:pStyle w:val="9"/>
              <w:rPr>
                <w:rFonts w:ascii="Times New Roman"/>
                <w:sz w:val="20"/>
              </w:rPr>
            </w:pPr>
          </w:p>
        </w:tc>
        <w:tc>
          <w:tcPr>
            <w:tcW w:w="4320" w:type="dxa"/>
          </w:tcPr>
          <w:p>
            <w:pPr>
              <w:pStyle w:val="9"/>
              <w:spacing w:line="241" w:lineRule="exact"/>
              <w:ind w:left="1238"/>
              <w:rPr>
                <w:sz w:val="21"/>
              </w:rPr>
            </w:pPr>
            <w:r>
              <w:rPr>
                <w:sz w:val="21"/>
              </w:rPr>
              <w:t>养记录。</w:t>
            </w:r>
          </w:p>
        </w:tc>
        <w:tc>
          <w:tcPr>
            <w:tcW w:w="2981" w:type="dxa"/>
          </w:tcPr>
          <w:p>
            <w:pPr>
              <w:pStyle w:val="9"/>
              <w:spacing w:before="1"/>
              <w:rPr>
                <w:rFonts w:ascii="Times New Roman"/>
                <w:sz w:val="16"/>
              </w:rPr>
            </w:pPr>
          </w:p>
          <w:p>
            <w:pPr>
              <w:pStyle w:val="9"/>
              <w:ind w:left="472"/>
              <w:rPr>
                <w:sz w:val="21"/>
              </w:rPr>
            </w:pPr>
            <w:r>
              <w:rPr>
                <w:sz w:val="21"/>
              </w:rPr>
              <w:t>录给保卫处确认）。</w:t>
            </w:r>
          </w:p>
        </w:tc>
        <w:tc>
          <w:tcPr>
            <w:tcW w:w="612"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601" w:type="dxa"/>
          </w:tcPr>
          <w:p>
            <w:pPr>
              <w:pStyle w:val="9"/>
              <w:rPr>
                <w:rFonts w:ascii="Times New Roman"/>
                <w:sz w:val="20"/>
              </w:rPr>
            </w:pPr>
          </w:p>
        </w:tc>
        <w:tc>
          <w:tcPr>
            <w:tcW w:w="995" w:type="dxa"/>
          </w:tcPr>
          <w:p>
            <w:pPr>
              <w:pStyle w:val="9"/>
              <w:rPr>
                <w:rFonts w:ascii="Times New Roman"/>
                <w:sz w:val="20"/>
              </w:rPr>
            </w:pPr>
          </w:p>
        </w:tc>
        <w:tc>
          <w:tcPr>
            <w:tcW w:w="4320" w:type="dxa"/>
          </w:tcPr>
          <w:p>
            <w:pPr>
              <w:pStyle w:val="9"/>
              <w:spacing w:before="86"/>
              <w:ind w:right="202"/>
              <w:jc w:val="right"/>
              <w:rPr>
                <w:sz w:val="21"/>
              </w:rPr>
            </w:pPr>
            <w:r>
              <w:rPr>
                <w:sz w:val="21"/>
              </w:rPr>
              <w:t>六、防火卷帘系统</w:t>
            </w:r>
          </w:p>
        </w:tc>
        <w:tc>
          <w:tcPr>
            <w:tcW w:w="2981" w:type="dxa"/>
          </w:tcPr>
          <w:p>
            <w:pPr>
              <w:pStyle w:val="9"/>
              <w:rPr>
                <w:rFonts w:ascii="Times New Roman"/>
                <w:sz w:val="20"/>
              </w:rPr>
            </w:pPr>
          </w:p>
        </w:tc>
        <w:tc>
          <w:tcPr>
            <w:tcW w:w="612"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01" w:type="dxa"/>
          </w:tcPr>
          <w:p>
            <w:pPr>
              <w:pStyle w:val="9"/>
              <w:spacing w:before="92"/>
              <w:ind w:left="30" w:right="111"/>
              <w:jc w:val="center"/>
              <w:rPr>
                <w:sz w:val="21"/>
              </w:rPr>
            </w:pPr>
            <w:r>
              <w:rPr>
                <w:sz w:val="21"/>
              </w:rPr>
              <w:t>序号</w:t>
            </w:r>
          </w:p>
        </w:tc>
        <w:tc>
          <w:tcPr>
            <w:tcW w:w="995" w:type="dxa"/>
          </w:tcPr>
          <w:p>
            <w:pPr>
              <w:pStyle w:val="9"/>
              <w:spacing w:before="92"/>
              <w:ind w:left="85" w:right="18"/>
              <w:jc w:val="center"/>
              <w:rPr>
                <w:sz w:val="21"/>
              </w:rPr>
            </w:pPr>
            <w:r>
              <w:rPr>
                <w:sz w:val="21"/>
              </w:rPr>
              <w:t>项目</w:t>
            </w:r>
          </w:p>
        </w:tc>
        <w:tc>
          <w:tcPr>
            <w:tcW w:w="4320" w:type="dxa"/>
          </w:tcPr>
          <w:p>
            <w:pPr>
              <w:pStyle w:val="9"/>
              <w:tabs>
                <w:tab w:val="left" w:pos="2445"/>
              </w:tabs>
              <w:spacing w:before="92"/>
              <w:ind w:right="216"/>
              <w:jc w:val="right"/>
              <w:rPr>
                <w:sz w:val="21"/>
              </w:rPr>
            </w:pPr>
            <w:r>
              <w:rPr>
                <w:sz w:val="21"/>
              </w:rPr>
              <w:t>工作内容</w:t>
            </w:r>
            <w:r>
              <w:rPr>
                <w:sz w:val="21"/>
              </w:rPr>
              <w:tab/>
            </w:r>
            <w:r>
              <w:rPr>
                <w:spacing w:val="-1"/>
                <w:w w:val="95"/>
                <w:sz w:val="21"/>
              </w:rPr>
              <w:t>周</w:t>
            </w:r>
            <w:r>
              <w:rPr>
                <w:w w:val="95"/>
                <w:sz w:val="21"/>
              </w:rPr>
              <w:t>期</w:t>
            </w:r>
          </w:p>
        </w:tc>
        <w:tc>
          <w:tcPr>
            <w:tcW w:w="2981" w:type="dxa"/>
          </w:tcPr>
          <w:p>
            <w:pPr>
              <w:pStyle w:val="9"/>
              <w:spacing w:before="92"/>
              <w:ind w:left="130" w:right="280"/>
              <w:jc w:val="center"/>
              <w:rPr>
                <w:sz w:val="21"/>
              </w:rPr>
            </w:pPr>
            <w:r>
              <w:rPr>
                <w:sz w:val="21"/>
              </w:rPr>
              <w:t>维保标准</w:t>
            </w:r>
          </w:p>
        </w:tc>
        <w:tc>
          <w:tcPr>
            <w:tcW w:w="612" w:type="dxa"/>
          </w:tcPr>
          <w:p>
            <w:pPr>
              <w:pStyle w:val="9"/>
              <w:spacing w:before="92"/>
              <w:ind w:right="48"/>
              <w:jc w:val="right"/>
              <w:rPr>
                <w:sz w:val="21"/>
              </w:rPr>
            </w:pPr>
            <w:r>
              <w:rPr>
                <w:w w:val="95"/>
                <w:sz w:val="21"/>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trPr>
        <w:tc>
          <w:tcPr>
            <w:tcW w:w="601" w:type="dxa"/>
          </w:tcPr>
          <w:p>
            <w:pPr>
              <w:pStyle w:val="9"/>
              <w:spacing w:before="2"/>
              <w:rPr>
                <w:rFonts w:ascii="Times New Roman"/>
                <w:sz w:val="26"/>
              </w:rPr>
            </w:pPr>
          </w:p>
          <w:p>
            <w:pPr>
              <w:pStyle w:val="9"/>
              <w:spacing w:before="1" w:line="220" w:lineRule="exact"/>
              <w:ind w:right="77"/>
              <w:jc w:val="center"/>
              <w:rPr>
                <w:sz w:val="21"/>
              </w:rPr>
            </w:pPr>
            <w:r>
              <w:rPr>
                <w:w w:val="99"/>
                <w:sz w:val="21"/>
              </w:rPr>
              <w:t>1</w:t>
            </w:r>
          </w:p>
        </w:tc>
        <w:tc>
          <w:tcPr>
            <w:tcW w:w="995" w:type="dxa"/>
          </w:tcPr>
          <w:p>
            <w:pPr>
              <w:pStyle w:val="9"/>
              <w:spacing w:before="88"/>
              <w:ind w:left="90" w:right="18"/>
              <w:jc w:val="center"/>
              <w:rPr>
                <w:sz w:val="21"/>
              </w:rPr>
            </w:pPr>
            <w:r>
              <w:rPr>
                <w:sz w:val="21"/>
              </w:rPr>
              <w:t>防火卷</w:t>
            </w:r>
          </w:p>
        </w:tc>
        <w:tc>
          <w:tcPr>
            <w:tcW w:w="4320" w:type="dxa"/>
          </w:tcPr>
          <w:p>
            <w:pPr>
              <w:pStyle w:val="9"/>
              <w:spacing w:before="88" w:line="241" w:lineRule="exact"/>
              <w:ind w:left="52"/>
              <w:rPr>
                <w:sz w:val="21"/>
              </w:rPr>
            </w:pPr>
            <w:r>
              <w:rPr>
                <w:sz w:val="21"/>
              </w:rPr>
              <w:t>防火卷帘外观检查， 是否收到位，</w:t>
            </w:r>
          </w:p>
          <w:p>
            <w:pPr>
              <w:pStyle w:val="9"/>
              <w:spacing w:line="193" w:lineRule="exact"/>
              <w:ind w:left="3683"/>
              <w:rPr>
                <w:sz w:val="21"/>
              </w:rPr>
            </w:pPr>
            <w:r>
              <w:rPr>
                <w:sz w:val="21"/>
              </w:rPr>
              <w:t>半年</w:t>
            </w:r>
          </w:p>
        </w:tc>
        <w:tc>
          <w:tcPr>
            <w:tcW w:w="2981" w:type="dxa"/>
          </w:tcPr>
          <w:p>
            <w:pPr>
              <w:pStyle w:val="9"/>
              <w:rPr>
                <w:rFonts w:ascii="Times New Roman"/>
                <w:sz w:val="26"/>
              </w:rPr>
            </w:pPr>
          </w:p>
          <w:p>
            <w:pPr>
              <w:pStyle w:val="9"/>
              <w:spacing w:line="223" w:lineRule="exact"/>
              <w:ind w:left="892"/>
              <w:rPr>
                <w:sz w:val="21"/>
              </w:rPr>
            </w:pPr>
            <w:r>
              <w:rPr>
                <w:sz w:val="21"/>
              </w:rPr>
              <w:t>收卷到位。</w:t>
            </w:r>
          </w:p>
        </w:tc>
        <w:tc>
          <w:tcPr>
            <w:tcW w:w="612"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601" w:type="dxa"/>
          </w:tcPr>
          <w:p>
            <w:pPr>
              <w:pStyle w:val="9"/>
              <w:rPr>
                <w:rFonts w:ascii="Times New Roman"/>
                <w:sz w:val="20"/>
              </w:rPr>
            </w:pPr>
          </w:p>
        </w:tc>
        <w:tc>
          <w:tcPr>
            <w:tcW w:w="995" w:type="dxa"/>
          </w:tcPr>
          <w:p>
            <w:pPr>
              <w:pStyle w:val="9"/>
              <w:spacing w:line="240" w:lineRule="exact"/>
              <w:ind w:left="90" w:right="18"/>
              <w:jc w:val="center"/>
              <w:rPr>
                <w:sz w:val="21"/>
              </w:rPr>
            </w:pPr>
            <w:r>
              <w:rPr>
                <w:sz w:val="21"/>
              </w:rPr>
              <w:t>帘外观</w:t>
            </w:r>
          </w:p>
        </w:tc>
        <w:tc>
          <w:tcPr>
            <w:tcW w:w="4320" w:type="dxa"/>
          </w:tcPr>
          <w:p>
            <w:pPr>
              <w:pStyle w:val="9"/>
              <w:spacing w:line="240" w:lineRule="exact"/>
              <w:ind w:left="818"/>
              <w:rPr>
                <w:sz w:val="21"/>
              </w:rPr>
            </w:pPr>
            <w:r>
              <w:rPr>
                <w:sz w:val="21"/>
              </w:rPr>
              <w:t>不影响人员通过。</w:t>
            </w:r>
          </w:p>
        </w:tc>
        <w:tc>
          <w:tcPr>
            <w:tcW w:w="2981" w:type="dxa"/>
          </w:tcPr>
          <w:p>
            <w:pPr>
              <w:pStyle w:val="9"/>
              <w:rPr>
                <w:rFonts w:ascii="Times New Roman"/>
                <w:sz w:val="20"/>
              </w:rPr>
            </w:pPr>
          </w:p>
        </w:tc>
        <w:tc>
          <w:tcPr>
            <w:tcW w:w="612"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7" w:hRule="atLeast"/>
        </w:trPr>
        <w:tc>
          <w:tcPr>
            <w:tcW w:w="601" w:type="dxa"/>
          </w:tcPr>
          <w:p>
            <w:pPr>
              <w:pStyle w:val="9"/>
              <w:rPr>
                <w:rFonts w:ascii="Times New Roman"/>
                <w:sz w:val="20"/>
              </w:rPr>
            </w:pPr>
          </w:p>
        </w:tc>
        <w:tc>
          <w:tcPr>
            <w:tcW w:w="995" w:type="dxa"/>
          </w:tcPr>
          <w:p>
            <w:pPr>
              <w:pStyle w:val="9"/>
              <w:spacing w:before="6"/>
              <w:rPr>
                <w:rFonts w:ascii="Times New Roman"/>
                <w:sz w:val="25"/>
              </w:rPr>
            </w:pPr>
          </w:p>
          <w:p>
            <w:pPr>
              <w:pStyle w:val="9"/>
              <w:ind w:left="90" w:right="18"/>
              <w:jc w:val="center"/>
              <w:rPr>
                <w:sz w:val="21"/>
              </w:rPr>
            </w:pPr>
            <w:r>
              <w:rPr>
                <w:sz w:val="21"/>
              </w:rPr>
              <w:t>防火卷</w:t>
            </w:r>
          </w:p>
        </w:tc>
        <w:tc>
          <w:tcPr>
            <w:tcW w:w="4320" w:type="dxa"/>
          </w:tcPr>
          <w:p>
            <w:pPr>
              <w:pStyle w:val="9"/>
              <w:spacing w:before="82"/>
              <w:ind w:left="83"/>
              <w:rPr>
                <w:sz w:val="21"/>
              </w:rPr>
            </w:pPr>
            <w:r>
              <w:rPr>
                <w:w w:val="95"/>
                <w:sz w:val="21"/>
              </w:rPr>
              <w:t>检查紧固线路、自动控制功能、手</w:t>
            </w:r>
          </w:p>
          <w:p>
            <w:pPr>
              <w:pStyle w:val="9"/>
              <w:spacing w:before="156" w:line="221" w:lineRule="exact"/>
              <w:ind w:left="83"/>
              <w:rPr>
                <w:sz w:val="21"/>
              </w:rPr>
            </w:pPr>
            <w:r>
              <w:rPr>
                <w:w w:val="95"/>
                <w:sz w:val="21"/>
              </w:rPr>
              <w:t>动控制功能、火灾报警功能、信号</w:t>
            </w:r>
          </w:p>
        </w:tc>
        <w:tc>
          <w:tcPr>
            <w:tcW w:w="2981" w:type="dxa"/>
          </w:tcPr>
          <w:p>
            <w:pPr>
              <w:pStyle w:val="9"/>
              <w:rPr>
                <w:rFonts w:ascii="Times New Roman"/>
                <w:sz w:val="20"/>
              </w:rPr>
            </w:pPr>
          </w:p>
          <w:p>
            <w:pPr>
              <w:pStyle w:val="9"/>
              <w:spacing w:before="1"/>
              <w:rPr>
                <w:rFonts w:ascii="Times New Roman"/>
                <w:sz w:val="24"/>
              </w:rPr>
            </w:pPr>
          </w:p>
          <w:p>
            <w:pPr>
              <w:pStyle w:val="9"/>
              <w:spacing w:line="221" w:lineRule="exact"/>
              <w:ind w:left="203"/>
              <w:rPr>
                <w:sz w:val="21"/>
              </w:rPr>
            </w:pPr>
            <w:r>
              <w:rPr>
                <w:sz w:val="21"/>
              </w:rPr>
              <w:t>接线牢固，箱内无灰尘，工</w:t>
            </w:r>
          </w:p>
        </w:tc>
        <w:tc>
          <w:tcPr>
            <w:tcW w:w="612"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1" w:hRule="atLeast"/>
        </w:trPr>
        <w:tc>
          <w:tcPr>
            <w:tcW w:w="601" w:type="dxa"/>
          </w:tcPr>
          <w:p>
            <w:pPr>
              <w:pStyle w:val="9"/>
              <w:spacing w:line="240" w:lineRule="exact"/>
              <w:ind w:right="77"/>
              <w:jc w:val="center"/>
              <w:rPr>
                <w:sz w:val="21"/>
              </w:rPr>
            </w:pPr>
            <w:r>
              <w:rPr>
                <w:w w:val="99"/>
                <w:sz w:val="21"/>
              </w:rPr>
              <w:t>2</w:t>
            </w:r>
          </w:p>
        </w:tc>
        <w:tc>
          <w:tcPr>
            <w:tcW w:w="995" w:type="dxa"/>
          </w:tcPr>
          <w:p>
            <w:pPr>
              <w:pStyle w:val="9"/>
              <w:spacing w:line="240" w:lineRule="exact"/>
              <w:ind w:left="90" w:right="18"/>
              <w:jc w:val="center"/>
              <w:rPr>
                <w:sz w:val="21"/>
              </w:rPr>
            </w:pPr>
            <w:r>
              <w:rPr>
                <w:sz w:val="21"/>
              </w:rPr>
              <w:t>帘控制</w:t>
            </w:r>
          </w:p>
          <w:p>
            <w:pPr>
              <w:pStyle w:val="9"/>
              <w:spacing w:before="158"/>
              <w:ind w:left="70"/>
              <w:jc w:val="center"/>
              <w:rPr>
                <w:sz w:val="21"/>
              </w:rPr>
            </w:pPr>
            <w:r>
              <w:rPr>
                <w:w w:val="99"/>
                <w:sz w:val="21"/>
              </w:rPr>
              <w:t>箱</w:t>
            </w:r>
          </w:p>
        </w:tc>
        <w:tc>
          <w:tcPr>
            <w:tcW w:w="4320" w:type="dxa"/>
          </w:tcPr>
          <w:p>
            <w:pPr>
              <w:pStyle w:val="9"/>
              <w:spacing w:line="212" w:lineRule="exact"/>
              <w:ind w:left="3683"/>
              <w:rPr>
                <w:sz w:val="21"/>
              </w:rPr>
            </w:pPr>
            <w:r>
              <w:rPr>
                <w:sz w:val="21"/>
              </w:rPr>
              <w:t>半年</w:t>
            </w:r>
          </w:p>
          <w:p>
            <w:pPr>
              <w:pStyle w:val="9"/>
              <w:spacing w:line="241" w:lineRule="exact"/>
              <w:ind w:left="64" w:right="1065"/>
              <w:jc w:val="center"/>
              <w:rPr>
                <w:sz w:val="21"/>
              </w:rPr>
            </w:pPr>
            <w:r>
              <w:rPr>
                <w:sz w:val="21"/>
              </w:rPr>
              <w:t>反馈功能、延时功能、手动急停优</w:t>
            </w:r>
          </w:p>
          <w:p>
            <w:pPr>
              <w:pStyle w:val="9"/>
              <w:spacing w:before="155"/>
              <w:ind w:left="64" w:right="1065"/>
              <w:jc w:val="center"/>
              <w:rPr>
                <w:sz w:val="21"/>
              </w:rPr>
            </w:pPr>
            <w:r>
              <w:rPr>
                <w:sz w:val="21"/>
              </w:rPr>
              <w:t>先功能、故障报警功能。</w:t>
            </w:r>
          </w:p>
        </w:tc>
        <w:tc>
          <w:tcPr>
            <w:tcW w:w="2981" w:type="dxa"/>
          </w:tcPr>
          <w:p>
            <w:pPr>
              <w:pStyle w:val="9"/>
              <w:rPr>
                <w:rFonts w:ascii="Times New Roman"/>
                <w:sz w:val="16"/>
              </w:rPr>
            </w:pPr>
          </w:p>
          <w:p>
            <w:pPr>
              <w:pStyle w:val="9"/>
              <w:ind w:left="575"/>
              <w:rPr>
                <w:sz w:val="21"/>
              </w:rPr>
            </w:pPr>
            <w:r>
              <w:rPr>
                <w:sz w:val="21"/>
              </w:rPr>
              <w:t>作正常，无故障。</w:t>
            </w:r>
          </w:p>
        </w:tc>
        <w:tc>
          <w:tcPr>
            <w:tcW w:w="612"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4" w:hRule="atLeast"/>
        </w:trPr>
        <w:tc>
          <w:tcPr>
            <w:tcW w:w="601" w:type="dxa"/>
          </w:tcPr>
          <w:p>
            <w:pPr>
              <w:pStyle w:val="9"/>
              <w:rPr>
                <w:rFonts w:ascii="Times New Roman"/>
                <w:sz w:val="20"/>
              </w:rPr>
            </w:pPr>
          </w:p>
        </w:tc>
        <w:tc>
          <w:tcPr>
            <w:tcW w:w="995" w:type="dxa"/>
          </w:tcPr>
          <w:p>
            <w:pPr>
              <w:pStyle w:val="9"/>
              <w:spacing w:before="8"/>
              <w:rPr>
                <w:rFonts w:ascii="Times New Roman"/>
                <w:sz w:val="25"/>
              </w:rPr>
            </w:pPr>
          </w:p>
          <w:p>
            <w:pPr>
              <w:pStyle w:val="9"/>
              <w:spacing w:line="381" w:lineRule="auto"/>
              <w:ind w:left="219" w:right="11" w:hanging="87"/>
              <w:rPr>
                <w:sz w:val="21"/>
              </w:rPr>
            </w:pPr>
            <w:r>
              <w:rPr>
                <w:sz w:val="21"/>
              </w:rPr>
              <w:t>帘布，帘片，门</w:t>
            </w:r>
          </w:p>
        </w:tc>
        <w:tc>
          <w:tcPr>
            <w:tcW w:w="4320" w:type="dxa"/>
          </w:tcPr>
          <w:p>
            <w:pPr>
              <w:pStyle w:val="9"/>
              <w:spacing w:before="82"/>
              <w:ind w:left="52" w:firstLine="31"/>
              <w:rPr>
                <w:sz w:val="21"/>
              </w:rPr>
            </w:pPr>
            <w:r>
              <w:rPr>
                <w:w w:val="95"/>
                <w:sz w:val="21"/>
              </w:rPr>
              <w:t>检查帘布是否有破损、帘片是否挤</w:t>
            </w:r>
          </w:p>
          <w:p>
            <w:pPr>
              <w:pStyle w:val="9"/>
              <w:spacing w:before="7" w:line="420" w:lineRule="atLeast"/>
              <w:ind w:left="83" w:right="951" w:hanging="32"/>
              <w:rPr>
                <w:sz w:val="21"/>
              </w:rPr>
            </w:pPr>
            <w:r>
              <w:rPr>
                <w:spacing w:val="-3"/>
                <w:w w:val="95"/>
                <w:sz w:val="21"/>
              </w:rPr>
              <w:t xml:space="preserve">压变形，是否有卡阻及刮门楣现象， </w:t>
            </w:r>
            <w:r>
              <w:rPr>
                <w:spacing w:val="-3"/>
                <w:sz w:val="21"/>
              </w:rPr>
              <w:t>检查轨道是否变形、轨道沿线有无</w:t>
            </w:r>
          </w:p>
        </w:tc>
        <w:tc>
          <w:tcPr>
            <w:tcW w:w="2981" w:type="dxa"/>
          </w:tcPr>
          <w:p>
            <w:pPr>
              <w:pStyle w:val="9"/>
              <w:rPr>
                <w:rFonts w:ascii="Times New Roman"/>
                <w:sz w:val="20"/>
              </w:rPr>
            </w:pPr>
          </w:p>
          <w:p>
            <w:pPr>
              <w:pStyle w:val="9"/>
              <w:rPr>
                <w:rFonts w:ascii="Times New Roman"/>
                <w:sz w:val="20"/>
              </w:rPr>
            </w:pPr>
          </w:p>
          <w:p>
            <w:pPr>
              <w:pStyle w:val="9"/>
              <w:spacing w:before="7"/>
              <w:rPr>
                <w:rFonts w:ascii="Times New Roman"/>
                <w:sz w:val="22"/>
              </w:rPr>
            </w:pPr>
          </w:p>
          <w:p>
            <w:pPr>
              <w:pStyle w:val="9"/>
              <w:ind w:left="203"/>
              <w:rPr>
                <w:sz w:val="21"/>
              </w:rPr>
            </w:pPr>
            <w:r>
              <w:rPr>
                <w:sz w:val="21"/>
              </w:rPr>
              <w:t>帘片、帘布完好，手动和联</w:t>
            </w:r>
          </w:p>
        </w:tc>
        <w:tc>
          <w:tcPr>
            <w:tcW w:w="612"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9" w:hRule="atLeast"/>
        </w:trPr>
        <w:tc>
          <w:tcPr>
            <w:tcW w:w="601" w:type="dxa"/>
          </w:tcPr>
          <w:p>
            <w:pPr>
              <w:pStyle w:val="9"/>
              <w:spacing w:line="216" w:lineRule="exact"/>
              <w:ind w:right="77"/>
              <w:jc w:val="center"/>
              <w:rPr>
                <w:sz w:val="21"/>
              </w:rPr>
            </w:pPr>
            <w:r>
              <w:rPr>
                <w:w w:val="99"/>
                <w:sz w:val="21"/>
              </w:rPr>
              <w:t>3</w:t>
            </w:r>
          </w:p>
        </w:tc>
        <w:tc>
          <w:tcPr>
            <w:tcW w:w="995" w:type="dxa"/>
          </w:tcPr>
          <w:p>
            <w:pPr>
              <w:pStyle w:val="9"/>
              <w:spacing w:line="219" w:lineRule="exact"/>
              <w:ind w:left="219"/>
              <w:rPr>
                <w:sz w:val="21"/>
              </w:rPr>
            </w:pPr>
            <w:r>
              <w:rPr>
                <w:sz w:val="21"/>
              </w:rPr>
              <w:t>楣、电</w:t>
            </w:r>
          </w:p>
          <w:p>
            <w:pPr>
              <w:pStyle w:val="9"/>
              <w:spacing w:before="158"/>
              <w:ind w:left="133"/>
              <w:rPr>
                <w:sz w:val="21"/>
              </w:rPr>
            </w:pPr>
            <w:r>
              <w:rPr>
                <w:sz w:val="21"/>
              </w:rPr>
              <w:t>机、轨道</w:t>
            </w:r>
          </w:p>
        </w:tc>
        <w:tc>
          <w:tcPr>
            <w:tcW w:w="4320" w:type="dxa"/>
          </w:tcPr>
          <w:p>
            <w:pPr>
              <w:pStyle w:val="9"/>
              <w:spacing w:line="189" w:lineRule="exact"/>
              <w:ind w:left="3683"/>
              <w:rPr>
                <w:sz w:val="21"/>
              </w:rPr>
            </w:pPr>
            <w:r>
              <w:rPr>
                <w:sz w:val="21"/>
              </w:rPr>
              <w:t>半年</w:t>
            </w:r>
          </w:p>
          <w:p>
            <w:pPr>
              <w:pStyle w:val="9"/>
              <w:spacing w:line="241" w:lineRule="exact"/>
              <w:ind w:left="83"/>
              <w:rPr>
                <w:sz w:val="21"/>
              </w:rPr>
            </w:pPr>
            <w:r>
              <w:rPr>
                <w:w w:val="95"/>
                <w:sz w:val="21"/>
              </w:rPr>
              <w:t>障碍物阻挡门帘的前进；对机械活</w:t>
            </w:r>
          </w:p>
          <w:p>
            <w:pPr>
              <w:pStyle w:val="9"/>
              <w:spacing w:before="155" w:line="223" w:lineRule="exact"/>
              <w:ind w:left="83"/>
              <w:rPr>
                <w:sz w:val="21"/>
              </w:rPr>
            </w:pPr>
            <w:r>
              <w:rPr>
                <w:w w:val="95"/>
                <w:sz w:val="21"/>
              </w:rPr>
              <w:t>动件添加润滑油，就地和远程联动</w:t>
            </w:r>
          </w:p>
        </w:tc>
        <w:tc>
          <w:tcPr>
            <w:tcW w:w="2981" w:type="dxa"/>
          </w:tcPr>
          <w:p>
            <w:pPr>
              <w:pStyle w:val="9"/>
              <w:spacing w:line="216" w:lineRule="exact"/>
              <w:ind w:left="140" w:right="280"/>
              <w:jc w:val="center"/>
              <w:rPr>
                <w:sz w:val="21"/>
              </w:rPr>
            </w:pPr>
            <w:r>
              <w:rPr>
                <w:sz w:val="21"/>
              </w:rPr>
              <w:t>动测试卷帘门运行顺畅，无</w:t>
            </w:r>
          </w:p>
          <w:p>
            <w:pPr>
              <w:pStyle w:val="9"/>
              <w:spacing w:before="158"/>
              <w:ind w:left="135" w:right="280"/>
              <w:jc w:val="center"/>
              <w:rPr>
                <w:sz w:val="21"/>
              </w:rPr>
            </w:pPr>
            <w:r>
              <w:rPr>
                <w:sz w:val="21"/>
              </w:rPr>
              <w:t>卡阻现象。</w:t>
            </w:r>
          </w:p>
        </w:tc>
        <w:tc>
          <w:tcPr>
            <w:tcW w:w="612"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trPr>
        <w:tc>
          <w:tcPr>
            <w:tcW w:w="601" w:type="dxa"/>
          </w:tcPr>
          <w:p>
            <w:pPr>
              <w:pStyle w:val="9"/>
              <w:rPr>
                <w:rFonts w:ascii="Times New Roman"/>
                <w:sz w:val="20"/>
              </w:rPr>
            </w:pPr>
          </w:p>
        </w:tc>
        <w:tc>
          <w:tcPr>
            <w:tcW w:w="995" w:type="dxa"/>
          </w:tcPr>
          <w:p>
            <w:pPr>
              <w:pStyle w:val="9"/>
              <w:spacing w:line="242" w:lineRule="exact"/>
              <w:ind w:left="70"/>
              <w:jc w:val="center"/>
              <w:rPr>
                <w:sz w:val="21"/>
              </w:rPr>
            </w:pPr>
            <w:r>
              <w:rPr>
                <w:w w:val="99"/>
                <w:sz w:val="21"/>
              </w:rPr>
              <w:t>等</w:t>
            </w:r>
          </w:p>
        </w:tc>
        <w:tc>
          <w:tcPr>
            <w:tcW w:w="4320" w:type="dxa"/>
          </w:tcPr>
          <w:p>
            <w:pPr>
              <w:pStyle w:val="9"/>
              <w:rPr>
                <w:rFonts w:ascii="Times New Roman"/>
                <w:sz w:val="16"/>
              </w:rPr>
            </w:pPr>
          </w:p>
          <w:p>
            <w:pPr>
              <w:pStyle w:val="9"/>
              <w:ind w:left="1343"/>
              <w:rPr>
                <w:sz w:val="21"/>
              </w:rPr>
            </w:pPr>
            <w:r>
              <w:rPr>
                <w:sz w:val="21"/>
              </w:rPr>
              <w:t>测试。</w:t>
            </w:r>
          </w:p>
        </w:tc>
        <w:tc>
          <w:tcPr>
            <w:tcW w:w="2981" w:type="dxa"/>
          </w:tcPr>
          <w:p>
            <w:pPr>
              <w:pStyle w:val="9"/>
              <w:rPr>
                <w:rFonts w:ascii="Times New Roman"/>
                <w:sz w:val="20"/>
              </w:rPr>
            </w:pPr>
          </w:p>
        </w:tc>
        <w:tc>
          <w:tcPr>
            <w:tcW w:w="612"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601" w:type="dxa"/>
          </w:tcPr>
          <w:p>
            <w:pPr>
              <w:pStyle w:val="9"/>
              <w:rPr>
                <w:rFonts w:ascii="Times New Roman"/>
                <w:sz w:val="20"/>
              </w:rPr>
            </w:pPr>
          </w:p>
        </w:tc>
        <w:tc>
          <w:tcPr>
            <w:tcW w:w="995" w:type="dxa"/>
          </w:tcPr>
          <w:p>
            <w:pPr>
              <w:pStyle w:val="9"/>
              <w:rPr>
                <w:rFonts w:ascii="Times New Roman"/>
                <w:sz w:val="20"/>
              </w:rPr>
            </w:pPr>
          </w:p>
        </w:tc>
        <w:tc>
          <w:tcPr>
            <w:tcW w:w="4320" w:type="dxa"/>
          </w:tcPr>
          <w:p>
            <w:pPr>
              <w:pStyle w:val="9"/>
              <w:spacing w:before="81"/>
              <w:ind w:left="189"/>
              <w:rPr>
                <w:sz w:val="21"/>
              </w:rPr>
            </w:pPr>
            <w:r>
              <w:rPr>
                <w:sz w:val="21"/>
              </w:rPr>
              <w:t>对防火卷帘门系统维修保养有记</w:t>
            </w:r>
          </w:p>
        </w:tc>
        <w:tc>
          <w:tcPr>
            <w:tcW w:w="2981" w:type="dxa"/>
          </w:tcPr>
          <w:p>
            <w:pPr>
              <w:pStyle w:val="9"/>
              <w:spacing w:before="81"/>
              <w:ind w:left="203"/>
              <w:rPr>
                <w:sz w:val="21"/>
              </w:rPr>
            </w:pPr>
            <w:r>
              <w:rPr>
                <w:sz w:val="21"/>
              </w:rPr>
              <w:t>记录及时、完整（当天作记</w:t>
            </w:r>
          </w:p>
        </w:tc>
        <w:tc>
          <w:tcPr>
            <w:tcW w:w="612"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trPr>
        <w:tc>
          <w:tcPr>
            <w:tcW w:w="601" w:type="dxa"/>
          </w:tcPr>
          <w:p>
            <w:pPr>
              <w:pStyle w:val="9"/>
              <w:spacing w:before="77"/>
              <w:ind w:right="77"/>
              <w:jc w:val="center"/>
              <w:rPr>
                <w:sz w:val="21"/>
              </w:rPr>
            </w:pPr>
            <w:r>
              <w:rPr>
                <w:w w:val="99"/>
                <w:sz w:val="21"/>
              </w:rPr>
              <w:t>4</w:t>
            </w:r>
          </w:p>
        </w:tc>
        <w:tc>
          <w:tcPr>
            <w:tcW w:w="995" w:type="dxa"/>
          </w:tcPr>
          <w:p>
            <w:pPr>
              <w:pStyle w:val="9"/>
              <w:spacing w:before="77"/>
              <w:ind w:left="85" w:right="18"/>
              <w:jc w:val="center"/>
              <w:rPr>
                <w:sz w:val="21"/>
              </w:rPr>
            </w:pPr>
            <w:r>
              <w:rPr>
                <w:sz w:val="21"/>
              </w:rPr>
              <w:t>记录</w:t>
            </w:r>
          </w:p>
        </w:tc>
        <w:tc>
          <w:tcPr>
            <w:tcW w:w="4320" w:type="dxa"/>
          </w:tcPr>
          <w:p>
            <w:pPr>
              <w:pStyle w:val="9"/>
              <w:spacing w:before="77"/>
              <w:ind w:left="64" w:right="1065"/>
              <w:jc w:val="center"/>
              <w:rPr>
                <w:sz w:val="21"/>
              </w:rPr>
            </w:pPr>
            <w:r>
              <w:rPr>
                <w:sz w:val="21"/>
              </w:rPr>
              <w:t>录。</w:t>
            </w:r>
          </w:p>
        </w:tc>
        <w:tc>
          <w:tcPr>
            <w:tcW w:w="2981" w:type="dxa"/>
          </w:tcPr>
          <w:p>
            <w:pPr>
              <w:pStyle w:val="9"/>
              <w:spacing w:before="77"/>
              <w:ind w:left="203"/>
              <w:rPr>
                <w:sz w:val="21"/>
              </w:rPr>
            </w:pPr>
            <w:r>
              <w:rPr>
                <w:sz w:val="21"/>
              </w:rPr>
              <w:t>录并有现场人员签字认可）。</w:t>
            </w:r>
          </w:p>
        </w:tc>
        <w:tc>
          <w:tcPr>
            <w:tcW w:w="612"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01" w:type="dxa"/>
          </w:tcPr>
          <w:p>
            <w:pPr>
              <w:pStyle w:val="9"/>
              <w:rPr>
                <w:rFonts w:ascii="Times New Roman"/>
                <w:sz w:val="20"/>
              </w:rPr>
            </w:pPr>
          </w:p>
        </w:tc>
        <w:tc>
          <w:tcPr>
            <w:tcW w:w="995" w:type="dxa"/>
          </w:tcPr>
          <w:p>
            <w:pPr>
              <w:pStyle w:val="9"/>
              <w:rPr>
                <w:rFonts w:ascii="Times New Roman"/>
                <w:sz w:val="20"/>
              </w:rPr>
            </w:pPr>
          </w:p>
        </w:tc>
        <w:tc>
          <w:tcPr>
            <w:tcW w:w="4320" w:type="dxa"/>
          </w:tcPr>
          <w:p>
            <w:pPr>
              <w:pStyle w:val="9"/>
              <w:spacing w:before="77"/>
              <w:ind w:left="1029"/>
              <w:rPr>
                <w:sz w:val="21"/>
              </w:rPr>
            </w:pPr>
            <w:r>
              <w:rPr>
                <w:sz w:val="21"/>
              </w:rPr>
              <w:t>测试有报告。</w:t>
            </w:r>
          </w:p>
        </w:tc>
        <w:tc>
          <w:tcPr>
            <w:tcW w:w="2981" w:type="dxa"/>
          </w:tcPr>
          <w:p>
            <w:pPr>
              <w:pStyle w:val="9"/>
              <w:spacing w:before="80"/>
              <w:ind w:left="472"/>
              <w:rPr>
                <w:sz w:val="21"/>
              </w:rPr>
            </w:pPr>
            <w:r>
              <w:rPr>
                <w:sz w:val="21"/>
              </w:rPr>
              <w:t>测试报告描述准确。</w:t>
            </w:r>
          </w:p>
        </w:tc>
        <w:tc>
          <w:tcPr>
            <w:tcW w:w="612"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601" w:type="dxa"/>
          </w:tcPr>
          <w:p>
            <w:pPr>
              <w:pStyle w:val="9"/>
              <w:rPr>
                <w:rFonts w:ascii="Times New Roman"/>
                <w:sz w:val="20"/>
              </w:rPr>
            </w:pPr>
          </w:p>
        </w:tc>
        <w:tc>
          <w:tcPr>
            <w:tcW w:w="995" w:type="dxa"/>
          </w:tcPr>
          <w:p>
            <w:pPr>
              <w:pStyle w:val="9"/>
              <w:rPr>
                <w:rFonts w:ascii="Times New Roman"/>
                <w:sz w:val="20"/>
              </w:rPr>
            </w:pPr>
          </w:p>
        </w:tc>
        <w:tc>
          <w:tcPr>
            <w:tcW w:w="4320" w:type="dxa"/>
          </w:tcPr>
          <w:p>
            <w:pPr>
              <w:pStyle w:val="9"/>
              <w:spacing w:before="86"/>
              <w:ind w:right="202"/>
              <w:jc w:val="right"/>
              <w:rPr>
                <w:sz w:val="21"/>
              </w:rPr>
            </w:pPr>
            <w:r>
              <w:rPr>
                <w:sz w:val="21"/>
              </w:rPr>
              <w:t>七、气体灭火系统</w:t>
            </w:r>
          </w:p>
        </w:tc>
        <w:tc>
          <w:tcPr>
            <w:tcW w:w="2981" w:type="dxa"/>
          </w:tcPr>
          <w:p>
            <w:pPr>
              <w:pStyle w:val="9"/>
              <w:rPr>
                <w:rFonts w:ascii="Times New Roman"/>
                <w:sz w:val="20"/>
              </w:rPr>
            </w:pPr>
          </w:p>
        </w:tc>
        <w:tc>
          <w:tcPr>
            <w:tcW w:w="612"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601" w:type="dxa"/>
          </w:tcPr>
          <w:p>
            <w:pPr>
              <w:pStyle w:val="9"/>
              <w:spacing w:before="92"/>
              <w:ind w:left="30" w:right="111"/>
              <w:jc w:val="center"/>
              <w:rPr>
                <w:sz w:val="21"/>
              </w:rPr>
            </w:pPr>
            <w:r>
              <w:rPr>
                <w:sz w:val="21"/>
              </w:rPr>
              <w:t>序号</w:t>
            </w:r>
          </w:p>
        </w:tc>
        <w:tc>
          <w:tcPr>
            <w:tcW w:w="995" w:type="dxa"/>
          </w:tcPr>
          <w:p>
            <w:pPr>
              <w:pStyle w:val="9"/>
              <w:spacing w:before="92"/>
              <w:ind w:left="85" w:right="18"/>
              <w:jc w:val="center"/>
              <w:rPr>
                <w:sz w:val="21"/>
              </w:rPr>
            </w:pPr>
            <w:r>
              <w:rPr>
                <w:sz w:val="21"/>
              </w:rPr>
              <w:t>项目</w:t>
            </w:r>
          </w:p>
        </w:tc>
        <w:tc>
          <w:tcPr>
            <w:tcW w:w="4320" w:type="dxa"/>
          </w:tcPr>
          <w:p>
            <w:pPr>
              <w:pStyle w:val="9"/>
              <w:tabs>
                <w:tab w:val="left" w:pos="2445"/>
              </w:tabs>
              <w:spacing w:before="94"/>
              <w:ind w:right="216"/>
              <w:jc w:val="right"/>
              <w:rPr>
                <w:sz w:val="21"/>
              </w:rPr>
            </w:pPr>
            <w:r>
              <w:rPr>
                <w:sz w:val="21"/>
              </w:rPr>
              <w:t>工作内容</w:t>
            </w:r>
            <w:r>
              <w:rPr>
                <w:sz w:val="21"/>
              </w:rPr>
              <w:tab/>
            </w:r>
            <w:r>
              <w:rPr>
                <w:spacing w:val="-1"/>
                <w:w w:val="95"/>
                <w:sz w:val="21"/>
              </w:rPr>
              <w:t>周</w:t>
            </w:r>
            <w:r>
              <w:rPr>
                <w:w w:val="95"/>
                <w:sz w:val="21"/>
              </w:rPr>
              <w:t>期</w:t>
            </w:r>
          </w:p>
        </w:tc>
        <w:tc>
          <w:tcPr>
            <w:tcW w:w="2981" w:type="dxa"/>
          </w:tcPr>
          <w:p>
            <w:pPr>
              <w:pStyle w:val="9"/>
              <w:spacing w:before="92"/>
              <w:ind w:left="130" w:right="280"/>
              <w:jc w:val="center"/>
              <w:rPr>
                <w:sz w:val="21"/>
              </w:rPr>
            </w:pPr>
            <w:r>
              <w:rPr>
                <w:sz w:val="21"/>
              </w:rPr>
              <w:t>维保标准</w:t>
            </w:r>
          </w:p>
        </w:tc>
        <w:tc>
          <w:tcPr>
            <w:tcW w:w="612" w:type="dxa"/>
          </w:tcPr>
          <w:p>
            <w:pPr>
              <w:pStyle w:val="9"/>
              <w:spacing w:before="92"/>
              <w:ind w:right="48"/>
              <w:jc w:val="right"/>
              <w:rPr>
                <w:sz w:val="21"/>
              </w:rPr>
            </w:pPr>
            <w:r>
              <w:rPr>
                <w:w w:val="95"/>
                <w:sz w:val="21"/>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4" w:hRule="atLeast"/>
        </w:trPr>
        <w:tc>
          <w:tcPr>
            <w:tcW w:w="601" w:type="dxa"/>
          </w:tcPr>
          <w:p>
            <w:pPr>
              <w:pStyle w:val="9"/>
              <w:spacing w:before="10"/>
              <w:rPr>
                <w:rFonts w:ascii="Times New Roman"/>
                <w:sz w:val="25"/>
              </w:rPr>
            </w:pPr>
          </w:p>
          <w:p>
            <w:pPr>
              <w:pStyle w:val="9"/>
              <w:spacing w:before="1"/>
              <w:ind w:right="77"/>
              <w:jc w:val="center"/>
              <w:rPr>
                <w:sz w:val="21"/>
              </w:rPr>
            </w:pPr>
            <w:r>
              <w:rPr>
                <w:w w:val="99"/>
                <w:sz w:val="21"/>
              </w:rPr>
              <w:t>1</w:t>
            </w:r>
          </w:p>
        </w:tc>
        <w:tc>
          <w:tcPr>
            <w:tcW w:w="995" w:type="dxa"/>
          </w:tcPr>
          <w:p>
            <w:pPr>
              <w:pStyle w:val="9"/>
              <w:spacing w:before="87"/>
              <w:ind w:left="219"/>
              <w:rPr>
                <w:sz w:val="21"/>
              </w:rPr>
            </w:pPr>
            <w:r>
              <w:rPr>
                <w:sz w:val="21"/>
              </w:rPr>
              <w:t>现场探</w:t>
            </w:r>
          </w:p>
          <w:p>
            <w:pPr>
              <w:pStyle w:val="9"/>
              <w:spacing w:before="156"/>
              <w:ind w:left="322"/>
              <w:rPr>
                <w:sz w:val="21"/>
              </w:rPr>
            </w:pPr>
            <w:r>
              <w:rPr>
                <w:sz w:val="21"/>
              </w:rPr>
              <w:t>测器</w:t>
            </w:r>
          </w:p>
        </w:tc>
        <w:tc>
          <w:tcPr>
            <w:tcW w:w="4320" w:type="dxa"/>
          </w:tcPr>
          <w:p>
            <w:pPr>
              <w:pStyle w:val="9"/>
              <w:spacing w:before="87" w:line="240" w:lineRule="exact"/>
              <w:ind w:left="83"/>
              <w:rPr>
                <w:sz w:val="21"/>
              </w:rPr>
            </w:pPr>
            <w:r>
              <w:rPr>
                <w:sz w:val="21"/>
              </w:rPr>
              <w:t>检查报警系统是否灵敏。外观是否</w:t>
            </w:r>
          </w:p>
          <w:p>
            <w:pPr>
              <w:pStyle w:val="9"/>
              <w:spacing w:line="212" w:lineRule="exact"/>
              <w:ind w:left="3789"/>
              <w:rPr>
                <w:sz w:val="21"/>
              </w:rPr>
            </w:pPr>
            <w:r>
              <w:rPr>
                <w:w w:val="99"/>
                <w:sz w:val="21"/>
              </w:rPr>
              <w:t>季</w:t>
            </w:r>
          </w:p>
          <w:p>
            <w:pPr>
              <w:pStyle w:val="9"/>
              <w:spacing w:line="241" w:lineRule="exact"/>
              <w:ind w:left="398"/>
              <w:rPr>
                <w:sz w:val="21"/>
              </w:rPr>
            </w:pPr>
            <w:r>
              <w:rPr>
                <w:sz w:val="21"/>
              </w:rPr>
              <w:t>完好，是否处于工作状态。</w:t>
            </w:r>
          </w:p>
        </w:tc>
        <w:tc>
          <w:tcPr>
            <w:tcW w:w="2981" w:type="dxa"/>
          </w:tcPr>
          <w:p>
            <w:pPr>
              <w:pStyle w:val="9"/>
              <w:spacing w:before="87"/>
              <w:ind w:left="133" w:right="280"/>
              <w:jc w:val="center"/>
              <w:rPr>
                <w:sz w:val="21"/>
              </w:rPr>
            </w:pPr>
            <w:r>
              <w:rPr>
                <w:sz w:val="21"/>
              </w:rPr>
              <w:t>气体灭火工作正常，无故</w:t>
            </w:r>
          </w:p>
          <w:p>
            <w:pPr>
              <w:pStyle w:val="9"/>
              <w:spacing w:before="156"/>
              <w:ind w:left="133" w:right="280"/>
              <w:jc w:val="center"/>
              <w:rPr>
                <w:sz w:val="21"/>
              </w:rPr>
            </w:pPr>
            <w:r>
              <w:rPr>
                <w:sz w:val="21"/>
              </w:rPr>
              <w:t>障。</w:t>
            </w:r>
          </w:p>
        </w:tc>
        <w:tc>
          <w:tcPr>
            <w:tcW w:w="612"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601" w:type="dxa"/>
          </w:tcPr>
          <w:p>
            <w:pPr>
              <w:pStyle w:val="9"/>
              <w:spacing w:before="8"/>
              <w:rPr>
                <w:rFonts w:ascii="Times New Roman"/>
                <w:sz w:val="25"/>
              </w:rPr>
            </w:pPr>
          </w:p>
          <w:p>
            <w:pPr>
              <w:pStyle w:val="9"/>
              <w:spacing w:line="222" w:lineRule="exact"/>
              <w:ind w:right="77"/>
              <w:jc w:val="center"/>
              <w:rPr>
                <w:sz w:val="21"/>
              </w:rPr>
            </w:pPr>
            <w:r>
              <w:rPr>
                <w:w w:val="99"/>
                <w:sz w:val="21"/>
              </w:rPr>
              <w:t>2</w:t>
            </w:r>
          </w:p>
        </w:tc>
        <w:tc>
          <w:tcPr>
            <w:tcW w:w="995" w:type="dxa"/>
          </w:tcPr>
          <w:p>
            <w:pPr>
              <w:pStyle w:val="9"/>
              <w:spacing w:before="8"/>
              <w:rPr>
                <w:rFonts w:ascii="Times New Roman"/>
                <w:sz w:val="25"/>
              </w:rPr>
            </w:pPr>
          </w:p>
          <w:p>
            <w:pPr>
              <w:pStyle w:val="9"/>
              <w:spacing w:line="222" w:lineRule="exact"/>
              <w:ind w:left="85" w:right="18"/>
              <w:jc w:val="center"/>
              <w:rPr>
                <w:sz w:val="21"/>
              </w:rPr>
            </w:pPr>
            <w:r>
              <w:rPr>
                <w:sz w:val="21"/>
              </w:rPr>
              <w:t>喷嘴</w:t>
            </w:r>
          </w:p>
        </w:tc>
        <w:tc>
          <w:tcPr>
            <w:tcW w:w="4320" w:type="dxa"/>
          </w:tcPr>
          <w:p>
            <w:pPr>
              <w:pStyle w:val="9"/>
              <w:spacing w:before="82" w:line="243" w:lineRule="exact"/>
              <w:ind w:left="83"/>
              <w:rPr>
                <w:sz w:val="21"/>
              </w:rPr>
            </w:pPr>
            <w:r>
              <w:rPr>
                <w:sz w:val="21"/>
              </w:rPr>
              <w:t>检查喷嘴有无变形、损伤、锈蚀、</w:t>
            </w:r>
          </w:p>
          <w:p>
            <w:pPr>
              <w:pStyle w:val="9"/>
              <w:spacing w:line="193" w:lineRule="exact"/>
              <w:ind w:left="3789"/>
              <w:rPr>
                <w:sz w:val="21"/>
              </w:rPr>
            </w:pPr>
            <w:r>
              <w:rPr>
                <w:w w:val="99"/>
                <w:sz w:val="21"/>
              </w:rPr>
              <w:t>季</w:t>
            </w:r>
          </w:p>
        </w:tc>
        <w:tc>
          <w:tcPr>
            <w:tcW w:w="2981" w:type="dxa"/>
          </w:tcPr>
          <w:p>
            <w:pPr>
              <w:pStyle w:val="9"/>
              <w:spacing w:before="82"/>
              <w:ind w:left="261"/>
              <w:rPr>
                <w:sz w:val="21"/>
              </w:rPr>
            </w:pPr>
            <w:r>
              <w:rPr>
                <w:sz w:val="21"/>
              </w:rPr>
              <w:t>气体灭火工作正常，无故</w:t>
            </w:r>
          </w:p>
        </w:tc>
        <w:tc>
          <w:tcPr>
            <w:tcW w:w="612"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rPr>
        <w:tc>
          <w:tcPr>
            <w:tcW w:w="601" w:type="dxa"/>
          </w:tcPr>
          <w:p>
            <w:pPr>
              <w:pStyle w:val="9"/>
              <w:rPr>
                <w:rFonts w:ascii="Times New Roman"/>
                <w:sz w:val="14"/>
              </w:rPr>
            </w:pPr>
          </w:p>
        </w:tc>
        <w:tc>
          <w:tcPr>
            <w:tcW w:w="995" w:type="dxa"/>
          </w:tcPr>
          <w:p>
            <w:pPr>
              <w:pStyle w:val="9"/>
              <w:rPr>
                <w:rFonts w:ascii="Times New Roman"/>
                <w:sz w:val="14"/>
              </w:rPr>
            </w:pPr>
          </w:p>
        </w:tc>
        <w:tc>
          <w:tcPr>
            <w:tcW w:w="4320" w:type="dxa"/>
          </w:tcPr>
          <w:p>
            <w:pPr>
              <w:pStyle w:val="9"/>
              <w:spacing w:line="191" w:lineRule="exact"/>
              <w:ind w:left="83"/>
              <w:rPr>
                <w:sz w:val="21"/>
              </w:rPr>
            </w:pPr>
            <w:r>
              <w:rPr>
                <w:sz w:val="21"/>
              </w:rPr>
              <w:t>脱落松动，检查开孔是否畅通，有</w:t>
            </w:r>
          </w:p>
        </w:tc>
        <w:tc>
          <w:tcPr>
            <w:tcW w:w="2981" w:type="dxa"/>
          </w:tcPr>
          <w:p>
            <w:pPr>
              <w:pStyle w:val="9"/>
              <w:spacing w:line="191" w:lineRule="exact"/>
              <w:ind w:left="133" w:right="280"/>
              <w:jc w:val="center"/>
              <w:rPr>
                <w:sz w:val="21"/>
              </w:rPr>
            </w:pPr>
            <w:r>
              <w:rPr>
                <w:sz w:val="21"/>
              </w:rPr>
              <w:t>障。</w:t>
            </w:r>
          </w:p>
        </w:tc>
        <w:tc>
          <w:tcPr>
            <w:tcW w:w="612" w:type="dxa"/>
          </w:tcPr>
          <w:p>
            <w:pPr>
              <w:pStyle w:val="9"/>
              <w:rPr>
                <w:rFonts w:ascii="Times New Roman"/>
                <w:sz w:val="14"/>
              </w:rPr>
            </w:pPr>
          </w:p>
        </w:tc>
      </w:tr>
    </w:tbl>
    <w:p>
      <w:pPr>
        <w:spacing w:after="0"/>
        <w:rPr>
          <w:rFonts w:ascii="Times New Roman"/>
          <w:sz w:val="14"/>
        </w:rPr>
        <w:sectPr>
          <w:pgSz w:w="11900" w:h="16820"/>
          <w:pgMar w:top="1360" w:right="760" w:bottom="1200" w:left="780" w:header="0" w:footer="1011" w:gutter="0"/>
          <w:cols w:space="720" w:num="1"/>
        </w:sectPr>
      </w:pPr>
    </w:p>
    <w:p>
      <w:pPr>
        <w:pStyle w:val="3"/>
        <w:spacing w:before="2"/>
        <w:rPr>
          <w:rFonts w:ascii="Times New Roman"/>
          <w:sz w:val="9"/>
        </w:rPr>
      </w:pPr>
    </w:p>
    <w:p>
      <w:pPr>
        <w:spacing w:before="70"/>
        <w:ind w:left="2920" w:right="0" w:firstLine="0"/>
        <w:jc w:val="left"/>
        <w:rPr>
          <w:sz w:val="21"/>
        </w:rPr>
      </w:pPr>
      <w:r>
        <w:rPr>
          <w:sz w:val="21"/>
        </w:rPr>
        <w:t>无灰尘粘结。</w:t>
      </w:r>
    </w:p>
    <w:p>
      <w:pPr>
        <w:spacing w:after="0"/>
        <w:jc w:val="left"/>
        <w:rPr>
          <w:sz w:val="21"/>
        </w:rPr>
        <w:sectPr>
          <w:pgSz w:w="11900" w:h="16820"/>
          <w:pgMar w:top="1360" w:right="760" w:bottom="1200" w:left="780" w:header="0" w:footer="1011" w:gutter="0"/>
          <w:cols w:space="720" w:num="1"/>
        </w:sectPr>
      </w:pPr>
    </w:p>
    <w:p>
      <w:pPr>
        <w:tabs>
          <w:tab w:val="left" w:pos="1975"/>
        </w:tabs>
        <w:spacing w:before="165"/>
        <w:ind w:left="1116" w:right="0" w:firstLine="0"/>
        <w:jc w:val="left"/>
        <w:rPr>
          <w:sz w:val="21"/>
        </w:rPr>
      </w:pPr>
      <w:r>
        <w:rPr>
          <w:sz w:val="21"/>
        </w:rPr>
        <w:t>灭火剂</w:t>
      </w:r>
      <w:r>
        <w:rPr>
          <w:sz w:val="21"/>
        </w:rPr>
        <w:tab/>
      </w:r>
      <w:r>
        <w:rPr>
          <w:sz w:val="21"/>
        </w:rPr>
        <w:t>检查有无腐蚀和脱落现象，容器是</w:t>
      </w:r>
    </w:p>
    <w:p>
      <w:pPr>
        <w:tabs>
          <w:tab w:val="left" w:pos="1115"/>
          <w:tab w:val="left" w:pos="1975"/>
          <w:tab w:val="left" w:pos="3340"/>
          <w:tab w:val="left" w:pos="5680"/>
        </w:tabs>
        <w:spacing w:before="158" w:line="379" w:lineRule="auto"/>
        <w:ind w:left="1324" w:right="0" w:hanging="821"/>
        <w:jc w:val="left"/>
        <w:rPr>
          <w:sz w:val="21"/>
        </w:rPr>
      </w:pPr>
      <w:r>
        <w:rPr>
          <w:sz w:val="21"/>
        </w:rPr>
        <w:t>3</w:t>
      </w:r>
      <w:r>
        <w:rPr>
          <w:sz w:val="21"/>
        </w:rPr>
        <w:tab/>
      </w:r>
      <w:r>
        <w:rPr>
          <w:sz w:val="21"/>
        </w:rPr>
        <w:t>储存容</w:t>
      </w:r>
      <w:r>
        <w:rPr>
          <w:sz w:val="21"/>
        </w:rPr>
        <w:tab/>
      </w:r>
      <w:r>
        <w:rPr>
          <w:sz w:val="21"/>
        </w:rPr>
        <w:t>否符合数量，压力是否符合设计要</w:t>
      </w:r>
      <w:r>
        <w:rPr>
          <w:sz w:val="21"/>
        </w:rPr>
        <w:tab/>
      </w:r>
      <w:r>
        <w:rPr>
          <w:spacing w:val="-20"/>
          <w:sz w:val="21"/>
        </w:rPr>
        <w:t>季</w:t>
      </w:r>
      <w:r>
        <w:rPr>
          <w:sz w:val="21"/>
        </w:rPr>
        <w:t>器</w:t>
      </w:r>
      <w:r>
        <w:rPr>
          <w:sz w:val="21"/>
        </w:rPr>
        <w:tab/>
      </w:r>
      <w:r>
        <w:rPr>
          <w:sz w:val="21"/>
        </w:rPr>
        <w:tab/>
      </w:r>
      <w:r>
        <w:rPr>
          <w:sz w:val="21"/>
        </w:rPr>
        <w:t>求。</w:t>
      </w:r>
    </w:p>
    <w:p>
      <w:pPr>
        <w:spacing w:before="9"/>
        <w:ind w:left="1975" w:right="0" w:firstLine="0"/>
        <w:jc w:val="left"/>
        <w:rPr>
          <w:sz w:val="21"/>
        </w:rPr>
      </w:pPr>
      <w:r>
        <w:rPr>
          <w:sz w:val="21"/>
        </w:rPr>
        <w:t>检查容器阀有无松动变形、损伤，</w:t>
      </w:r>
    </w:p>
    <w:p>
      <w:pPr>
        <w:pStyle w:val="3"/>
        <w:spacing w:before="7"/>
        <w:rPr>
          <w:sz w:val="29"/>
        </w:rPr>
      </w:pPr>
      <w:r>
        <w:br w:type="column"/>
      </w:r>
    </w:p>
    <w:p>
      <w:pPr>
        <w:spacing w:before="0" w:line="381" w:lineRule="auto"/>
        <w:ind w:left="1449" w:right="1576" w:hanging="946"/>
        <w:jc w:val="left"/>
        <w:rPr>
          <w:sz w:val="21"/>
        </w:rPr>
      </w:pPr>
      <w:r>
        <w:rPr>
          <w:sz w:val="21"/>
        </w:rPr>
        <w:t>气体灭火工作正常，无故障。</w:t>
      </w:r>
    </w:p>
    <w:p>
      <w:pPr>
        <w:spacing w:after="0" w:line="381" w:lineRule="auto"/>
        <w:jc w:val="left"/>
        <w:rPr>
          <w:sz w:val="21"/>
        </w:rPr>
        <w:sectPr>
          <w:type w:val="continuous"/>
          <w:pgSz w:w="11900" w:h="16820"/>
          <w:pgMar w:top="0" w:right="760" w:bottom="1200" w:left="780" w:header="720" w:footer="720" w:gutter="0"/>
          <w:cols w:equalWidth="0" w:num="2">
            <w:col w:w="5890" w:space="78"/>
            <w:col w:w="4392"/>
          </w:cols>
        </w:sectPr>
      </w:pPr>
    </w:p>
    <w:p>
      <w:pPr>
        <w:pStyle w:val="3"/>
        <w:spacing w:before="8"/>
        <w:rPr>
          <w:sz w:val="28"/>
        </w:rPr>
      </w:pPr>
    </w:p>
    <w:p>
      <w:pPr>
        <w:spacing w:before="1" w:line="241" w:lineRule="exact"/>
        <w:ind w:left="1029" w:right="0" w:firstLine="0"/>
        <w:jc w:val="left"/>
        <w:rPr>
          <w:sz w:val="21"/>
        </w:rPr>
      </w:pPr>
      <w:r>
        <w:rPr>
          <w:spacing w:val="-5"/>
          <w:sz w:val="21"/>
        </w:rPr>
        <w:t>容器阀、</w:t>
      </w:r>
    </w:p>
    <w:p>
      <w:pPr>
        <w:spacing w:before="0" w:line="212" w:lineRule="exact"/>
        <w:ind w:left="504" w:right="0" w:firstLine="0"/>
        <w:jc w:val="left"/>
        <w:rPr>
          <w:sz w:val="21"/>
        </w:rPr>
      </w:pPr>
      <w:r>
        <w:rPr>
          <w:w w:val="99"/>
          <w:sz w:val="21"/>
        </w:rPr>
        <w:t>4</w:t>
      </w:r>
    </w:p>
    <w:p>
      <w:pPr>
        <w:spacing w:before="0" w:line="240" w:lineRule="exact"/>
        <w:ind w:left="1219" w:right="0" w:firstLine="0"/>
        <w:jc w:val="left"/>
        <w:rPr>
          <w:sz w:val="21"/>
        </w:rPr>
      </w:pPr>
      <w:r>
        <w:rPr>
          <w:sz w:val="21"/>
        </w:rPr>
        <w:t>管道</w:t>
      </w:r>
    </w:p>
    <w:p>
      <w:pPr>
        <w:spacing w:before="156"/>
        <w:ind w:left="67" w:right="0" w:firstLine="0"/>
        <w:jc w:val="left"/>
        <w:rPr>
          <w:sz w:val="21"/>
        </w:rPr>
      </w:pPr>
      <w:r>
        <w:br w:type="column"/>
      </w:r>
      <w:r>
        <w:rPr>
          <w:w w:val="95"/>
          <w:sz w:val="21"/>
        </w:rPr>
        <w:t>集流管有无变形、腐蚀、损伤，设</w:t>
      </w:r>
    </w:p>
    <w:p>
      <w:pPr>
        <w:tabs>
          <w:tab w:val="left" w:pos="3773"/>
        </w:tabs>
        <w:spacing w:before="158" w:line="379" w:lineRule="auto"/>
        <w:ind w:left="67" w:right="0" w:firstLine="0"/>
        <w:jc w:val="left"/>
        <w:rPr>
          <w:sz w:val="21"/>
        </w:rPr>
      </w:pPr>
      <w:r>
        <w:rPr>
          <w:sz w:val="21"/>
        </w:rPr>
        <w:t>备吊、支架固定、各螺纹连接部分</w:t>
      </w:r>
      <w:r>
        <w:rPr>
          <w:sz w:val="21"/>
        </w:rPr>
        <w:tab/>
      </w:r>
      <w:r>
        <w:rPr>
          <w:spacing w:val="-20"/>
          <w:sz w:val="21"/>
        </w:rPr>
        <w:t>季</w:t>
      </w:r>
      <w:r>
        <w:rPr>
          <w:sz w:val="21"/>
        </w:rPr>
        <w:t>有无松动，检查驱动装置压力不少</w:t>
      </w:r>
    </w:p>
    <w:p>
      <w:pPr>
        <w:spacing w:before="0" w:line="268" w:lineRule="exact"/>
        <w:ind w:left="619" w:right="0" w:firstLine="0"/>
        <w:jc w:val="left"/>
        <w:rPr>
          <w:sz w:val="21"/>
        </w:rPr>
      </w:pPr>
      <w:r>
        <w:rPr>
          <w:sz w:val="21"/>
        </w:rPr>
        <w:t>于设计存储压力 90%。</w:t>
      </w:r>
    </w:p>
    <w:p>
      <w:pPr>
        <w:pStyle w:val="3"/>
        <w:spacing w:before="8"/>
        <w:rPr>
          <w:sz w:val="28"/>
        </w:rPr>
      </w:pPr>
      <w:r>
        <w:br w:type="column"/>
      </w:r>
    </w:p>
    <w:p>
      <w:pPr>
        <w:spacing w:before="1" w:line="379" w:lineRule="auto"/>
        <w:ind w:left="1449" w:right="1576" w:hanging="946"/>
        <w:jc w:val="left"/>
        <w:rPr>
          <w:sz w:val="21"/>
        </w:rPr>
      </w:pPr>
      <w:r>
        <w:rPr>
          <w:sz w:val="21"/>
        </w:rPr>
        <w:t>气体灭火工作正常，无故障。</w:t>
      </w:r>
    </w:p>
    <w:p>
      <w:pPr>
        <w:spacing w:after="0" w:line="379" w:lineRule="auto"/>
        <w:jc w:val="left"/>
        <w:rPr>
          <w:sz w:val="21"/>
        </w:rPr>
        <w:sectPr>
          <w:type w:val="continuous"/>
          <w:pgSz w:w="11900" w:h="16820"/>
          <w:pgMar w:top="0" w:right="760" w:bottom="1200" w:left="780" w:header="720" w:footer="720" w:gutter="0"/>
          <w:cols w:equalWidth="0" w:num="3">
            <w:col w:w="1868" w:space="40"/>
            <w:col w:w="3983" w:space="78"/>
            <w:col w:w="4391"/>
          </w:cols>
        </w:sectPr>
      </w:pPr>
    </w:p>
    <w:p>
      <w:pPr>
        <w:tabs>
          <w:tab w:val="left" w:pos="1975"/>
        </w:tabs>
        <w:spacing w:before="163"/>
        <w:ind w:left="1116" w:right="0" w:firstLine="0"/>
        <w:jc w:val="left"/>
        <w:rPr>
          <w:sz w:val="21"/>
        </w:rPr>
      </w:pPr>
      <w:r>
        <w:rPr>
          <w:sz w:val="21"/>
        </w:rPr>
        <w:t>气体灭</w:t>
      </w:r>
      <w:r>
        <w:rPr>
          <w:sz w:val="21"/>
        </w:rPr>
        <w:tab/>
      </w:r>
      <w:r>
        <w:rPr>
          <w:sz w:val="21"/>
        </w:rPr>
        <w:t>检查电气接线是否完整，端子有</w:t>
      </w:r>
      <w:r>
        <w:rPr>
          <w:spacing w:val="-13"/>
          <w:sz w:val="21"/>
        </w:rPr>
        <w:t>无</w:t>
      </w:r>
    </w:p>
    <w:p>
      <w:pPr>
        <w:pStyle w:val="8"/>
        <w:numPr>
          <w:ilvl w:val="0"/>
          <w:numId w:val="18"/>
        </w:numPr>
        <w:tabs>
          <w:tab w:val="left" w:pos="1115"/>
          <w:tab w:val="left" w:pos="1116"/>
          <w:tab w:val="left" w:pos="1975"/>
          <w:tab w:val="left" w:pos="3129"/>
        </w:tabs>
        <w:spacing w:before="158" w:after="0" w:line="379" w:lineRule="auto"/>
        <w:ind w:left="1324" w:right="0" w:hanging="821"/>
        <w:jc w:val="left"/>
        <w:rPr>
          <w:sz w:val="21"/>
        </w:rPr>
      </w:pPr>
      <w:r>
        <w:rPr>
          <w:sz w:val="21"/>
        </w:rPr>
        <w:t>火控制</w:t>
      </w:r>
      <w:r>
        <w:rPr>
          <w:sz w:val="21"/>
        </w:rPr>
        <w:tab/>
      </w:r>
      <w:r>
        <w:rPr>
          <w:sz w:val="21"/>
        </w:rPr>
        <w:t>松动损伤；模拟试验时各信号反</w:t>
      </w:r>
      <w:r>
        <w:rPr>
          <w:spacing w:val="-13"/>
          <w:sz w:val="21"/>
        </w:rPr>
        <w:t>映</w:t>
      </w:r>
      <w:r>
        <w:rPr>
          <w:sz w:val="21"/>
        </w:rPr>
        <w:t>器</w:t>
      </w:r>
      <w:r>
        <w:rPr>
          <w:sz w:val="21"/>
        </w:rPr>
        <w:tab/>
      </w:r>
      <w:r>
        <w:rPr>
          <w:sz w:val="21"/>
        </w:rPr>
        <w:tab/>
      </w:r>
      <w:r>
        <w:rPr>
          <w:sz w:val="21"/>
        </w:rPr>
        <w:t>应正常。</w:t>
      </w:r>
    </w:p>
    <w:p>
      <w:pPr>
        <w:pStyle w:val="3"/>
        <w:spacing w:before="3"/>
        <w:rPr>
          <w:sz w:val="17"/>
        </w:rPr>
      </w:pPr>
    </w:p>
    <w:p>
      <w:pPr>
        <w:pStyle w:val="8"/>
        <w:numPr>
          <w:ilvl w:val="0"/>
          <w:numId w:val="18"/>
        </w:numPr>
        <w:tabs>
          <w:tab w:val="left" w:pos="1219"/>
          <w:tab w:val="left" w:pos="1220"/>
          <w:tab w:val="left" w:pos="1975"/>
        </w:tabs>
        <w:spacing w:before="0" w:after="0" w:line="240" w:lineRule="auto"/>
        <w:ind w:left="1219" w:right="0" w:hanging="716"/>
        <w:jc w:val="left"/>
        <w:rPr>
          <w:sz w:val="21"/>
        </w:rPr>
      </w:pPr>
      <w:r>
        <w:rPr>
          <w:sz w:val="21"/>
        </w:rPr>
        <w:t>记录</w:t>
      </w:r>
      <w:r>
        <w:rPr>
          <w:sz w:val="21"/>
        </w:rPr>
        <w:tab/>
      </w:r>
      <w:r>
        <w:rPr>
          <w:sz w:val="21"/>
        </w:rPr>
        <w:t>对气体灭火系统维修保养有记录</w:t>
      </w:r>
      <w:r>
        <w:rPr>
          <w:spacing w:val="-13"/>
          <w:sz w:val="21"/>
        </w:rPr>
        <w:t>。</w:t>
      </w:r>
    </w:p>
    <w:p>
      <w:pPr>
        <w:pStyle w:val="3"/>
        <w:spacing w:before="5"/>
        <w:rPr>
          <w:sz w:val="29"/>
        </w:rPr>
      </w:pPr>
      <w:r>
        <w:br w:type="column"/>
      </w:r>
    </w:p>
    <w:p>
      <w:pPr>
        <w:spacing w:before="0" w:line="241" w:lineRule="exact"/>
        <w:ind w:left="1295" w:right="0" w:firstLine="0"/>
        <w:jc w:val="left"/>
        <w:rPr>
          <w:sz w:val="21"/>
        </w:rPr>
      </w:pPr>
      <w:r>
        <w:rPr>
          <w:sz w:val="21"/>
        </w:rPr>
        <w:t>气体灭火工作正常，无故</w:t>
      </w:r>
    </w:p>
    <w:p>
      <w:pPr>
        <w:spacing w:before="0" w:line="214" w:lineRule="exact"/>
        <w:ind w:left="503" w:right="0" w:firstLine="0"/>
        <w:jc w:val="left"/>
        <w:rPr>
          <w:sz w:val="21"/>
        </w:rPr>
      </w:pPr>
      <w:r>
        <w:rPr>
          <w:w w:val="99"/>
          <w:sz w:val="21"/>
        </w:rPr>
        <w:t>季</w:t>
      </w:r>
    </w:p>
    <w:p>
      <w:pPr>
        <w:spacing w:before="0" w:line="241" w:lineRule="exact"/>
        <w:ind w:left="2241" w:right="0" w:firstLine="0"/>
        <w:jc w:val="left"/>
        <w:rPr>
          <w:sz w:val="21"/>
        </w:rPr>
      </w:pPr>
      <w:r>
        <w:rPr>
          <w:sz w:val="21"/>
        </w:rPr>
        <w:t>障。</w:t>
      </w:r>
    </w:p>
    <w:p>
      <w:pPr>
        <w:pStyle w:val="3"/>
        <w:spacing w:before="5"/>
        <w:rPr>
          <w:sz w:val="29"/>
        </w:rPr>
      </w:pPr>
    </w:p>
    <w:p>
      <w:pPr>
        <w:spacing w:before="0" w:line="379" w:lineRule="auto"/>
        <w:ind w:left="1238" w:right="1309" w:firstLine="0"/>
        <w:jc w:val="left"/>
        <w:rPr>
          <w:sz w:val="21"/>
        </w:rPr>
      </w:pPr>
      <w:r>
        <w:rPr>
          <w:spacing w:val="-8"/>
          <w:sz w:val="21"/>
        </w:rPr>
        <w:t>记录及时、完整（</w:t>
      </w:r>
      <w:r>
        <w:rPr>
          <w:spacing w:val="-6"/>
          <w:sz w:val="21"/>
        </w:rPr>
        <w:t>当天作记</w:t>
      </w:r>
      <w:r>
        <w:rPr>
          <w:spacing w:val="-8"/>
          <w:sz w:val="21"/>
        </w:rPr>
        <w:t>录并有现场人员签字认可）</w:t>
      </w:r>
      <w:r>
        <w:rPr>
          <w:spacing w:val="-11"/>
          <w:sz w:val="21"/>
        </w:rPr>
        <w:t>。</w:t>
      </w:r>
    </w:p>
    <w:p>
      <w:pPr>
        <w:spacing w:after="0" w:line="379" w:lineRule="auto"/>
        <w:jc w:val="left"/>
        <w:rPr>
          <w:sz w:val="21"/>
        </w:rPr>
        <w:sectPr>
          <w:type w:val="continuous"/>
          <w:pgSz w:w="11900" w:h="16820"/>
          <w:pgMar w:top="0" w:right="760" w:bottom="1200" w:left="780" w:header="720" w:footer="720" w:gutter="0"/>
          <w:cols w:equalWidth="0" w:num="2">
            <w:col w:w="5125" w:space="52"/>
            <w:col w:w="5183"/>
          </w:cols>
        </w:sectPr>
      </w:pPr>
    </w:p>
    <w:p>
      <w:pPr>
        <w:spacing w:before="19"/>
        <w:ind w:left="2034" w:right="2057" w:firstLine="0"/>
        <w:jc w:val="center"/>
        <w:rPr>
          <w:sz w:val="21"/>
        </w:rPr>
      </w:pPr>
      <w:r>
        <w:rPr>
          <w:sz w:val="21"/>
        </w:rPr>
        <w:t>八、紧急广播及背景音乐系统</w:t>
      </w:r>
    </w:p>
    <w:p>
      <w:pPr>
        <w:pStyle w:val="3"/>
        <w:spacing w:before="12"/>
        <w:rPr>
          <w:sz w:val="8"/>
        </w:rPr>
      </w:pPr>
    </w:p>
    <w:p>
      <w:pPr>
        <w:spacing w:after="0"/>
        <w:rPr>
          <w:sz w:val="8"/>
        </w:rPr>
        <w:sectPr>
          <w:type w:val="continuous"/>
          <w:pgSz w:w="11900" w:h="16820"/>
          <w:pgMar w:top="0" w:right="760" w:bottom="1200" w:left="780" w:header="720" w:footer="720" w:gutter="0"/>
          <w:cols w:space="720" w:num="1"/>
        </w:sectPr>
      </w:pPr>
    </w:p>
    <w:p>
      <w:pPr>
        <w:tabs>
          <w:tab w:val="left" w:pos="1219"/>
        </w:tabs>
        <w:spacing w:before="70" w:line="398" w:lineRule="auto"/>
        <w:ind w:left="1116" w:right="39" w:hanging="771"/>
        <w:jc w:val="left"/>
        <w:rPr>
          <w:sz w:val="21"/>
        </w:rPr>
      </w:pPr>
      <w:r>
        <w:rPr>
          <w:sz w:val="21"/>
        </w:rPr>
        <w:t>序号</w:t>
      </w:r>
      <w:r>
        <w:rPr>
          <w:sz w:val="21"/>
        </w:rPr>
        <w:tab/>
      </w:r>
      <w:r>
        <w:rPr>
          <w:sz w:val="21"/>
        </w:rPr>
        <w:tab/>
      </w:r>
      <w:r>
        <w:rPr>
          <w:sz w:val="21"/>
        </w:rPr>
        <w:t>项目广播</w:t>
      </w:r>
      <w:r>
        <w:rPr>
          <w:spacing w:val="-19"/>
          <w:sz w:val="21"/>
        </w:rPr>
        <w:t>喇</w:t>
      </w:r>
    </w:p>
    <w:p>
      <w:pPr>
        <w:tabs>
          <w:tab w:val="left" w:pos="2791"/>
          <w:tab w:val="left" w:pos="4423"/>
          <w:tab w:val="left" w:pos="6551"/>
        </w:tabs>
        <w:spacing w:before="70" w:line="398" w:lineRule="auto"/>
        <w:ind w:left="3631" w:right="604" w:hanging="3286"/>
        <w:jc w:val="left"/>
        <w:rPr>
          <w:sz w:val="21"/>
        </w:rPr>
      </w:pPr>
      <w:r>
        <w:br w:type="column"/>
      </w:r>
      <w:r>
        <w:rPr>
          <w:sz w:val="21"/>
        </w:rPr>
        <w:t>工作内容</w:t>
      </w:r>
      <w:r>
        <w:rPr>
          <w:sz w:val="21"/>
        </w:rPr>
        <w:tab/>
      </w:r>
      <w:r>
        <w:rPr>
          <w:sz w:val="21"/>
        </w:rPr>
        <w:t>周期</w:t>
      </w:r>
      <w:r>
        <w:rPr>
          <w:sz w:val="21"/>
        </w:rPr>
        <w:tab/>
      </w:r>
      <w:r>
        <w:rPr>
          <w:sz w:val="21"/>
        </w:rPr>
        <w:tab/>
      </w:r>
      <w:r>
        <w:rPr>
          <w:sz w:val="21"/>
        </w:rPr>
        <w:t>维保标准</w:t>
      </w:r>
      <w:r>
        <w:rPr>
          <w:sz w:val="21"/>
        </w:rPr>
        <w:tab/>
      </w:r>
      <w:r>
        <w:rPr>
          <w:sz w:val="21"/>
        </w:rPr>
        <w:t>评</w:t>
      </w:r>
      <w:r>
        <w:rPr>
          <w:spacing w:val="-16"/>
          <w:sz w:val="21"/>
        </w:rPr>
        <w:t>分</w:t>
      </w:r>
      <w:r>
        <w:rPr>
          <w:spacing w:val="-8"/>
          <w:sz w:val="21"/>
        </w:rPr>
        <w:t>工作正</w:t>
      </w:r>
      <w:r>
        <w:rPr>
          <w:spacing w:val="-5"/>
          <w:sz w:val="21"/>
        </w:rPr>
        <w:t>常</w:t>
      </w:r>
      <w:r>
        <w:rPr>
          <w:spacing w:val="-8"/>
          <w:sz w:val="21"/>
        </w:rPr>
        <w:t>，无故障，</w:t>
      </w:r>
      <w:r>
        <w:rPr>
          <w:spacing w:val="-5"/>
          <w:sz w:val="21"/>
        </w:rPr>
        <w:t>并</w:t>
      </w:r>
      <w:r>
        <w:rPr>
          <w:spacing w:val="-8"/>
          <w:sz w:val="21"/>
        </w:rPr>
        <w:t>有</w:t>
      </w:r>
      <w:r>
        <w:rPr>
          <w:sz w:val="21"/>
        </w:rPr>
        <w:t>巡</w:t>
      </w:r>
    </w:p>
    <w:p>
      <w:pPr>
        <w:spacing w:after="0" w:line="398" w:lineRule="auto"/>
        <w:jc w:val="left"/>
        <w:rPr>
          <w:sz w:val="21"/>
        </w:rPr>
        <w:sectPr>
          <w:type w:val="continuous"/>
          <w:pgSz w:w="11900" w:h="16820"/>
          <w:pgMar w:top="0" w:right="760" w:bottom="1200" w:left="780" w:header="720" w:footer="720" w:gutter="0"/>
          <w:cols w:equalWidth="0" w:num="2">
            <w:col w:w="1785" w:space="999"/>
            <w:col w:w="7576"/>
          </w:cols>
        </w:sectPr>
      </w:pPr>
    </w:p>
    <w:p>
      <w:pPr>
        <w:pStyle w:val="8"/>
        <w:numPr>
          <w:ilvl w:val="0"/>
          <w:numId w:val="19"/>
        </w:numPr>
        <w:tabs>
          <w:tab w:val="left" w:pos="1324"/>
          <w:tab w:val="left" w:pos="1325"/>
          <w:tab w:val="left" w:pos="2080"/>
          <w:tab w:val="left" w:pos="5575"/>
        </w:tabs>
        <w:spacing w:before="0" w:after="0" w:line="247" w:lineRule="exact"/>
        <w:ind w:left="1324" w:right="0" w:hanging="821"/>
        <w:jc w:val="left"/>
        <w:rPr>
          <w:sz w:val="21"/>
        </w:rPr>
      </w:pPr>
      <w:r>
        <w:rPr>
          <w:sz w:val="21"/>
        </w:rPr>
        <w:t>叭</w:t>
      </w:r>
      <w:r>
        <w:rPr>
          <w:sz w:val="21"/>
        </w:rPr>
        <w:tab/>
      </w:r>
      <w:r>
        <w:rPr>
          <w:sz w:val="21"/>
        </w:rPr>
        <w:t>检查广播喇叭的声响是否正常。</w:t>
      </w:r>
      <w:r>
        <w:rPr>
          <w:sz w:val="21"/>
        </w:rPr>
        <w:tab/>
      </w:r>
      <w:r>
        <w:rPr>
          <w:sz w:val="21"/>
        </w:rPr>
        <w:t>半</w:t>
      </w:r>
      <w:r>
        <w:rPr>
          <w:spacing w:val="-20"/>
          <w:sz w:val="21"/>
        </w:rPr>
        <w:t>年</w:t>
      </w:r>
    </w:p>
    <w:p>
      <w:pPr>
        <w:pStyle w:val="3"/>
        <w:rPr>
          <w:sz w:val="20"/>
        </w:rPr>
      </w:pPr>
    </w:p>
    <w:p>
      <w:pPr>
        <w:pStyle w:val="3"/>
        <w:rPr>
          <w:sz w:val="26"/>
        </w:rPr>
      </w:pPr>
    </w:p>
    <w:p>
      <w:pPr>
        <w:tabs>
          <w:tab w:val="left" w:pos="1975"/>
        </w:tabs>
        <w:spacing w:before="0" w:line="240" w:lineRule="exact"/>
        <w:ind w:left="1116" w:right="0" w:firstLine="0"/>
        <w:jc w:val="left"/>
        <w:rPr>
          <w:sz w:val="21"/>
        </w:rPr>
      </w:pPr>
      <w:r>
        <w:rPr>
          <w:sz w:val="21"/>
        </w:rPr>
        <w:t>广播主</w:t>
      </w:r>
      <w:r>
        <w:rPr>
          <w:sz w:val="21"/>
        </w:rPr>
        <w:tab/>
      </w:r>
      <w:r>
        <w:rPr>
          <w:sz w:val="21"/>
        </w:rPr>
        <w:t>清洁除尘、检查主机设备、线路，</w:t>
      </w:r>
    </w:p>
    <w:p>
      <w:pPr>
        <w:pStyle w:val="8"/>
        <w:numPr>
          <w:ilvl w:val="0"/>
          <w:numId w:val="19"/>
        </w:numPr>
        <w:tabs>
          <w:tab w:val="left" w:pos="5575"/>
          <w:tab w:val="left" w:pos="5576"/>
        </w:tabs>
        <w:spacing w:before="0" w:after="0" w:line="215" w:lineRule="exact"/>
        <w:ind w:left="5575" w:right="0" w:hanging="5072"/>
        <w:jc w:val="left"/>
        <w:rPr>
          <w:sz w:val="21"/>
        </w:rPr>
      </w:pPr>
      <w:r>
        <w:rPr>
          <w:spacing w:val="-10"/>
          <w:sz w:val="21"/>
        </w:rPr>
        <w:t>半年</w:t>
      </w:r>
    </w:p>
    <w:p>
      <w:pPr>
        <w:spacing w:before="0" w:line="247" w:lineRule="exact"/>
        <w:ind w:left="319" w:right="1448" w:firstLine="0"/>
        <w:jc w:val="center"/>
        <w:rPr>
          <w:sz w:val="21"/>
        </w:rPr>
      </w:pPr>
      <w:r>
        <w:br w:type="column"/>
      </w:r>
      <w:r>
        <w:rPr>
          <w:sz w:val="21"/>
        </w:rPr>
        <w:t>查记录，广播维修配件供应</w:t>
      </w:r>
    </w:p>
    <w:p>
      <w:pPr>
        <w:spacing w:before="155"/>
        <w:ind w:left="312" w:right="1448" w:firstLine="0"/>
        <w:jc w:val="center"/>
        <w:rPr>
          <w:sz w:val="21"/>
        </w:rPr>
      </w:pPr>
      <w:r>
        <w:rPr>
          <w:sz w:val="21"/>
        </w:rPr>
        <w:t>不超过 7 天。</w:t>
      </w:r>
    </w:p>
    <w:p>
      <w:pPr>
        <w:pStyle w:val="3"/>
        <w:spacing w:before="5"/>
        <w:rPr>
          <w:sz w:val="29"/>
        </w:rPr>
      </w:pPr>
    </w:p>
    <w:p>
      <w:pPr>
        <w:spacing w:before="0" w:line="244" w:lineRule="exact"/>
        <w:ind w:left="314" w:right="1448" w:firstLine="0"/>
        <w:jc w:val="center"/>
        <w:rPr>
          <w:sz w:val="21"/>
        </w:rPr>
      </w:pPr>
      <w:r>
        <w:rPr>
          <w:sz w:val="21"/>
        </w:rPr>
        <w:t>工作正常，无故障。</w:t>
      </w:r>
    </w:p>
    <w:p>
      <w:pPr>
        <w:spacing w:after="0" w:line="244" w:lineRule="exact"/>
        <w:jc w:val="center"/>
        <w:rPr>
          <w:sz w:val="21"/>
        </w:rPr>
        <w:sectPr>
          <w:type w:val="continuous"/>
          <w:pgSz w:w="11900" w:h="16820"/>
          <w:pgMar w:top="0" w:right="760" w:bottom="1200" w:left="780" w:header="720" w:footer="720" w:gutter="0"/>
          <w:cols w:equalWidth="0" w:num="2">
            <w:col w:w="5993" w:space="40"/>
            <w:col w:w="4327"/>
          </w:cols>
        </w:sectPr>
      </w:pPr>
    </w:p>
    <w:p>
      <w:pPr>
        <w:tabs>
          <w:tab w:val="left" w:pos="2709"/>
        </w:tabs>
        <w:spacing w:before="0" w:line="239" w:lineRule="exact"/>
        <w:ind w:left="1116" w:right="0" w:firstLine="0"/>
        <w:jc w:val="left"/>
        <w:rPr>
          <w:sz w:val="21"/>
        </w:rPr>
      </w:pPr>
      <w:r>
        <w:rPr>
          <w:sz w:val="21"/>
        </w:rPr>
        <w:t>机设备</w:t>
      </w:r>
      <w:r>
        <w:rPr>
          <w:sz w:val="21"/>
        </w:rPr>
        <w:tab/>
      </w:r>
      <w:r>
        <w:rPr>
          <w:sz w:val="21"/>
        </w:rPr>
        <w:t>紧固各接线端子。</w:t>
      </w:r>
    </w:p>
    <w:p>
      <w:pPr>
        <w:spacing w:after="0" w:line="239" w:lineRule="exact"/>
        <w:jc w:val="left"/>
        <w:rPr>
          <w:sz w:val="21"/>
        </w:rPr>
        <w:sectPr>
          <w:type w:val="continuous"/>
          <w:pgSz w:w="11900" w:h="16820"/>
          <w:pgMar w:top="0" w:right="760" w:bottom="1200" w:left="780" w:header="720" w:footer="720" w:gutter="0"/>
          <w:cols w:space="720" w:num="1"/>
        </w:sectPr>
      </w:pPr>
    </w:p>
    <w:p>
      <w:pPr>
        <w:spacing w:before="165" w:line="243" w:lineRule="exact"/>
        <w:ind w:left="1116" w:right="0" w:firstLine="0"/>
        <w:jc w:val="left"/>
        <w:rPr>
          <w:sz w:val="21"/>
        </w:rPr>
      </w:pPr>
      <w:r>
        <w:rPr>
          <w:spacing w:val="-7"/>
          <w:w w:val="95"/>
          <w:sz w:val="21"/>
        </w:rPr>
        <w:t>中央控</w:t>
      </w:r>
    </w:p>
    <w:p>
      <w:pPr>
        <w:spacing w:before="0" w:line="212" w:lineRule="exact"/>
        <w:ind w:left="504" w:right="0" w:firstLine="0"/>
        <w:jc w:val="left"/>
        <w:rPr>
          <w:sz w:val="21"/>
        </w:rPr>
      </w:pPr>
      <w:r>
        <w:rPr>
          <w:w w:val="99"/>
          <w:sz w:val="21"/>
        </w:rPr>
        <w:t>3</w:t>
      </w:r>
    </w:p>
    <w:p>
      <w:pPr>
        <w:spacing w:before="0" w:line="239" w:lineRule="exact"/>
        <w:ind w:left="1219" w:right="0" w:firstLine="0"/>
        <w:jc w:val="left"/>
        <w:rPr>
          <w:sz w:val="21"/>
        </w:rPr>
      </w:pPr>
      <w:r>
        <w:rPr>
          <w:spacing w:val="-1"/>
          <w:w w:val="95"/>
          <w:sz w:val="21"/>
        </w:rPr>
        <w:t>制机</w:t>
      </w:r>
    </w:p>
    <w:p>
      <w:pPr>
        <w:pStyle w:val="3"/>
        <w:spacing w:before="7"/>
        <w:rPr>
          <w:sz w:val="29"/>
        </w:rPr>
      </w:pPr>
    </w:p>
    <w:p>
      <w:pPr>
        <w:tabs>
          <w:tab w:val="left" w:pos="1219"/>
        </w:tabs>
        <w:spacing w:before="0"/>
        <w:ind w:left="504" w:right="0" w:firstLine="0"/>
        <w:jc w:val="left"/>
        <w:rPr>
          <w:sz w:val="21"/>
        </w:rPr>
      </w:pPr>
      <w:r>
        <w:rPr>
          <w:sz w:val="21"/>
        </w:rPr>
        <w:t>4</w:t>
      </w:r>
      <w:r>
        <w:rPr>
          <w:sz w:val="21"/>
        </w:rPr>
        <w:tab/>
      </w:r>
      <w:r>
        <w:rPr>
          <w:spacing w:val="-1"/>
          <w:w w:val="95"/>
          <w:sz w:val="21"/>
        </w:rPr>
        <w:t>记录</w:t>
      </w:r>
    </w:p>
    <w:p>
      <w:pPr>
        <w:pStyle w:val="3"/>
        <w:spacing w:before="7"/>
        <w:rPr>
          <w:sz w:val="29"/>
        </w:rPr>
      </w:pPr>
      <w:r>
        <w:br w:type="column"/>
      </w:r>
    </w:p>
    <w:p>
      <w:pPr>
        <w:spacing w:before="0"/>
        <w:ind w:left="187" w:right="0" w:firstLine="0"/>
        <w:jc w:val="center"/>
        <w:rPr>
          <w:sz w:val="21"/>
        </w:rPr>
      </w:pPr>
      <w:r>
        <w:rPr>
          <w:sz w:val="21"/>
        </w:rPr>
        <w:t>检查设备控制功能是否正常</w:t>
      </w:r>
    </w:p>
    <w:p>
      <w:pPr>
        <w:pStyle w:val="3"/>
        <w:spacing w:before="7"/>
        <w:rPr>
          <w:sz w:val="29"/>
        </w:rPr>
      </w:pPr>
    </w:p>
    <w:p>
      <w:pPr>
        <w:spacing w:before="0" w:line="379" w:lineRule="auto"/>
        <w:ind w:left="190" w:right="0" w:firstLine="0"/>
        <w:jc w:val="center"/>
        <w:rPr>
          <w:sz w:val="21"/>
        </w:rPr>
      </w:pPr>
      <w:r>
        <w:rPr>
          <w:w w:val="95"/>
          <w:sz w:val="21"/>
        </w:rPr>
        <w:t>对背景音乐及紧急广播系统维修保</w:t>
      </w:r>
      <w:r>
        <w:rPr>
          <w:sz w:val="21"/>
        </w:rPr>
        <w:t>养有记录。</w:t>
      </w:r>
    </w:p>
    <w:p>
      <w:pPr>
        <w:tabs>
          <w:tab w:val="left" w:pos="1507"/>
        </w:tabs>
        <w:spacing w:before="10" w:line="640" w:lineRule="atLeast"/>
        <w:ind w:left="1238" w:right="1511" w:hanging="735"/>
        <w:jc w:val="left"/>
        <w:rPr>
          <w:sz w:val="21"/>
        </w:rPr>
      </w:pPr>
      <w:r>
        <w:br w:type="column"/>
      </w:r>
      <w:r>
        <w:rPr>
          <w:sz w:val="21"/>
        </w:rPr>
        <w:t>月</w:t>
      </w:r>
      <w:r>
        <w:rPr>
          <w:sz w:val="21"/>
        </w:rPr>
        <w:tab/>
      </w:r>
      <w:r>
        <w:rPr>
          <w:sz w:val="21"/>
        </w:rPr>
        <w:tab/>
      </w:r>
      <w:r>
        <w:rPr>
          <w:sz w:val="21"/>
        </w:rPr>
        <w:t xml:space="preserve">工作正常，无故障。 </w:t>
      </w:r>
      <w:r>
        <w:rPr>
          <w:spacing w:val="-8"/>
          <w:sz w:val="21"/>
        </w:rPr>
        <w:t>记录及</w:t>
      </w:r>
      <w:r>
        <w:rPr>
          <w:spacing w:val="-5"/>
          <w:sz w:val="21"/>
        </w:rPr>
        <w:t>时</w:t>
      </w:r>
      <w:r>
        <w:rPr>
          <w:spacing w:val="-8"/>
          <w:sz w:val="21"/>
        </w:rPr>
        <w:t>、完整（当</w:t>
      </w:r>
      <w:r>
        <w:rPr>
          <w:spacing w:val="-5"/>
          <w:sz w:val="21"/>
        </w:rPr>
        <w:t>天</w:t>
      </w:r>
      <w:r>
        <w:rPr>
          <w:spacing w:val="-8"/>
          <w:sz w:val="21"/>
        </w:rPr>
        <w:t>作</w:t>
      </w:r>
      <w:r>
        <w:rPr>
          <w:spacing w:val="-12"/>
          <w:sz w:val="21"/>
        </w:rPr>
        <w:t>记</w:t>
      </w:r>
    </w:p>
    <w:p>
      <w:pPr>
        <w:spacing w:before="161"/>
        <w:ind w:left="1238" w:right="0" w:firstLine="0"/>
        <w:jc w:val="left"/>
        <w:rPr>
          <w:sz w:val="21"/>
        </w:rPr>
      </w:pPr>
      <w:r>
        <w:rPr>
          <w:sz w:val="21"/>
        </w:rPr>
        <w:t>录并有现场人员签字认可）。</w:t>
      </w:r>
    </w:p>
    <w:p>
      <w:pPr>
        <w:spacing w:after="0"/>
        <w:jc w:val="left"/>
        <w:rPr>
          <w:sz w:val="21"/>
        </w:rPr>
        <w:sectPr>
          <w:type w:val="continuous"/>
          <w:pgSz w:w="11900" w:h="16820"/>
          <w:pgMar w:top="0" w:right="760" w:bottom="1200" w:left="780" w:header="720" w:footer="720" w:gutter="0"/>
          <w:cols w:equalWidth="0" w:num="3">
            <w:col w:w="1745" w:space="39"/>
            <w:col w:w="3340" w:space="53"/>
            <w:col w:w="5183"/>
          </w:cols>
        </w:sectPr>
      </w:pPr>
    </w:p>
    <w:p>
      <w:pPr>
        <w:spacing w:before="19"/>
        <w:ind w:left="2034" w:right="2057" w:firstLine="0"/>
        <w:jc w:val="center"/>
        <w:rPr>
          <w:sz w:val="21"/>
        </w:rPr>
      </w:pPr>
      <w:r>
        <w:drawing>
          <wp:anchor distT="0" distB="0" distL="0" distR="0" simplePos="0" relativeHeight="251673600" behindDoc="1" locked="0" layoutInCell="1" allowOverlap="1">
            <wp:simplePos x="0" y="0"/>
            <wp:positionH relativeFrom="page">
              <wp:posOffset>558800</wp:posOffset>
            </wp:positionH>
            <wp:positionV relativeFrom="page">
              <wp:posOffset>863600</wp:posOffset>
            </wp:positionV>
            <wp:extent cx="6450965" cy="8847455"/>
            <wp:effectExtent l="0" t="0" r="0" b="0"/>
            <wp:wrapNone/>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2.png"/>
                    <pic:cNvPicPr>
                      <a:picLocks noChangeAspect="1"/>
                    </pic:cNvPicPr>
                  </pic:nvPicPr>
                  <pic:blipFill>
                    <a:blip r:embed="rId22" cstate="print"/>
                    <a:stretch>
                      <a:fillRect/>
                    </a:stretch>
                  </pic:blipFill>
                  <pic:spPr>
                    <a:xfrm>
                      <a:off x="0" y="0"/>
                      <a:ext cx="6451092" cy="8847234"/>
                    </a:xfrm>
                    <a:prstGeom prst="rect">
                      <a:avLst/>
                    </a:prstGeom>
                  </pic:spPr>
                </pic:pic>
              </a:graphicData>
            </a:graphic>
          </wp:anchor>
        </w:drawing>
      </w:r>
      <w:r>
        <w:rPr>
          <w:sz w:val="21"/>
        </w:rPr>
        <w:t>九、消防疏散指示与应急照明系统</w:t>
      </w:r>
    </w:p>
    <w:p>
      <w:pPr>
        <w:pStyle w:val="3"/>
        <w:spacing w:before="10"/>
        <w:rPr>
          <w:sz w:val="16"/>
        </w:rPr>
      </w:pPr>
    </w:p>
    <w:tbl>
      <w:tblPr>
        <w:tblStyle w:val="5"/>
        <w:tblW w:w="0" w:type="auto"/>
        <w:tblInd w:w="3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4"/>
        <w:gridCol w:w="920"/>
        <w:gridCol w:w="3489"/>
        <w:gridCol w:w="854"/>
        <w:gridCol w:w="2887"/>
        <w:gridCol w:w="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644" w:type="dxa"/>
          </w:tcPr>
          <w:p>
            <w:pPr>
              <w:pStyle w:val="9"/>
              <w:spacing w:line="239" w:lineRule="exact"/>
              <w:ind w:left="30" w:right="154"/>
              <w:jc w:val="center"/>
              <w:rPr>
                <w:sz w:val="21"/>
              </w:rPr>
            </w:pPr>
            <w:r>
              <w:rPr>
                <w:sz w:val="21"/>
              </w:rPr>
              <w:t>序号</w:t>
            </w:r>
          </w:p>
        </w:tc>
        <w:tc>
          <w:tcPr>
            <w:tcW w:w="920" w:type="dxa"/>
          </w:tcPr>
          <w:p>
            <w:pPr>
              <w:pStyle w:val="9"/>
              <w:spacing w:line="239" w:lineRule="exact"/>
              <w:ind w:left="150" w:right="94"/>
              <w:jc w:val="center"/>
              <w:rPr>
                <w:sz w:val="21"/>
              </w:rPr>
            </w:pPr>
            <w:r>
              <w:rPr>
                <w:sz w:val="21"/>
              </w:rPr>
              <w:t>项目</w:t>
            </w:r>
          </w:p>
        </w:tc>
        <w:tc>
          <w:tcPr>
            <w:tcW w:w="3489" w:type="dxa"/>
          </w:tcPr>
          <w:p>
            <w:pPr>
              <w:pStyle w:val="9"/>
              <w:spacing w:line="239" w:lineRule="exact"/>
              <w:ind w:left="93" w:right="202"/>
              <w:jc w:val="center"/>
              <w:rPr>
                <w:sz w:val="21"/>
              </w:rPr>
            </w:pPr>
            <w:r>
              <w:rPr>
                <w:sz w:val="21"/>
              </w:rPr>
              <w:t>工作内容</w:t>
            </w:r>
          </w:p>
        </w:tc>
        <w:tc>
          <w:tcPr>
            <w:tcW w:w="854" w:type="dxa"/>
          </w:tcPr>
          <w:p>
            <w:pPr>
              <w:pStyle w:val="9"/>
              <w:spacing w:line="239" w:lineRule="exact"/>
              <w:ind w:left="205" w:right="189"/>
              <w:jc w:val="center"/>
              <w:rPr>
                <w:sz w:val="21"/>
              </w:rPr>
            </w:pPr>
            <w:r>
              <w:rPr>
                <w:sz w:val="21"/>
              </w:rPr>
              <w:t>周期</w:t>
            </w:r>
          </w:p>
        </w:tc>
        <w:tc>
          <w:tcPr>
            <w:tcW w:w="2887" w:type="dxa"/>
          </w:tcPr>
          <w:p>
            <w:pPr>
              <w:pStyle w:val="9"/>
              <w:spacing w:line="239" w:lineRule="exact"/>
              <w:ind w:left="139" w:right="177"/>
              <w:jc w:val="center"/>
              <w:rPr>
                <w:sz w:val="21"/>
              </w:rPr>
            </w:pPr>
            <w:r>
              <w:rPr>
                <w:sz w:val="21"/>
              </w:rPr>
              <w:t>维保标准</w:t>
            </w:r>
          </w:p>
        </w:tc>
        <w:tc>
          <w:tcPr>
            <w:tcW w:w="712" w:type="dxa"/>
          </w:tcPr>
          <w:p>
            <w:pPr>
              <w:pStyle w:val="9"/>
              <w:spacing w:line="239" w:lineRule="exact"/>
              <w:ind w:left="246"/>
              <w:rPr>
                <w:sz w:val="21"/>
              </w:rPr>
            </w:pPr>
            <w:r>
              <w:rPr>
                <w:sz w:val="21"/>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1" w:hRule="atLeast"/>
        </w:trPr>
        <w:tc>
          <w:tcPr>
            <w:tcW w:w="644" w:type="dxa"/>
          </w:tcPr>
          <w:p>
            <w:pPr>
              <w:pStyle w:val="9"/>
              <w:spacing w:before="8"/>
              <w:rPr>
                <w:sz w:val="23"/>
              </w:rPr>
            </w:pPr>
          </w:p>
          <w:p>
            <w:pPr>
              <w:pStyle w:val="9"/>
              <w:ind w:right="120"/>
              <w:jc w:val="center"/>
              <w:rPr>
                <w:sz w:val="21"/>
              </w:rPr>
            </w:pPr>
            <w:r>
              <w:rPr>
                <w:w w:val="99"/>
                <w:sz w:val="21"/>
              </w:rPr>
              <w:t>1</w:t>
            </w:r>
          </w:p>
        </w:tc>
        <w:tc>
          <w:tcPr>
            <w:tcW w:w="920" w:type="dxa"/>
          </w:tcPr>
          <w:p>
            <w:pPr>
              <w:pStyle w:val="9"/>
              <w:spacing w:before="87"/>
              <w:ind w:left="176"/>
              <w:rPr>
                <w:sz w:val="21"/>
              </w:rPr>
            </w:pPr>
            <w:r>
              <w:rPr>
                <w:sz w:val="21"/>
              </w:rPr>
              <w:t>疏散指</w:t>
            </w:r>
          </w:p>
          <w:p>
            <w:pPr>
              <w:pStyle w:val="9"/>
              <w:spacing w:before="156"/>
              <w:ind w:left="279"/>
              <w:rPr>
                <w:sz w:val="21"/>
              </w:rPr>
            </w:pPr>
            <w:r>
              <w:rPr>
                <w:sz w:val="21"/>
              </w:rPr>
              <w:t>示牌</w:t>
            </w:r>
          </w:p>
        </w:tc>
        <w:tc>
          <w:tcPr>
            <w:tcW w:w="3489" w:type="dxa"/>
          </w:tcPr>
          <w:p>
            <w:pPr>
              <w:pStyle w:val="9"/>
              <w:spacing w:before="87"/>
              <w:ind w:left="96" w:right="202"/>
              <w:jc w:val="center"/>
              <w:rPr>
                <w:sz w:val="21"/>
              </w:rPr>
            </w:pPr>
            <w:r>
              <w:rPr>
                <w:sz w:val="21"/>
              </w:rPr>
              <w:t>清洁、检查标示字体完整度，方向</w:t>
            </w:r>
          </w:p>
          <w:p>
            <w:pPr>
              <w:pStyle w:val="9"/>
              <w:spacing w:before="156"/>
              <w:ind w:left="93" w:right="202"/>
              <w:jc w:val="center"/>
              <w:rPr>
                <w:sz w:val="21"/>
              </w:rPr>
            </w:pPr>
            <w:r>
              <w:rPr>
                <w:sz w:val="21"/>
              </w:rPr>
              <w:t>指示正确。</w:t>
            </w:r>
          </w:p>
        </w:tc>
        <w:tc>
          <w:tcPr>
            <w:tcW w:w="854" w:type="dxa"/>
          </w:tcPr>
          <w:p>
            <w:pPr>
              <w:pStyle w:val="9"/>
              <w:spacing w:before="8"/>
              <w:rPr>
                <w:sz w:val="23"/>
              </w:rPr>
            </w:pPr>
          </w:p>
          <w:p>
            <w:pPr>
              <w:pStyle w:val="9"/>
              <w:ind w:left="205" w:right="189"/>
              <w:jc w:val="center"/>
              <w:rPr>
                <w:sz w:val="21"/>
              </w:rPr>
            </w:pPr>
            <w:r>
              <w:rPr>
                <w:sz w:val="21"/>
              </w:rPr>
              <w:t>半年</w:t>
            </w:r>
          </w:p>
        </w:tc>
        <w:tc>
          <w:tcPr>
            <w:tcW w:w="2887" w:type="dxa"/>
          </w:tcPr>
          <w:p>
            <w:pPr>
              <w:pStyle w:val="9"/>
              <w:spacing w:before="96"/>
              <w:ind w:left="212"/>
              <w:rPr>
                <w:sz w:val="21"/>
              </w:rPr>
            </w:pPr>
            <w:r>
              <w:rPr>
                <w:spacing w:val="-8"/>
                <w:w w:val="95"/>
                <w:sz w:val="21"/>
              </w:rPr>
              <w:t>符合国标，满足人员紧急疏</w:t>
            </w:r>
          </w:p>
          <w:p>
            <w:pPr>
              <w:pStyle w:val="9"/>
              <w:spacing w:before="159"/>
              <w:ind w:left="212"/>
              <w:rPr>
                <w:sz w:val="21"/>
              </w:rPr>
            </w:pPr>
            <w:r>
              <w:rPr>
                <w:spacing w:val="-8"/>
                <w:w w:val="95"/>
                <w:sz w:val="21"/>
              </w:rPr>
              <w:t>散指示要求，测试、检查记</w:t>
            </w:r>
          </w:p>
        </w:tc>
        <w:tc>
          <w:tcPr>
            <w:tcW w:w="712"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644" w:type="dxa"/>
          </w:tcPr>
          <w:p>
            <w:pPr>
              <w:pStyle w:val="9"/>
              <w:spacing w:before="6"/>
              <w:rPr>
                <w:sz w:val="22"/>
              </w:rPr>
            </w:pPr>
          </w:p>
          <w:p>
            <w:pPr>
              <w:pStyle w:val="9"/>
              <w:spacing w:before="1" w:line="222" w:lineRule="exact"/>
              <w:ind w:right="120"/>
              <w:jc w:val="center"/>
              <w:rPr>
                <w:sz w:val="21"/>
              </w:rPr>
            </w:pPr>
            <w:r>
              <w:rPr>
                <w:w w:val="99"/>
                <w:sz w:val="21"/>
              </w:rPr>
              <w:t>2</w:t>
            </w:r>
          </w:p>
        </w:tc>
        <w:tc>
          <w:tcPr>
            <w:tcW w:w="920" w:type="dxa"/>
          </w:tcPr>
          <w:p>
            <w:pPr>
              <w:pStyle w:val="9"/>
              <w:spacing w:before="6"/>
              <w:rPr>
                <w:sz w:val="22"/>
              </w:rPr>
            </w:pPr>
          </w:p>
          <w:p>
            <w:pPr>
              <w:pStyle w:val="9"/>
              <w:spacing w:before="1" w:line="222" w:lineRule="exact"/>
              <w:ind w:left="155" w:right="94"/>
              <w:jc w:val="center"/>
              <w:rPr>
                <w:sz w:val="21"/>
              </w:rPr>
            </w:pPr>
            <w:r>
              <w:rPr>
                <w:sz w:val="21"/>
              </w:rPr>
              <w:t>防火门</w:t>
            </w:r>
          </w:p>
        </w:tc>
        <w:tc>
          <w:tcPr>
            <w:tcW w:w="3489" w:type="dxa"/>
          </w:tcPr>
          <w:p>
            <w:pPr>
              <w:pStyle w:val="9"/>
              <w:spacing w:before="77"/>
              <w:ind w:left="96" w:right="202"/>
              <w:jc w:val="center"/>
              <w:rPr>
                <w:sz w:val="21"/>
              </w:rPr>
            </w:pPr>
            <w:r>
              <w:rPr>
                <w:sz w:val="21"/>
              </w:rPr>
              <w:t>正常闭合，闭门器无故障，门体无</w:t>
            </w:r>
          </w:p>
        </w:tc>
        <w:tc>
          <w:tcPr>
            <w:tcW w:w="854" w:type="dxa"/>
          </w:tcPr>
          <w:p>
            <w:pPr>
              <w:pStyle w:val="9"/>
              <w:spacing w:before="6"/>
              <w:rPr>
                <w:sz w:val="22"/>
              </w:rPr>
            </w:pPr>
          </w:p>
          <w:p>
            <w:pPr>
              <w:pStyle w:val="9"/>
              <w:spacing w:before="1" w:line="222" w:lineRule="exact"/>
              <w:ind w:left="205" w:right="189"/>
              <w:jc w:val="center"/>
              <w:rPr>
                <w:sz w:val="21"/>
              </w:rPr>
            </w:pPr>
            <w:r>
              <w:rPr>
                <w:sz w:val="21"/>
              </w:rPr>
              <w:t>半年</w:t>
            </w:r>
          </w:p>
        </w:tc>
        <w:tc>
          <w:tcPr>
            <w:tcW w:w="2887" w:type="dxa"/>
          </w:tcPr>
          <w:p>
            <w:pPr>
              <w:pStyle w:val="9"/>
              <w:spacing w:before="77"/>
              <w:ind w:left="149" w:right="177"/>
              <w:jc w:val="center"/>
              <w:rPr>
                <w:sz w:val="21"/>
              </w:rPr>
            </w:pPr>
            <w:r>
              <w:rPr>
                <w:sz w:val="21"/>
              </w:rPr>
              <w:t>录及时、完整（当天作记录</w:t>
            </w:r>
          </w:p>
        </w:tc>
        <w:tc>
          <w:tcPr>
            <w:tcW w:w="712"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644" w:type="dxa"/>
          </w:tcPr>
          <w:p>
            <w:pPr>
              <w:pStyle w:val="9"/>
              <w:rPr>
                <w:rFonts w:ascii="Times New Roman"/>
                <w:sz w:val="20"/>
              </w:rPr>
            </w:pPr>
          </w:p>
        </w:tc>
        <w:tc>
          <w:tcPr>
            <w:tcW w:w="920" w:type="dxa"/>
          </w:tcPr>
          <w:p>
            <w:pPr>
              <w:pStyle w:val="9"/>
              <w:rPr>
                <w:rFonts w:ascii="Times New Roman"/>
                <w:sz w:val="20"/>
              </w:rPr>
            </w:pPr>
          </w:p>
        </w:tc>
        <w:tc>
          <w:tcPr>
            <w:tcW w:w="3489" w:type="dxa"/>
          </w:tcPr>
          <w:p>
            <w:pPr>
              <w:pStyle w:val="9"/>
              <w:spacing w:line="241" w:lineRule="exact"/>
              <w:ind w:left="96" w:right="202"/>
              <w:jc w:val="center"/>
              <w:rPr>
                <w:sz w:val="21"/>
              </w:rPr>
            </w:pPr>
            <w:r>
              <w:rPr>
                <w:sz w:val="21"/>
              </w:rPr>
              <w:t>形变</w:t>
            </w:r>
          </w:p>
        </w:tc>
        <w:tc>
          <w:tcPr>
            <w:tcW w:w="854" w:type="dxa"/>
          </w:tcPr>
          <w:p>
            <w:pPr>
              <w:pStyle w:val="9"/>
              <w:rPr>
                <w:rFonts w:ascii="Times New Roman"/>
                <w:sz w:val="20"/>
              </w:rPr>
            </w:pPr>
          </w:p>
        </w:tc>
        <w:tc>
          <w:tcPr>
            <w:tcW w:w="2887" w:type="dxa"/>
          </w:tcPr>
          <w:p>
            <w:pPr>
              <w:pStyle w:val="9"/>
              <w:spacing w:line="241" w:lineRule="exact"/>
              <w:ind w:left="142" w:right="177"/>
              <w:jc w:val="center"/>
              <w:rPr>
                <w:sz w:val="21"/>
              </w:rPr>
            </w:pPr>
            <w:r>
              <w:rPr>
                <w:sz w:val="21"/>
              </w:rPr>
              <w:t>并有双方现场人员签字认</w:t>
            </w:r>
          </w:p>
        </w:tc>
        <w:tc>
          <w:tcPr>
            <w:tcW w:w="712" w:type="dxa"/>
          </w:tcPr>
          <w:p>
            <w:pPr>
              <w:pStyle w:val="9"/>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644" w:type="dxa"/>
          </w:tcPr>
          <w:p>
            <w:pPr>
              <w:pStyle w:val="9"/>
              <w:spacing w:before="87" w:line="219" w:lineRule="exact"/>
              <w:ind w:right="120"/>
              <w:jc w:val="center"/>
              <w:rPr>
                <w:sz w:val="21"/>
              </w:rPr>
            </w:pPr>
            <w:r>
              <w:rPr>
                <w:w w:val="99"/>
                <w:sz w:val="21"/>
              </w:rPr>
              <w:t>3</w:t>
            </w:r>
          </w:p>
        </w:tc>
        <w:tc>
          <w:tcPr>
            <w:tcW w:w="920" w:type="dxa"/>
          </w:tcPr>
          <w:p>
            <w:pPr>
              <w:pStyle w:val="9"/>
              <w:spacing w:before="87" w:line="219" w:lineRule="exact"/>
              <w:ind w:left="155" w:right="94"/>
              <w:jc w:val="center"/>
              <w:rPr>
                <w:sz w:val="21"/>
              </w:rPr>
            </w:pPr>
            <w:r>
              <w:rPr>
                <w:sz w:val="21"/>
              </w:rPr>
              <w:t>应急照</w:t>
            </w:r>
          </w:p>
        </w:tc>
        <w:tc>
          <w:tcPr>
            <w:tcW w:w="3489" w:type="dxa"/>
          </w:tcPr>
          <w:p>
            <w:pPr>
              <w:pStyle w:val="9"/>
              <w:spacing w:before="87" w:line="219" w:lineRule="exact"/>
              <w:ind w:left="96" w:right="202"/>
              <w:jc w:val="center"/>
              <w:rPr>
                <w:sz w:val="21"/>
              </w:rPr>
            </w:pPr>
            <w:r>
              <w:rPr>
                <w:sz w:val="21"/>
              </w:rPr>
              <w:t>正常电源切断，灯亮，应急转换时</w:t>
            </w:r>
          </w:p>
        </w:tc>
        <w:tc>
          <w:tcPr>
            <w:tcW w:w="854" w:type="dxa"/>
          </w:tcPr>
          <w:p>
            <w:pPr>
              <w:pStyle w:val="9"/>
              <w:spacing w:before="87" w:line="219" w:lineRule="exact"/>
              <w:ind w:left="205" w:right="189"/>
              <w:jc w:val="center"/>
              <w:rPr>
                <w:sz w:val="21"/>
              </w:rPr>
            </w:pPr>
            <w:r>
              <w:rPr>
                <w:sz w:val="21"/>
              </w:rPr>
              <w:t>半年</w:t>
            </w:r>
          </w:p>
        </w:tc>
        <w:tc>
          <w:tcPr>
            <w:tcW w:w="2887" w:type="dxa"/>
          </w:tcPr>
          <w:p>
            <w:pPr>
              <w:pStyle w:val="9"/>
              <w:spacing w:before="77" w:line="229" w:lineRule="exact"/>
              <w:ind w:left="142" w:right="177"/>
              <w:jc w:val="center"/>
              <w:rPr>
                <w:sz w:val="21"/>
              </w:rPr>
            </w:pPr>
            <w:r>
              <w:rPr>
                <w:sz w:val="21"/>
              </w:rPr>
              <w:t>可）。</w:t>
            </w:r>
          </w:p>
        </w:tc>
        <w:tc>
          <w:tcPr>
            <w:tcW w:w="712" w:type="dxa"/>
          </w:tcPr>
          <w:p>
            <w:pPr>
              <w:pStyle w:val="9"/>
              <w:rPr>
                <w:rFonts w:ascii="Times New Roman"/>
                <w:sz w:val="20"/>
              </w:rPr>
            </w:pPr>
          </w:p>
        </w:tc>
      </w:tr>
    </w:tbl>
    <w:p>
      <w:pPr>
        <w:spacing w:after="0"/>
        <w:rPr>
          <w:rFonts w:ascii="Times New Roman"/>
          <w:sz w:val="20"/>
        </w:rPr>
        <w:sectPr>
          <w:type w:val="continuous"/>
          <w:pgSz w:w="11900" w:h="16820"/>
          <w:pgMar w:top="0" w:right="760" w:bottom="1200" w:left="780" w:header="720" w:footer="720" w:gutter="0"/>
          <w:cols w:space="720" w:num="1"/>
        </w:sectPr>
      </w:pPr>
    </w:p>
    <w:p>
      <w:pPr>
        <w:pStyle w:val="3"/>
        <w:spacing w:line="81" w:lineRule="exact"/>
        <w:ind w:left="-780"/>
        <w:rPr>
          <w:sz w:val="8"/>
        </w:rPr>
      </w:pPr>
      <w:r>
        <w:rPr>
          <w:position w:val="-1"/>
          <w:sz w:val="8"/>
        </w:rPr>
        <w:drawing>
          <wp:inline distT="0" distB="0" distL="0" distR="0">
            <wp:extent cx="51435" cy="51435"/>
            <wp:effectExtent l="0" t="0" r="0" b="0"/>
            <wp:docPr id="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3.png"/>
                    <pic:cNvPicPr>
                      <a:picLocks noChangeAspect="1"/>
                    </pic:cNvPicPr>
                  </pic:nvPicPr>
                  <pic:blipFill>
                    <a:blip r:embed="rId23" cstate="print"/>
                    <a:stretch>
                      <a:fillRect/>
                    </a:stretch>
                  </pic:blipFill>
                  <pic:spPr>
                    <a:xfrm>
                      <a:off x="0" y="0"/>
                      <a:ext cx="52006" cy="52006"/>
                    </a:xfrm>
                    <a:prstGeom prst="rect">
                      <a:avLst/>
                    </a:prstGeom>
                  </pic:spPr>
                </pic:pic>
              </a:graphicData>
            </a:graphic>
          </wp:inline>
        </w:drawing>
      </w:r>
    </w:p>
    <w:p>
      <w:pPr>
        <w:pStyle w:val="3"/>
        <w:rPr>
          <w:sz w:val="20"/>
        </w:rPr>
      </w:pPr>
    </w:p>
    <w:p>
      <w:pPr>
        <w:pStyle w:val="3"/>
        <w:rPr>
          <w:sz w:val="20"/>
        </w:rPr>
      </w:pPr>
    </w:p>
    <w:p>
      <w:pPr>
        <w:pStyle w:val="3"/>
        <w:rPr>
          <w:sz w:val="20"/>
        </w:rPr>
      </w:pPr>
    </w:p>
    <w:p>
      <w:pPr>
        <w:pStyle w:val="3"/>
        <w:rPr>
          <w:sz w:val="20"/>
        </w:rPr>
      </w:pPr>
    </w:p>
    <w:p>
      <w:pPr>
        <w:pStyle w:val="3"/>
        <w:spacing w:before="10"/>
        <w:rPr>
          <w:sz w:val="16"/>
        </w:rPr>
      </w:pPr>
      <w:r>
        <mc:AlternateContent>
          <mc:Choice Requires="wpg">
            <w:drawing>
              <wp:anchor distT="0" distB="0" distL="114300" distR="114300" simplePos="0" relativeHeight="251696128" behindDoc="1" locked="0" layoutInCell="1" allowOverlap="1">
                <wp:simplePos x="0" y="0"/>
                <wp:positionH relativeFrom="page">
                  <wp:posOffset>558800</wp:posOffset>
                </wp:positionH>
                <wp:positionV relativeFrom="paragraph">
                  <wp:posOffset>161290</wp:posOffset>
                </wp:positionV>
                <wp:extent cx="6451600" cy="5974080"/>
                <wp:effectExtent l="635" t="635" r="5715" b="6985"/>
                <wp:wrapTopAndBottom/>
                <wp:docPr id="150" name="组合 47"/>
                <wp:cNvGraphicFramePr/>
                <a:graphic xmlns:a="http://schemas.openxmlformats.org/drawingml/2006/main">
                  <a:graphicData uri="http://schemas.microsoft.com/office/word/2010/wordprocessingGroup">
                    <wpg:wgp>
                      <wpg:cNvGrpSpPr/>
                      <wpg:grpSpPr>
                        <a:xfrm>
                          <a:off x="0" y="0"/>
                          <a:ext cx="6451600" cy="5974080"/>
                          <a:chOff x="881" y="255"/>
                          <a:chExt cx="10160" cy="9408"/>
                        </a:xfrm>
                      </wpg:grpSpPr>
                      <pic:pic xmlns:pic="http://schemas.openxmlformats.org/drawingml/2006/picture">
                        <pic:nvPicPr>
                          <pic:cNvPr id="107" name="图片 48"/>
                          <pic:cNvPicPr>
                            <a:picLocks noChangeAspect="1"/>
                          </pic:cNvPicPr>
                        </pic:nvPicPr>
                        <pic:blipFill>
                          <a:blip r:embed="rId24"/>
                          <a:stretch>
                            <a:fillRect/>
                          </a:stretch>
                        </pic:blipFill>
                        <pic:spPr>
                          <a:xfrm>
                            <a:off x="880" y="254"/>
                            <a:ext cx="10160" cy="9408"/>
                          </a:xfrm>
                          <a:prstGeom prst="rect">
                            <a:avLst/>
                          </a:prstGeom>
                          <a:noFill/>
                          <a:ln>
                            <a:noFill/>
                          </a:ln>
                        </pic:spPr>
                      </pic:pic>
                      <wps:wsp>
                        <wps:cNvPr id="108" name="文本框 49"/>
                        <wps:cNvSpPr txBox="1"/>
                        <wps:spPr>
                          <a:xfrm>
                            <a:off x="1999" y="460"/>
                            <a:ext cx="3960" cy="1071"/>
                          </a:xfrm>
                          <a:prstGeom prst="rect">
                            <a:avLst/>
                          </a:prstGeom>
                          <a:noFill/>
                          <a:ln>
                            <a:noFill/>
                          </a:ln>
                        </wps:spPr>
                        <wps:txbx>
                          <w:txbxContent>
                            <w:p>
                              <w:pPr>
                                <w:tabs>
                                  <w:tab w:val="left" w:pos="724"/>
                                </w:tabs>
                                <w:spacing w:before="0" w:line="239" w:lineRule="exact"/>
                                <w:ind w:left="0" w:right="0" w:firstLine="0"/>
                                <w:jc w:val="left"/>
                                <w:rPr>
                                  <w:sz w:val="21"/>
                                </w:rPr>
                              </w:pPr>
                              <w:r>
                                <w:rPr>
                                  <w:sz w:val="21"/>
                                </w:rPr>
                                <w:t>明灯</w:t>
                              </w:r>
                              <w:r>
                                <w:rPr>
                                  <w:sz w:val="21"/>
                                </w:rPr>
                                <w:tab/>
                              </w:r>
                              <w:r>
                                <w:rPr>
                                  <w:sz w:val="21"/>
                                </w:rPr>
                                <w:t>间不大于</w:t>
                              </w:r>
                              <w:r>
                                <w:rPr>
                                  <w:spacing w:val="-49"/>
                                  <w:sz w:val="21"/>
                                </w:rPr>
                                <w:t xml:space="preserve"> </w:t>
                              </w:r>
                              <w:r>
                                <w:rPr>
                                  <w:sz w:val="21"/>
                                </w:rPr>
                                <w:t>5</w:t>
                              </w:r>
                              <w:r>
                                <w:rPr>
                                  <w:spacing w:val="-55"/>
                                  <w:sz w:val="21"/>
                                </w:rPr>
                                <w:t xml:space="preserve"> </w:t>
                              </w:r>
                              <w:r>
                                <w:rPr>
                                  <w:sz w:val="21"/>
                                </w:rPr>
                                <w:t>秒；正常通电，按</w:t>
                              </w:r>
                              <w:r>
                                <w:rPr>
                                  <w:spacing w:val="-49"/>
                                  <w:sz w:val="21"/>
                                </w:rPr>
                                <w:t xml:space="preserve"> </w:t>
                              </w:r>
                              <w:r>
                                <w:rPr>
                                  <w:sz w:val="21"/>
                                </w:rPr>
                                <w:t>TEST</w:t>
                              </w:r>
                            </w:p>
                            <w:p>
                              <w:pPr>
                                <w:spacing w:before="158"/>
                                <w:ind w:left="837" w:right="139" w:firstLine="0"/>
                                <w:jc w:val="center"/>
                                <w:rPr>
                                  <w:sz w:val="21"/>
                                </w:rPr>
                              </w:pPr>
                              <w:r>
                                <w:rPr>
                                  <w:sz w:val="21"/>
                                </w:rPr>
                                <w:t>键灯亮；</w:t>
                              </w:r>
                            </w:p>
                            <w:p>
                              <w:pPr>
                                <w:spacing w:before="165" w:line="239" w:lineRule="exact"/>
                                <w:ind w:left="840" w:right="139" w:firstLine="0"/>
                                <w:jc w:val="center"/>
                                <w:rPr>
                                  <w:sz w:val="21"/>
                                </w:rPr>
                              </w:pPr>
                              <w:r>
                                <w:rPr>
                                  <w:sz w:val="21"/>
                                </w:rPr>
                                <w:t>对指示灯和应急灯维修保养有记</w:t>
                              </w:r>
                            </w:p>
                          </w:txbxContent>
                        </wps:txbx>
                        <wps:bodyPr lIns="0" tIns="0" rIns="0" bIns="0" upright="1"/>
                      </wps:wsp>
                      <wps:wsp>
                        <wps:cNvPr id="109" name="文本框 50"/>
                        <wps:cNvSpPr txBox="1"/>
                        <wps:spPr>
                          <a:xfrm>
                            <a:off x="7195" y="1321"/>
                            <a:ext cx="2452" cy="209"/>
                          </a:xfrm>
                          <a:prstGeom prst="rect">
                            <a:avLst/>
                          </a:prstGeom>
                          <a:noFill/>
                          <a:ln>
                            <a:noFill/>
                          </a:ln>
                        </wps:spPr>
                        <wps:txbx>
                          <w:txbxContent>
                            <w:p>
                              <w:pPr>
                                <w:spacing w:before="0" w:line="209" w:lineRule="exact"/>
                                <w:ind w:left="0" w:right="0" w:firstLine="0"/>
                                <w:jc w:val="left"/>
                                <w:rPr>
                                  <w:sz w:val="21"/>
                                </w:rPr>
                              </w:pPr>
                              <w:r>
                                <w:rPr>
                                  <w:spacing w:val="-8"/>
                                  <w:sz w:val="21"/>
                                </w:rPr>
                                <w:t>记录及时、完整（</w:t>
                              </w:r>
                              <w:r>
                                <w:rPr>
                                  <w:spacing w:val="-6"/>
                                  <w:sz w:val="21"/>
                                </w:rPr>
                                <w:t>当天作记</w:t>
                              </w:r>
                            </w:p>
                          </w:txbxContent>
                        </wps:txbx>
                        <wps:bodyPr lIns="0" tIns="0" rIns="0" bIns="0" upright="1"/>
                      </wps:wsp>
                      <wps:wsp>
                        <wps:cNvPr id="110" name="文本框 51"/>
                        <wps:cNvSpPr txBox="1"/>
                        <wps:spPr>
                          <a:xfrm>
                            <a:off x="1284" y="1533"/>
                            <a:ext cx="125" cy="209"/>
                          </a:xfrm>
                          <a:prstGeom prst="rect">
                            <a:avLst/>
                          </a:prstGeom>
                          <a:noFill/>
                          <a:ln>
                            <a:noFill/>
                          </a:ln>
                        </wps:spPr>
                        <wps:txbx>
                          <w:txbxContent>
                            <w:p>
                              <w:pPr>
                                <w:spacing w:before="0" w:line="209" w:lineRule="exact"/>
                                <w:ind w:left="0" w:right="0" w:firstLine="0"/>
                                <w:jc w:val="left"/>
                                <w:rPr>
                                  <w:sz w:val="21"/>
                                </w:rPr>
                              </w:pPr>
                              <w:r>
                                <w:rPr>
                                  <w:w w:val="99"/>
                                  <w:sz w:val="21"/>
                                </w:rPr>
                                <w:t>4</w:t>
                              </w:r>
                            </w:p>
                          </w:txbxContent>
                        </wps:txbx>
                        <wps:bodyPr lIns="0" tIns="0" rIns="0" bIns="0" upright="1"/>
                      </wps:wsp>
                      <wps:wsp>
                        <wps:cNvPr id="111" name="文本框 52"/>
                        <wps:cNvSpPr txBox="1"/>
                        <wps:spPr>
                          <a:xfrm>
                            <a:off x="1999" y="1533"/>
                            <a:ext cx="438" cy="209"/>
                          </a:xfrm>
                          <a:prstGeom prst="rect">
                            <a:avLst/>
                          </a:prstGeom>
                          <a:noFill/>
                          <a:ln>
                            <a:noFill/>
                          </a:ln>
                        </wps:spPr>
                        <wps:txbx>
                          <w:txbxContent>
                            <w:p>
                              <w:pPr>
                                <w:spacing w:before="0" w:line="209" w:lineRule="exact"/>
                                <w:ind w:left="0" w:right="0" w:firstLine="0"/>
                                <w:jc w:val="left"/>
                                <w:rPr>
                                  <w:sz w:val="21"/>
                                </w:rPr>
                              </w:pPr>
                              <w:r>
                                <w:rPr>
                                  <w:sz w:val="21"/>
                                </w:rPr>
                                <w:t>记录</w:t>
                              </w:r>
                            </w:p>
                          </w:txbxContent>
                        </wps:txbx>
                        <wps:bodyPr lIns="0" tIns="0" rIns="0" bIns="0" upright="1"/>
                      </wps:wsp>
                      <wps:wsp>
                        <wps:cNvPr id="112" name="文本框 53"/>
                        <wps:cNvSpPr txBox="1"/>
                        <wps:spPr>
                          <a:xfrm>
                            <a:off x="4120" y="1746"/>
                            <a:ext cx="438" cy="209"/>
                          </a:xfrm>
                          <a:prstGeom prst="rect">
                            <a:avLst/>
                          </a:prstGeom>
                          <a:noFill/>
                          <a:ln>
                            <a:noFill/>
                          </a:ln>
                        </wps:spPr>
                        <wps:txbx>
                          <w:txbxContent>
                            <w:p>
                              <w:pPr>
                                <w:spacing w:before="0" w:line="209" w:lineRule="exact"/>
                                <w:ind w:left="0" w:right="0" w:firstLine="0"/>
                                <w:jc w:val="left"/>
                                <w:rPr>
                                  <w:sz w:val="21"/>
                                </w:rPr>
                              </w:pPr>
                              <w:r>
                                <w:rPr>
                                  <w:sz w:val="21"/>
                                </w:rPr>
                                <w:t>录。</w:t>
                              </w:r>
                            </w:p>
                          </w:txbxContent>
                        </wps:txbx>
                        <wps:bodyPr lIns="0" tIns="0" rIns="0" bIns="0" upright="1"/>
                      </wps:wsp>
                      <wps:wsp>
                        <wps:cNvPr id="113" name="文本框 54"/>
                        <wps:cNvSpPr txBox="1"/>
                        <wps:spPr>
                          <a:xfrm>
                            <a:off x="7195" y="1746"/>
                            <a:ext cx="2653" cy="209"/>
                          </a:xfrm>
                          <a:prstGeom prst="rect">
                            <a:avLst/>
                          </a:prstGeom>
                          <a:noFill/>
                          <a:ln>
                            <a:noFill/>
                          </a:ln>
                        </wps:spPr>
                        <wps:txbx>
                          <w:txbxContent>
                            <w:p>
                              <w:pPr>
                                <w:spacing w:before="0" w:line="209" w:lineRule="exact"/>
                                <w:ind w:left="0" w:right="0" w:firstLine="0"/>
                                <w:jc w:val="left"/>
                                <w:rPr>
                                  <w:sz w:val="21"/>
                                </w:rPr>
                              </w:pPr>
                              <w:r>
                                <w:rPr>
                                  <w:spacing w:val="-8"/>
                                  <w:sz w:val="21"/>
                                </w:rPr>
                                <w:t>录并有现场人员签字认可）</w:t>
                              </w:r>
                              <w:r>
                                <w:rPr>
                                  <w:sz w:val="21"/>
                                </w:rPr>
                                <w:t>。</w:t>
                              </w:r>
                            </w:p>
                          </w:txbxContent>
                        </wps:txbx>
                        <wps:bodyPr lIns="0" tIns="0" rIns="0" bIns="0" upright="1"/>
                      </wps:wsp>
                      <wps:wsp>
                        <wps:cNvPr id="114" name="文本框 55"/>
                        <wps:cNvSpPr txBox="1"/>
                        <wps:spPr>
                          <a:xfrm>
                            <a:off x="5524" y="2190"/>
                            <a:ext cx="863" cy="209"/>
                          </a:xfrm>
                          <a:prstGeom prst="rect">
                            <a:avLst/>
                          </a:prstGeom>
                          <a:noFill/>
                          <a:ln>
                            <a:noFill/>
                          </a:ln>
                        </wps:spPr>
                        <wps:txbx>
                          <w:txbxContent>
                            <w:p>
                              <w:pPr>
                                <w:spacing w:before="0" w:line="209" w:lineRule="exact"/>
                                <w:ind w:left="0" w:right="0" w:firstLine="0"/>
                                <w:jc w:val="left"/>
                                <w:rPr>
                                  <w:sz w:val="21"/>
                                </w:rPr>
                              </w:pPr>
                              <w:r>
                                <w:rPr>
                                  <w:sz w:val="21"/>
                                </w:rPr>
                                <w:t>十、其他</w:t>
                              </w:r>
                            </w:p>
                          </w:txbxContent>
                        </wps:txbx>
                        <wps:bodyPr lIns="0" tIns="0" rIns="0" bIns="0" upright="1"/>
                      </wps:wsp>
                      <wps:wsp>
                        <wps:cNvPr id="115" name="文本框 56"/>
                        <wps:cNvSpPr txBox="1"/>
                        <wps:spPr>
                          <a:xfrm>
                            <a:off x="1125" y="2644"/>
                            <a:ext cx="438" cy="209"/>
                          </a:xfrm>
                          <a:prstGeom prst="rect">
                            <a:avLst/>
                          </a:prstGeom>
                          <a:noFill/>
                          <a:ln>
                            <a:noFill/>
                          </a:ln>
                        </wps:spPr>
                        <wps:txbx>
                          <w:txbxContent>
                            <w:p>
                              <w:pPr>
                                <w:spacing w:before="0" w:line="209" w:lineRule="exact"/>
                                <w:ind w:left="0" w:right="0" w:firstLine="0"/>
                                <w:jc w:val="left"/>
                                <w:rPr>
                                  <w:sz w:val="21"/>
                                </w:rPr>
                              </w:pPr>
                              <w:r>
                                <w:rPr>
                                  <w:sz w:val="21"/>
                                </w:rPr>
                                <w:t>序号</w:t>
                              </w:r>
                            </w:p>
                          </w:txbxContent>
                        </wps:txbx>
                        <wps:bodyPr lIns="0" tIns="0" rIns="0" bIns="0" upright="1"/>
                      </wps:wsp>
                      <wps:wsp>
                        <wps:cNvPr id="116" name="文本框 57"/>
                        <wps:cNvSpPr txBox="1"/>
                        <wps:spPr>
                          <a:xfrm>
                            <a:off x="1999" y="2644"/>
                            <a:ext cx="438" cy="209"/>
                          </a:xfrm>
                          <a:prstGeom prst="rect">
                            <a:avLst/>
                          </a:prstGeom>
                          <a:noFill/>
                          <a:ln>
                            <a:noFill/>
                          </a:ln>
                        </wps:spPr>
                        <wps:txbx>
                          <w:txbxContent>
                            <w:p>
                              <w:pPr>
                                <w:spacing w:before="0" w:line="209" w:lineRule="exact"/>
                                <w:ind w:left="0" w:right="0" w:firstLine="0"/>
                                <w:jc w:val="left"/>
                                <w:rPr>
                                  <w:sz w:val="21"/>
                                </w:rPr>
                              </w:pPr>
                              <w:r>
                                <w:rPr>
                                  <w:sz w:val="21"/>
                                </w:rPr>
                                <w:t>项目</w:t>
                              </w:r>
                            </w:p>
                          </w:txbxContent>
                        </wps:txbx>
                        <wps:bodyPr lIns="0" tIns="0" rIns="0" bIns="0" upright="1"/>
                      </wps:wsp>
                      <wps:wsp>
                        <wps:cNvPr id="117" name="文本框 58"/>
                        <wps:cNvSpPr txBox="1"/>
                        <wps:spPr>
                          <a:xfrm>
                            <a:off x="3909" y="2644"/>
                            <a:ext cx="858" cy="209"/>
                          </a:xfrm>
                          <a:prstGeom prst="rect">
                            <a:avLst/>
                          </a:prstGeom>
                          <a:noFill/>
                          <a:ln>
                            <a:noFill/>
                          </a:ln>
                        </wps:spPr>
                        <wps:txbx>
                          <w:txbxContent>
                            <w:p>
                              <w:pPr>
                                <w:spacing w:before="0" w:line="209" w:lineRule="exact"/>
                                <w:ind w:left="0" w:right="0" w:firstLine="0"/>
                                <w:jc w:val="left"/>
                                <w:rPr>
                                  <w:sz w:val="21"/>
                                </w:rPr>
                              </w:pPr>
                              <w:r>
                                <w:rPr>
                                  <w:sz w:val="21"/>
                                </w:rPr>
                                <w:t>工作内容</w:t>
                              </w:r>
                            </w:p>
                          </w:txbxContent>
                        </wps:txbx>
                        <wps:bodyPr lIns="0" tIns="0" rIns="0" bIns="0" upright="1"/>
                      </wps:wsp>
                      <wps:wsp>
                        <wps:cNvPr id="118" name="文本框 59"/>
                        <wps:cNvSpPr txBox="1"/>
                        <wps:spPr>
                          <a:xfrm>
                            <a:off x="6355" y="2644"/>
                            <a:ext cx="438" cy="209"/>
                          </a:xfrm>
                          <a:prstGeom prst="rect">
                            <a:avLst/>
                          </a:prstGeom>
                          <a:noFill/>
                          <a:ln>
                            <a:noFill/>
                          </a:ln>
                        </wps:spPr>
                        <wps:txbx>
                          <w:txbxContent>
                            <w:p>
                              <w:pPr>
                                <w:spacing w:before="0" w:line="209" w:lineRule="exact"/>
                                <w:ind w:left="0" w:right="0" w:firstLine="0"/>
                                <w:jc w:val="left"/>
                                <w:rPr>
                                  <w:sz w:val="21"/>
                                </w:rPr>
                              </w:pPr>
                              <w:r>
                                <w:rPr>
                                  <w:sz w:val="21"/>
                                </w:rPr>
                                <w:t>周期</w:t>
                              </w:r>
                            </w:p>
                          </w:txbxContent>
                        </wps:txbx>
                        <wps:bodyPr lIns="0" tIns="0" rIns="0" bIns="0" upright="1"/>
                      </wps:wsp>
                      <wps:wsp>
                        <wps:cNvPr id="119" name="文本框 60"/>
                        <wps:cNvSpPr txBox="1"/>
                        <wps:spPr>
                          <a:xfrm>
                            <a:off x="7987" y="2644"/>
                            <a:ext cx="858" cy="209"/>
                          </a:xfrm>
                          <a:prstGeom prst="rect">
                            <a:avLst/>
                          </a:prstGeom>
                          <a:noFill/>
                          <a:ln>
                            <a:noFill/>
                          </a:ln>
                        </wps:spPr>
                        <wps:txbx>
                          <w:txbxContent>
                            <w:p>
                              <w:pPr>
                                <w:spacing w:before="0" w:line="209" w:lineRule="exact"/>
                                <w:ind w:left="0" w:right="0" w:firstLine="0"/>
                                <w:jc w:val="left"/>
                                <w:rPr>
                                  <w:sz w:val="21"/>
                                </w:rPr>
                              </w:pPr>
                              <w:r>
                                <w:rPr>
                                  <w:sz w:val="21"/>
                                </w:rPr>
                                <w:t>维保标准</w:t>
                              </w:r>
                            </w:p>
                          </w:txbxContent>
                        </wps:txbx>
                        <wps:bodyPr lIns="0" tIns="0" rIns="0" bIns="0" upright="1"/>
                      </wps:wsp>
                      <wps:wsp>
                        <wps:cNvPr id="120" name="文本框 61"/>
                        <wps:cNvSpPr txBox="1"/>
                        <wps:spPr>
                          <a:xfrm>
                            <a:off x="10116" y="2644"/>
                            <a:ext cx="438" cy="209"/>
                          </a:xfrm>
                          <a:prstGeom prst="rect">
                            <a:avLst/>
                          </a:prstGeom>
                          <a:noFill/>
                          <a:ln>
                            <a:noFill/>
                          </a:ln>
                        </wps:spPr>
                        <wps:txbx>
                          <w:txbxContent>
                            <w:p>
                              <w:pPr>
                                <w:spacing w:before="0" w:line="209" w:lineRule="exact"/>
                                <w:ind w:left="0" w:right="0" w:firstLine="0"/>
                                <w:jc w:val="left"/>
                                <w:rPr>
                                  <w:sz w:val="21"/>
                                </w:rPr>
                              </w:pPr>
                              <w:r>
                                <w:rPr>
                                  <w:sz w:val="21"/>
                                </w:rPr>
                                <w:t>评分</w:t>
                              </w:r>
                            </w:p>
                          </w:txbxContent>
                        </wps:txbx>
                        <wps:bodyPr lIns="0" tIns="0" rIns="0" bIns="0" upright="1"/>
                      </wps:wsp>
                      <wps:wsp>
                        <wps:cNvPr id="121" name="文本框 62"/>
                        <wps:cNvSpPr txBox="1"/>
                        <wps:spPr>
                          <a:xfrm>
                            <a:off x="7200" y="3088"/>
                            <a:ext cx="2435" cy="637"/>
                          </a:xfrm>
                          <a:prstGeom prst="rect">
                            <a:avLst/>
                          </a:prstGeom>
                          <a:noFill/>
                          <a:ln>
                            <a:noFill/>
                          </a:ln>
                        </wps:spPr>
                        <wps:txbx>
                          <w:txbxContent>
                            <w:p>
                              <w:pPr>
                                <w:spacing w:before="0" w:line="239" w:lineRule="exact"/>
                                <w:ind w:left="0" w:right="18" w:firstLine="0"/>
                                <w:jc w:val="center"/>
                                <w:rPr>
                                  <w:sz w:val="21"/>
                                </w:rPr>
                              </w:pPr>
                              <w:r>
                                <w:rPr>
                                  <w:spacing w:val="-18"/>
                                  <w:sz w:val="21"/>
                                </w:rPr>
                                <w:t xml:space="preserve">每月 </w:t>
                              </w:r>
                              <w:r>
                                <w:rPr>
                                  <w:sz w:val="21"/>
                                </w:rPr>
                                <w:t>30</w:t>
                              </w:r>
                              <w:r>
                                <w:rPr>
                                  <w:spacing w:val="-9"/>
                                  <w:sz w:val="21"/>
                                </w:rPr>
                                <w:t xml:space="preserve"> 日前提交下月工作</w:t>
                              </w:r>
                            </w:p>
                            <w:p>
                              <w:pPr>
                                <w:spacing w:before="158" w:line="239" w:lineRule="exact"/>
                                <w:ind w:left="0" w:right="17" w:firstLine="0"/>
                                <w:jc w:val="center"/>
                                <w:rPr>
                                  <w:sz w:val="21"/>
                                </w:rPr>
                              </w:pPr>
                              <w:r>
                                <w:rPr>
                                  <w:sz w:val="21"/>
                                </w:rPr>
                                <w:t>计划；</w:t>
                              </w:r>
                            </w:p>
                          </w:txbxContent>
                        </wps:txbx>
                        <wps:bodyPr lIns="0" tIns="0" rIns="0" bIns="0" upright="1"/>
                      </wps:wsp>
                      <wps:wsp>
                        <wps:cNvPr id="122" name="文本框 63"/>
                        <wps:cNvSpPr txBox="1"/>
                        <wps:spPr>
                          <a:xfrm>
                            <a:off x="3700" y="3726"/>
                            <a:ext cx="1278" cy="209"/>
                          </a:xfrm>
                          <a:prstGeom prst="rect">
                            <a:avLst/>
                          </a:prstGeom>
                          <a:noFill/>
                          <a:ln>
                            <a:noFill/>
                          </a:ln>
                        </wps:spPr>
                        <wps:txbx>
                          <w:txbxContent>
                            <w:p>
                              <w:pPr>
                                <w:spacing w:before="0" w:line="209" w:lineRule="exact"/>
                                <w:ind w:left="0" w:right="0" w:firstLine="0"/>
                                <w:jc w:val="left"/>
                                <w:rPr>
                                  <w:sz w:val="21"/>
                                </w:rPr>
                              </w:pPr>
                              <w:r>
                                <w:rPr>
                                  <w:sz w:val="21"/>
                                </w:rPr>
                                <w:t>月工作计划；</w:t>
                              </w:r>
                            </w:p>
                          </w:txbxContent>
                        </wps:txbx>
                        <wps:bodyPr lIns="0" tIns="0" rIns="0" bIns="0" upright="1"/>
                      </wps:wsp>
                      <wps:wsp>
                        <wps:cNvPr id="123" name="文本框 64"/>
                        <wps:cNvSpPr txBox="1"/>
                        <wps:spPr>
                          <a:xfrm>
                            <a:off x="1896" y="3937"/>
                            <a:ext cx="649" cy="209"/>
                          </a:xfrm>
                          <a:prstGeom prst="rect">
                            <a:avLst/>
                          </a:prstGeom>
                          <a:noFill/>
                          <a:ln>
                            <a:noFill/>
                          </a:ln>
                        </wps:spPr>
                        <wps:txbx>
                          <w:txbxContent>
                            <w:p>
                              <w:pPr>
                                <w:spacing w:before="0" w:line="209" w:lineRule="exact"/>
                                <w:ind w:left="0" w:right="0" w:firstLine="0"/>
                                <w:jc w:val="left"/>
                                <w:rPr>
                                  <w:sz w:val="21"/>
                                </w:rPr>
                              </w:pPr>
                              <w:r>
                                <w:rPr>
                                  <w:sz w:val="21"/>
                                </w:rPr>
                                <w:t>文档提</w:t>
                              </w:r>
                            </w:p>
                          </w:txbxContent>
                        </wps:txbx>
                        <wps:bodyPr lIns="0" tIns="0" rIns="0" bIns="0" upright="1"/>
                      </wps:wsp>
                      <wps:wsp>
                        <wps:cNvPr id="124" name="文本框 65"/>
                        <wps:cNvSpPr txBox="1"/>
                        <wps:spPr>
                          <a:xfrm>
                            <a:off x="7252" y="3937"/>
                            <a:ext cx="2332" cy="209"/>
                          </a:xfrm>
                          <a:prstGeom prst="rect">
                            <a:avLst/>
                          </a:prstGeom>
                          <a:noFill/>
                          <a:ln>
                            <a:noFill/>
                          </a:ln>
                        </wps:spPr>
                        <wps:txbx>
                          <w:txbxContent>
                            <w:p>
                              <w:pPr>
                                <w:spacing w:before="0" w:line="209" w:lineRule="exact"/>
                                <w:ind w:left="0" w:right="0" w:firstLine="0"/>
                                <w:jc w:val="left"/>
                                <w:rPr>
                                  <w:sz w:val="21"/>
                                </w:rPr>
                              </w:pPr>
                              <w:r>
                                <w:rPr>
                                  <w:spacing w:val="-18"/>
                                  <w:sz w:val="21"/>
                                </w:rPr>
                                <w:t xml:space="preserve">每月 </w:t>
                              </w:r>
                              <w:r>
                                <w:rPr>
                                  <w:sz w:val="21"/>
                                </w:rPr>
                                <w:t>5</w:t>
                              </w:r>
                              <w:r>
                                <w:rPr>
                                  <w:spacing w:val="-8"/>
                                  <w:sz w:val="21"/>
                                </w:rPr>
                                <w:t xml:space="preserve"> 日前提交上月维保</w:t>
                              </w:r>
                            </w:p>
                          </w:txbxContent>
                        </wps:txbx>
                        <wps:bodyPr lIns="0" tIns="0" rIns="0" bIns="0" upright="1"/>
                      </wps:wsp>
                      <wps:wsp>
                        <wps:cNvPr id="125" name="文本框 66"/>
                        <wps:cNvSpPr txBox="1"/>
                        <wps:spPr>
                          <a:xfrm>
                            <a:off x="3700" y="4151"/>
                            <a:ext cx="1278" cy="209"/>
                          </a:xfrm>
                          <a:prstGeom prst="rect">
                            <a:avLst/>
                          </a:prstGeom>
                          <a:noFill/>
                          <a:ln>
                            <a:noFill/>
                          </a:ln>
                        </wps:spPr>
                        <wps:txbx>
                          <w:txbxContent>
                            <w:p>
                              <w:pPr>
                                <w:spacing w:before="0" w:line="209" w:lineRule="exact"/>
                                <w:ind w:left="0" w:right="0" w:firstLine="0"/>
                                <w:jc w:val="left"/>
                                <w:rPr>
                                  <w:sz w:val="21"/>
                                </w:rPr>
                              </w:pPr>
                              <w:r>
                                <w:rPr>
                                  <w:sz w:val="21"/>
                                </w:rPr>
                                <w:t>维保月报告；</w:t>
                              </w:r>
                            </w:p>
                          </w:txbxContent>
                        </wps:txbx>
                        <wps:bodyPr lIns="0" tIns="0" rIns="0" bIns="0" upright="1"/>
                      </wps:wsp>
                      <wps:wsp>
                        <wps:cNvPr id="126" name="文本框 67"/>
                        <wps:cNvSpPr txBox="1"/>
                        <wps:spPr>
                          <a:xfrm>
                            <a:off x="1284" y="4362"/>
                            <a:ext cx="125" cy="209"/>
                          </a:xfrm>
                          <a:prstGeom prst="rect">
                            <a:avLst/>
                          </a:prstGeom>
                          <a:noFill/>
                          <a:ln>
                            <a:noFill/>
                          </a:ln>
                        </wps:spPr>
                        <wps:txbx>
                          <w:txbxContent>
                            <w:p>
                              <w:pPr>
                                <w:spacing w:before="0" w:line="209" w:lineRule="exact"/>
                                <w:ind w:left="0" w:right="0" w:firstLine="0"/>
                                <w:jc w:val="left"/>
                                <w:rPr>
                                  <w:sz w:val="21"/>
                                </w:rPr>
                              </w:pPr>
                              <w:r>
                                <w:rPr>
                                  <w:w w:val="99"/>
                                  <w:sz w:val="21"/>
                                </w:rPr>
                                <w:t>1</w:t>
                              </w:r>
                            </w:p>
                          </w:txbxContent>
                        </wps:txbx>
                        <wps:bodyPr lIns="0" tIns="0" rIns="0" bIns="0" upright="1"/>
                      </wps:wsp>
                      <wps:wsp>
                        <wps:cNvPr id="127" name="文本框 68"/>
                        <wps:cNvSpPr txBox="1"/>
                        <wps:spPr>
                          <a:xfrm>
                            <a:off x="2104" y="4362"/>
                            <a:ext cx="229" cy="209"/>
                          </a:xfrm>
                          <a:prstGeom prst="rect">
                            <a:avLst/>
                          </a:prstGeom>
                          <a:noFill/>
                          <a:ln>
                            <a:noFill/>
                          </a:ln>
                        </wps:spPr>
                        <wps:txbx>
                          <w:txbxContent>
                            <w:p>
                              <w:pPr>
                                <w:spacing w:before="0" w:line="209" w:lineRule="exact"/>
                                <w:ind w:left="0" w:right="0" w:firstLine="0"/>
                                <w:jc w:val="left"/>
                                <w:rPr>
                                  <w:sz w:val="21"/>
                                </w:rPr>
                              </w:pPr>
                              <w:r>
                                <w:rPr>
                                  <w:w w:val="99"/>
                                  <w:sz w:val="21"/>
                                </w:rPr>
                                <w:t>交</w:t>
                              </w:r>
                            </w:p>
                          </w:txbxContent>
                        </wps:txbx>
                        <wps:bodyPr lIns="0" tIns="0" rIns="0" bIns="0" upright="1"/>
                      </wps:wsp>
                      <wps:wsp>
                        <wps:cNvPr id="128" name="文本框 69"/>
                        <wps:cNvSpPr txBox="1"/>
                        <wps:spPr>
                          <a:xfrm>
                            <a:off x="7987" y="4362"/>
                            <a:ext cx="858" cy="209"/>
                          </a:xfrm>
                          <a:prstGeom prst="rect">
                            <a:avLst/>
                          </a:prstGeom>
                          <a:noFill/>
                          <a:ln>
                            <a:noFill/>
                          </a:ln>
                        </wps:spPr>
                        <wps:txbx>
                          <w:txbxContent>
                            <w:p>
                              <w:pPr>
                                <w:spacing w:before="0" w:line="209" w:lineRule="exact"/>
                                <w:ind w:left="0" w:right="0" w:firstLine="0"/>
                                <w:jc w:val="left"/>
                                <w:rPr>
                                  <w:sz w:val="21"/>
                                </w:rPr>
                              </w:pPr>
                              <w:r>
                                <w:rPr>
                                  <w:sz w:val="21"/>
                                </w:rPr>
                                <w:t>月报告；</w:t>
                              </w:r>
                            </w:p>
                          </w:txbxContent>
                        </wps:txbx>
                        <wps:bodyPr lIns="0" tIns="0" rIns="0" bIns="0" upright="1"/>
                      </wps:wsp>
                      <wps:wsp>
                        <wps:cNvPr id="129" name="文本框 70"/>
                        <wps:cNvSpPr txBox="1"/>
                        <wps:spPr>
                          <a:xfrm>
                            <a:off x="3700" y="4576"/>
                            <a:ext cx="1278" cy="209"/>
                          </a:xfrm>
                          <a:prstGeom prst="rect">
                            <a:avLst/>
                          </a:prstGeom>
                          <a:noFill/>
                          <a:ln>
                            <a:noFill/>
                          </a:ln>
                        </wps:spPr>
                        <wps:txbx>
                          <w:txbxContent>
                            <w:p>
                              <w:pPr>
                                <w:spacing w:before="0" w:line="209" w:lineRule="exact"/>
                                <w:ind w:left="0" w:right="0" w:firstLine="0"/>
                                <w:jc w:val="left"/>
                                <w:rPr>
                                  <w:sz w:val="21"/>
                                </w:rPr>
                              </w:pPr>
                              <w:r>
                                <w:rPr>
                                  <w:sz w:val="21"/>
                                </w:rPr>
                                <w:t>季总结报告；</w:t>
                              </w:r>
                            </w:p>
                          </w:txbxContent>
                        </wps:txbx>
                        <wps:bodyPr lIns="0" tIns="0" rIns="0" bIns="0" upright="1"/>
                      </wps:wsp>
                      <wps:wsp>
                        <wps:cNvPr id="130" name="文本框 71"/>
                        <wps:cNvSpPr txBox="1"/>
                        <wps:spPr>
                          <a:xfrm>
                            <a:off x="1896" y="4789"/>
                            <a:ext cx="649" cy="209"/>
                          </a:xfrm>
                          <a:prstGeom prst="rect">
                            <a:avLst/>
                          </a:prstGeom>
                          <a:noFill/>
                          <a:ln>
                            <a:noFill/>
                          </a:ln>
                        </wps:spPr>
                        <wps:txbx>
                          <w:txbxContent>
                            <w:p>
                              <w:pPr>
                                <w:spacing w:before="0" w:line="209" w:lineRule="exact"/>
                                <w:ind w:left="0" w:right="0" w:firstLine="0"/>
                                <w:jc w:val="left"/>
                                <w:rPr>
                                  <w:sz w:val="21"/>
                                </w:rPr>
                              </w:pPr>
                              <w:r>
                                <w:rPr>
                                  <w:sz w:val="21"/>
                                </w:rPr>
                                <w:t>及时性</w:t>
                              </w:r>
                            </w:p>
                          </w:txbxContent>
                        </wps:txbx>
                        <wps:bodyPr lIns="0" tIns="0" rIns="0" bIns="0" upright="1"/>
                      </wps:wsp>
                      <wps:wsp>
                        <wps:cNvPr id="131" name="文本框 72"/>
                        <wps:cNvSpPr txBox="1"/>
                        <wps:spPr>
                          <a:xfrm>
                            <a:off x="7195" y="4789"/>
                            <a:ext cx="2449" cy="1918"/>
                          </a:xfrm>
                          <a:prstGeom prst="rect">
                            <a:avLst/>
                          </a:prstGeom>
                          <a:noFill/>
                          <a:ln>
                            <a:noFill/>
                          </a:ln>
                        </wps:spPr>
                        <wps:txbx>
                          <w:txbxContent>
                            <w:p>
                              <w:pPr>
                                <w:spacing w:before="0" w:line="239" w:lineRule="exact"/>
                                <w:ind w:left="57" w:right="0" w:firstLine="0"/>
                                <w:jc w:val="left"/>
                                <w:rPr>
                                  <w:sz w:val="21"/>
                                </w:rPr>
                              </w:pPr>
                              <w:r>
                                <w:rPr>
                                  <w:spacing w:val="-10"/>
                                  <w:sz w:val="21"/>
                                </w:rPr>
                                <w:t xml:space="preserve">在每季度前 </w:t>
                              </w:r>
                              <w:r>
                                <w:rPr>
                                  <w:sz w:val="21"/>
                                </w:rPr>
                                <w:t>5</w:t>
                              </w:r>
                              <w:r>
                                <w:rPr>
                                  <w:spacing w:val="-10"/>
                                  <w:sz w:val="21"/>
                                </w:rPr>
                                <w:t xml:space="preserve"> 个工作日内</w:t>
                              </w:r>
                            </w:p>
                            <w:p>
                              <w:pPr>
                                <w:spacing w:before="155" w:line="379" w:lineRule="auto"/>
                                <w:ind w:left="163" w:right="80" w:hanging="106"/>
                                <w:jc w:val="left"/>
                                <w:rPr>
                                  <w:sz w:val="21"/>
                                </w:rPr>
                              </w:pPr>
                              <w:r>
                                <w:rPr>
                                  <w:sz w:val="21"/>
                                </w:rPr>
                                <w:t>提交上季度总结和季度设备运行维保分析报告；</w:t>
                              </w:r>
                            </w:p>
                            <w:p>
                              <w:pPr>
                                <w:spacing w:before="9"/>
                                <w:ind w:left="0" w:right="0" w:firstLine="0"/>
                                <w:jc w:val="left"/>
                                <w:rPr>
                                  <w:sz w:val="21"/>
                                </w:rPr>
                              </w:pPr>
                              <w:r>
                                <w:rPr>
                                  <w:spacing w:val="-5"/>
                                  <w:sz w:val="21"/>
                                </w:rPr>
                                <w:t>院方提出编程，</w:t>
                              </w:r>
                              <w:r>
                                <w:rPr>
                                  <w:sz w:val="21"/>
                                </w:rPr>
                                <w:t>3</w:t>
                              </w:r>
                              <w:r>
                                <w:rPr>
                                  <w:spacing w:val="-14"/>
                                  <w:sz w:val="21"/>
                                </w:rPr>
                                <w:t xml:space="preserve"> 天内报出</w:t>
                              </w:r>
                            </w:p>
                            <w:p>
                              <w:pPr>
                                <w:spacing w:before="156" w:line="239" w:lineRule="exact"/>
                                <w:ind w:left="57" w:right="0" w:firstLine="0"/>
                                <w:jc w:val="left"/>
                                <w:rPr>
                                  <w:sz w:val="21"/>
                                </w:rPr>
                              </w:pPr>
                              <w:r>
                                <w:rPr>
                                  <w:sz w:val="21"/>
                                </w:rPr>
                                <w:t>价格（按合同确认价格编</w:t>
                              </w:r>
                            </w:p>
                          </w:txbxContent>
                        </wps:txbx>
                        <wps:bodyPr lIns="0" tIns="0" rIns="0" bIns="0" upright="1"/>
                      </wps:wsp>
                      <wps:wsp>
                        <wps:cNvPr id="132" name="文本框 73"/>
                        <wps:cNvSpPr txBox="1"/>
                        <wps:spPr>
                          <a:xfrm>
                            <a:off x="1896" y="6709"/>
                            <a:ext cx="649" cy="209"/>
                          </a:xfrm>
                          <a:prstGeom prst="rect">
                            <a:avLst/>
                          </a:prstGeom>
                          <a:noFill/>
                          <a:ln>
                            <a:noFill/>
                          </a:ln>
                        </wps:spPr>
                        <wps:txbx>
                          <w:txbxContent>
                            <w:p>
                              <w:pPr>
                                <w:spacing w:before="0" w:line="209" w:lineRule="exact"/>
                                <w:ind w:left="0" w:right="0" w:firstLine="0"/>
                                <w:jc w:val="left"/>
                                <w:rPr>
                                  <w:sz w:val="21"/>
                                </w:rPr>
                              </w:pPr>
                              <w:r>
                                <w:rPr>
                                  <w:sz w:val="21"/>
                                </w:rPr>
                                <w:t>二次装</w:t>
                              </w:r>
                            </w:p>
                          </w:txbxContent>
                        </wps:txbx>
                        <wps:bodyPr lIns="0" tIns="0" rIns="0" bIns="0" upright="1"/>
                      </wps:wsp>
                      <wps:wsp>
                        <wps:cNvPr id="133" name="文本框 74"/>
                        <wps:cNvSpPr txBox="1"/>
                        <wps:spPr>
                          <a:xfrm>
                            <a:off x="3804" y="6923"/>
                            <a:ext cx="1069" cy="209"/>
                          </a:xfrm>
                          <a:prstGeom prst="rect">
                            <a:avLst/>
                          </a:prstGeom>
                          <a:noFill/>
                          <a:ln>
                            <a:noFill/>
                          </a:ln>
                        </wps:spPr>
                        <wps:txbx>
                          <w:txbxContent>
                            <w:p>
                              <w:pPr>
                                <w:spacing w:before="0" w:line="209" w:lineRule="exact"/>
                                <w:ind w:left="0" w:right="0" w:firstLine="0"/>
                                <w:jc w:val="left"/>
                                <w:rPr>
                                  <w:sz w:val="21"/>
                                </w:rPr>
                              </w:pPr>
                              <w:r>
                                <w:rPr>
                                  <w:sz w:val="21"/>
                                </w:rPr>
                                <w:t>编程工作；</w:t>
                              </w:r>
                            </w:p>
                          </w:txbxContent>
                        </wps:txbx>
                        <wps:bodyPr lIns="0" tIns="0" rIns="0" bIns="0" upright="1"/>
                      </wps:wsp>
                      <wps:wsp>
                        <wps:cNvPr id="134" name="文本框 75"/>
                        <wps:cNvSpPr txBox="1"/>
                        <wps:spPr>
                          <a:xfrm>
                            <a:off x="7195" y="6923"/>
                            <a:ext cx="2459" cy="209"/>
                          </a:xfrm>
                          <a:prstGeom prst="rect">
                            <a:avLst/>
                          </a:prstGeom>
                          <a:noFill/>
                          <a:ln>
                            <a:noFill/>
                          </a:ln>
                        </wps:spPr>
                        <wps:txbx>
                          <w:txbxContent>
                            <w:p>
                              <w:pPr>
                                <w:spacing w:before="0" w:line="209" w:lineRule="exact"/>
                                <w:ind w:left="0" w:right="0" w:firstLine="0"/>
                                <w:jc w:val="left"/>
                                <w:rPr>
                                  <w:sz w:val="21"/>
                                </w:rPr>
                              </w:pPr>
                              <w:r>
                                <w:rPr>
                                  <w:spacing w:val="-15"/>
                                  <w:sz w:val="21"/>
                                </w:rPr>
                                <w:t>程</w:t>
                              </w:r>
                              <w:r>
                                <w:rPr>
                                  <w:spacing w:val="-16"/>
                                  <w:sz w:val="21"/>
                                </w:rPr>
                                <w:t>）</w:t>
                              </w:r>
                              <w:r>
                                <w:rPr>
                                  <w:spacing w:val="-21"/>
                                  <w:sz w:val="21"/>
                                </w:rPr>
                                <w:t xml:space="preserve">，确认后 </w:t>
                              </w:r>
                              <w:r>
                                <w:rPr>
                                  <w:sz w:val="21"/>
                                </w:rPr>
                                <w:t>5</w:t>
                              </w:r>
                              <w:r>
                                <w:rPr>
                                  <w:spacing w:val="-10"/>
                                  <w:sz w:val="21"/>
                                </w:rPr>
                                <w:t xml:space="preserve"> 天内完成编</w:t>
                              </w:r>
                            </w:p>
                          </w:txbxContent>
                        </wps:txbx>
                        <wps:bodyPr lIns="0" tIns="0" rIns="0" bIns="0" upright="1"/>
                      </wps:wsp>
                      <wps:wsp>
                        <wps:cNvPr id="135" name="文本框 76"/>
                        <wps:cNvSpPr txBox="1"/>
                        <wps:spPr>
                          <a:xfrm>
                            <a:off x="2104" y="7134"/>
                            <a:ext cx="229" cy="209"/>
                          </a:xfrm>
                          <a:prstGeom prst="rect">
                            <a:avLst/>
                          </a:prstGeom>
                          <a:noFill/>
                          <a:ln>
                            <a:noFill/>
                          </a:ln>
                        </wps:spPr>
                        <wps:txbx>
                          <w:txbxContent>
                            <w:p>
                              <w:pPr>
                                <w:spacing w:before="0" w:line="209" w:lineRule="exact"/>
                                <w:ind w:left="0" w:right="0" w:firstLine="0"/>
                                <w:jc w:val="left"/>
                                <w:rPr>
                                  <w:sz w:val="21"/>
                                </w:rPr>
                              </w:pPr>
                              <w:r>
                                <w:rPr>
                                  <w:w w:val="99"/>
                                  <w:sz w:val="21"/>
                                </w:rPr>
                                <w:t>修</w:t>
                              </w:r>
                            </w:p>
                          </w:txbxContent>
                        </wps:txbx>
                        <wps:bodyPr lIns="0" tIns="0" rIns="0" bIns="0" upright="1"/>
                      </wps:wsp>
                      <wps:wsp>
                        <wps:cNvPr id="136" name="文本框 77"/>
                        <wps:cNvSpPr txBox="1"/>
                        <wps:spPr>
                          <a:xfrm>
                            <a:off x="1284" y="7348"/>
                            <a:ext cx="125" cy="209"/>
                          </a:xfrm>
                          <a:prstGeom prst="rect">
                            <a:avLst/>
                          </a:prstGeom>
                          <a:noFill/>
                          <a:ln>
                            <a:noFill/>
                          </a:ln>
                        </wps:spPr>
                        <wps:txbx>
                          <w:txbxContent>
                            <w:p>
                              <w:pPr>
                                <w:spacing w:before="0" w:line="209" w:lineRule="exact"/>
                                <w:ind w:left="0" w:right="0" w:firstLine="0"/>
                                <w:jc w:val="left"/>
                                <w:rPr>
                                  <w:sz w:val="21"/>
                                </w:rPr>
                              </w:pPr>
                              <w:r>
                                <w:rPr>
                                  <w:w w:val="99"/>
                                  <w:sz w:val="21"/>
                                </w:rPr>
                                <w:t>2</w:t>
                              </w:r>
                            </w:p>
                          </w:txbxContent>
                        </wps:txbx>
                        <wps:bodyPr lIns="0" tIns="0" rIns="0" bIns="0" upright="1"/>
                      </wps:wsp>
                      <wps:wsp>
                        <wps:cNvPr id="137" name="文本框 78"/>
                        <wps:cNvSpPr txBox="1"/>
                        <wps:spPr>
                          <a:xfrm>
                            <a:off x="2755" y="7348"/>
                            <a:ext cx="3169" cy="209"/>
                          </a:xfrm>
                          <a:prstGeom prst="rect">
                            <a:avLst/>
                          </a:prstGeom>
                          <a:noFill/>
                          <a:ln>
                            <a:noFill/>
                          </a:ln>
                        </wps:spPr>
                        <wps:txbx>
                          <w:txbxContent>
                            <w:p>
                              <w:pPr>
                                <w:spacing w:before="0" w:line="209" w:lineRule="exact"/>
                                <w:ind w:left="0" w:right="0" w:firstLine="0"/>
                                <w:jc w:val="left"/>
                                <w:rPr>
                                  <w:sz w:val="21"/>
                                </w:rPr>
                              </w:pPr>
                              <w:r>
                                <w:rPr>
                                  <w:sz w:val="21"/>
                                </w:rPr>
                                <w:t>每次消防编程完成后提交二次装修</w:t>
                              </w:r>
                            </w:p>
                          </w:txbxContent>
                        </wps:txbx>
                        <wps:bodyPr lIns="0" tIns="0" rIns="0" bIns="0" upright="1"/>
                      </wps:wsp>
                      <wps:wsp>
                        <wps:cNvPr id="138" name="文本框 79"/>
                        <wps:cNvSpPr txBox="1"/>
                        <wps:spPr>
                          <a:xfrm>
                            <a:off x="6460" y="7348"/>
                            <a:ext cx="229" cy="209"/>
                          </a:xfrm>
                          <a:prstGeom prst="rect">
                            <a:avLst/>
                          </a:prstGeom>
                          <a:noFill/>
                          <a:ln>
                            <a:noFill/>
                          </a:ln>
                        </wps:spPr>
                        <wps:txbx>
                          <w:txbxContent>
                            <w:p>
                              <w:pPr>
                                <w:spacing w:before="0" w:line="209" w:lineRule="exact"/>
                                <w:ind w:left="0" w:right="0" w:firstLine="0"/>
                                <w:jc w:val="left"/>
                                <w:rPr>
                                  <w:sz w:val="21"/>
                                </w:rPr>
                              </w:pPr>
                              <w:r>
                                <w:rPr>
                                  <w:w w:val="99"/>
                                  <w:sz w:val="21"/>
                                </w:rPr>
                                <w:t>月</w:t>
                              </w:r>
                            </w:p>
                          </w:txbxContent>
                        </wps:txbx>
                        <wps:bodyPr lIns="0" tIns="0" rIns="0" bIns="0" upright="1"/>
                      </wps:wsp>
                      <wps:wsp>
                        <wps:cNvPr id="139" name="文本框 80"/>
                        <wps:cNvSpPr txBox="1"/>
                        <wps:spPr>
                          <a:xfrm>
                            <a:off x="8198" y="7348"/>
                            <a:ext cx="438" cy="209"/>
                          </a:xfrm>
                          <a:prstGeom prst="rect">
                            <a:avLst/>
                          </a:prstGeom>
                          <a:noFill/>
                          <a:ln>
                            <a:noFill/>
                          </a:ln>
                        </wps:spPr>
                        <wps:txbx>
                          <w:txbxContent>
                            <w:p>
                              <w:pPr>
                                <w:spacing w:before="0" w:line="209" w:lineRule="exact"/>
                                <w:ind w:left="0" w:right="0" w:firstLine="0"/>
                                <w:jc w:val="left"/>
                                <w:rPr>
                                  <w:sz w:val="21"/>
                                </w:rPr>
                              </w:pPr>
                              <w:r>
                                <w:rPr>
                                  <w:sz w:val="21"/>
                                </w:rPr>
                                <w:t>程；</w:t>
                              </w:r>
                            </w:p>
                          </w:txbxContent>
                        </wps:txbx>
                        <wps:bodyPr lIns="0" tIns="0" rIns="0" bIns="0" upright="1"/>
                      </wps:wsp>
                      <wps:wsp>
                        <wps:cNvPr id="140" name="文本框 81"/>
                        <wps:cNvSpPr txBox="1"/>
                        <wps:spPr>
                          <a:xfrm>
                            <a:off x="1896" y="7561"/>
                            <a:ext cx="649" cy="209"/>
                          </a:xfrm>
                          <a:prstGeom prst="rect">
                            <a:avLst/>
                          </a:prstGeom>
                          <a:noFill/>
                          <a:ln>
                            <a:noFill/>
                          </a:ln>
                        </wps:spPr>
                        <wps:txbx>
                          <w:txbxContent>
                            <w:p>
                              <w:pPr>
                                <w:spacing w:before="0" w:line="209" w:lineRule="exact"/>
                                <w:ind w:left="0" w:right="0" w:firstLine="0"/>
                                <w:jc w:val="left"/>
                                <w:rPr>
                                  <w:sz w:val="21"/>
                                </w:rPr>
                              </w:pPr>
                              <w:r>
                                <w:rPr>
                                  <w:sz w:val="21"/>
                                </w:rPr>
                                <w:t>消防配</w:t>
                              </w:r>
                            </w:p>
                          </w:txbxContent>
                        </wps:txbx>
                        <wps:bodyPr lIns="0" tIns="0" rIns="0" bIns="0" upright="1"/>
                      </wps:wsp>
                      <wps:wsp>
                        <wps:cNvPr id="141" name="文本框 82"/>
                        <wps:cNvSpPr txBox="1"/>
                        <wps:spPr>
                          <a:xfrm>
                            <a:off x="3384" y="7775"/>
                            <a:ext cx="1909" cy="209"/>
                          </a:xfrm>
                          <a:prstGeom prst="rect">
                            <a:avLst/>
                          </a:prstGeom>
                          <a:noFill/>
                          <a:ln>
                            <a:noFill/>
                          </a:ln>
                        </wps:spPr>
                        <wps:txbx>
                          <w:txbxContent>
                            <w:p>
                              <w:pPr>
                                <w:spacing w:before="0" w:line="209" w:lineRule="exact"/>
                                <w:ind w:left="0" w:right="0" w:firstLine="0"/>
                                <w:jc w:val="left"/>
                                <w:rPr>
                                  <w:sz w:val="21"/>
                                </w:rPr>
                              </w:pPr>
                              <w:r>
                                <w:rPr>
                                  <w:sz w:val="21"/>
                                </w:rPr>
                                <w:t>后的消防变更图纸；</w:t>
                              </w:r>
                            </w:p>
                          </w:txbxContent>
                        </wps:txbx>
                        <wps:bodyPr lIns="0" tIns="0" rIns="0" bIns="0" upright="1"/>
                      </wps:wsp>
                      <wps:wsp>
                        <wps:cNvPr id="142" name="文本框 83"/>
                        <wps:cNvSpPr txBox="1"/>
                        <wps:spPr>
                          <a:xfrm>
                            <a:off x="7195" y="7773"/>
                            <a:ext cx="2461" cy="209"/>
                          </a:xfrm>
                          <a:prstGeom prst="rect">
                            <a:avLst/>
                          </a:prstGeom>
                          <a:noFill/>
                          <a:ln>
                            <a:noFill/>
                          </a:ln>
                        </wps:spPr>
                        <wps:txbx>
                          <w:txbxContent>
                            <w:p>
                              <w:pPr>
                                <w:spacing w:before="0" w:line="209" w:lineRule="exact"/>
                                <w:ind w:left="0" w:right="0" w:firstLine="0"/>
                                <w:jc w:val="left"/>
                                <w:rPr>
                                  <w:sz w:val="21"/>
                                </w:rPr>
                              </w:pPr>
                              <w:r>
                                <w:rPr>
                                  <w:spacing w:val="-11"/>
                                  <w:sz w:val="21"/>
                                </w:rPr>
                                <w:t xml:space="preserve">编程后第 </w:t>
                              </w:r>
                              <w:r>
                                <w:rPr>
                                  <w:sz w:val="21"/>
                                </w:rPr>
                                <w:t>3</w:t>
                              </w:r>
                              <w:r>
                                <w:rPr>
                                  <w:spacing w:val="-19"/>
                                  <w:sz w:val="21"/>
                                </w:rPr>
                                <w:t xml:space="preserve"> 天，要求提供电</w:t>
                              </w:r>
                            </w:p>
                          </w:txbxContent>
                        </wps:txbx>
                        <wps:bodyPr lIns="0" tIns="0" rIns="0" bIns="0" upright="1"/>
                      </wps:wsp>
                      <wps:wsp>
                        <wps:cNvPr id="143" name="文本框 84"/>
                        <wps:cNvSpPr txBox="1"/>
                        <wps:spPr>
                          <a:xfrm>
                            <a:off x="2104" y="7986"/>
                            <a:ext cx="229" cy="209"/>
                          </a:xfrm>
                          <a:prstGeom prst="rect">
                            <a:avLst/>
                          </a:prstGeom>
                          <a:noFill/>
                          <a:ln>
                            <a:noFill/>
                          </a:ln>
                        </wps:spPr>
                        <wps:txbx>
                          <w:txbxContent>
                            <w:p>
                              <w:pPr>
                                <w:spacing w:before="0" w:line="209" w:lineRule="exact"/>
                                <w:ind w:left="0" w:right="0" w:firstLine="0"/>
                                <w:jc w:val="left"/>
                                <w:rPr>
                                  <w:sz w:val="21"/>
                                </w:rPr>
                              </w:pPr>
                              <w:r>
                                <w:rPr>
                                  <w:w w:val="99"/>
                                  <w:sz w:val="21"/>
                                </w:rPr>
                                <w:t>合</w:t>
                              </w:r>
                            </w:p>
                          </w:txbxContent>
                        </wps:txbx>
                        <wps:bodyPr lIns="0" tIns="0" rIns="0" bIns="0" upright="1"/>
                      </wps:wsp>
                      <wps:wsp>
                        <wps:cNvPr id="144" name="文本框 85"/>
                        <wps:cNvSpPr txBox="1"/>
                        <wps:spPr>
                          <a:xfrm>
                            <a:off x="7252" y="8197"/>
                            <a:ext cx="2329" cy="637"/>
                          </a:xfrm>
                          <a:prstGeom prst="rect">
                            <a:avLst/>
                          </a:prstGeom>
                          <a:noFill/>
                          <a:ln>
                            <a:noFill/>
                          </a:ln>
                        </wps:spPr>
                        <wps:txbx>
                          <w:txbxContent>
                            <w:p>
                              <w:pPr>
                                <w:spacing w:before="0" w:line="239" w:lineRule="exact"/>
                                <w:ind w:left="0" w:right="18" w:firstLine="0"/>
                                <w:jc w:val="center"/>
                                <w:rPr>
                                  <w:sz w:val="21"/>
                                </w:rPr>
                              </w:pPr>
                              <w:r>
                                <w:rPr>
                                  <w:sz w:val="21"/>
                                </w:rPr>
                                <w:t>子件图纸及盖章确认的纸</w:t>
                              </w:r>
                            </w:p>
                            <w:p>
                              <w:pPr>
                                <w:spacing w:before="158" w:line="239" w:lineRule="exact"/>
                                <w:ind w:left="0" w:right="17" w:firstLine="0"/>
                                <w:jc w:val="center"/>
                                <w:rPr>
                                  <w:sz w:val="21"/>
                                </w:rPr>
                              </w:pPr>
                              <w:r>
                                <w:rPr>
                                  <w:sz w:val="21"/>
                                </w:rPr>
                                <w:t>件。</w:t>
                              </w:r>
                            </w:p>
                          </w:txbxContent>
                        </wps:txbx>
                        <wps:bodyPr lIns="0" tIns="0" rIns="0" bIns="0" upright="1"/>
                      </wps:wsp>
                      <wps:wsp>
                        <wps:cNvPr id="145" name="文本框 86"/>
                        <wps:cNvSpPr txBox="1"/>
                        <wps:spPr>
                          <a:xfrm>
                            <a:off x="1284" y="9196"/>
                            <a:ext cx="125" cy="209"/>
                          </a:xfrm>
                          <a:prstGeom prst="rect">
                            <a:avLst/>
                          </a:prstGeom>
                          <a:noFill/>
                          <a:ln>
                            <a:noFill/>
                          </a:ln>
                        </wps:spPr>
                        <wps:txbx>
                          <w:txbxContent>
                            <w:p>
                              <w:pPr>
                                <w:spacing w:before="0" w:line="209" w:lineRule="exact"/>
                                <w:ind w:left="0" w:right="0" w:firstLine="0"/>
                                <w:jc w:val="left"/>
                                <w:rPr>
                                  <w:sz w:val="21"/>
                                </w:rPr>
                              </w:pPr>
                              <w:r>
                                <w:rPr>
                                  <w:w w:val="99"/>
                                  <w:sz w:val="21"/>
                                </w:rPr>
                                <w:t>3</w:t>
                              </w:r>
                            </w:p>
                          </w:txbxContent>
                        </wps:txbx>
                        <wps:bodyPr lIns="0" tIns="0" rIns="0" bIns="0" upright="1"/>
                      </wps:wsp>
                      <wps:wsp>
                        <wps:cNvPr id="146" name="文本框 87"/>
                        <wps:cNvSpPr txBox="1"/>
                        <wps:spPr>
                          <a:xfrm>
                            <a:off x="1999" y="9193"/>
                            <a:ext cx="438" cy="209"/>
                          </a:xfrm>
                          <a:prstGeom prst="rect">
                            <a:avLst/>
                          </a:prstGeom>
                          <a:noFill/>
                          <a:ln>
                            <a:noFill/>
                          </a:ln>
                        </wps:spPr>
                        <wps:txbx>
                          <w:txbxContent>
                            <w:p>
                              <w:pPr>
                                <w:spacing w:before="0" w:line="209" w:lineRule="exact"/>
                                <w:ind w:left="0" w:right="0" w:firstLine="0"/>
                                <w:jc w:val="left"/>
                                <w:rPr>
                                  <w:sz w:val="21"/>
                                </w:rPr>
                              </w:pPr>
                              <w:r>
                                <w:rPr>
                                  <w:sz w:val="21"/>
                                </w:rPr>
                                <w:t>服务</w:t>
                              </w:r>
                            </w:p>
                          </w:txbxContent>
                        </wps:txbx>
                        <wps:bodyPr lIns="0" tIns="0" rIns="0" bIns="0" upright="1"/>
                      </wps:wsp>
                      <wps:wsp>
                        <wps:cNvPr id="147" name="文本框 88"/>
                        <wps:cNvSpPr txBox="1"/>
                        <wps:spPr>
                          <a:xfrm>
                            <a:off x="3175" y="9193"/>
                            <a:ext cx="2329" cy="209"/>
                          </a:xfrm>
                          <a:prstGeom prst="rect">
                            <a:avLst/>
                          </a:prstGeom>
                          <a:noFill/>
                          <a:ln>
                            <a:noFill/>
                          </a:ln>
                        </wps:spPr>
                        <wps:txbx>
                          <w:txbxContent>
                            <w:p>
                              <w:pPr>
                                <w:spacing w:before="0" w:line="209" w:lineRule="exact"/>
                                <w:ind w:left="0" w:right="0" w:firstLine="0"/>
                                <w:jc w:val="left"/>
                                <w:rPr>
                                  <w:sz w:val="21"/>
                                </w:rPr>
                              </w:pPr>
                              <w:r>
                                <w:rPr>
                                  <w:sz w:val="21"/>
                                </w:rPr>
                                <w:t>院区内维修保养及整改。</w:t>
                              </w:r>
                            </w:p>
                          </w:txbxContent>
                        </wps:txbx>
                        <wps:bodyPr lIns="0" tIns="0" rIns="0" bIns="0" upright="1"/>
                      </wps:wsp>
                      <wps:wsp>
                        <wps:cNvPr id="148" name="文本框 89"/>
                        <wps:cNvSpPr txBox="1"/>
                        <wps:spPr>
                          <a:xfrm>
                            <a:off x="6460" y="9196"/>
                            <a:ext cx="229" cy="209"/>
                          </a:xfrm>
                          <a:prstGeom prst="rect">
                            <a:avLst/>
                          </a:prstGeom>
                          <a:noFill/>
                          <a:ln>
                            <a:noFill/>
                          </a:ln>
                        </wps:spPr>
                        <wps:txbx>
                          <w:txbxContent>
                            <w:p>
                              <w:pPr>
                                <w:spacing w:before="0" w:line="209" w:lineRule="exact"/>
                                <w:ind w:left="0" w:right="0" w:firstLine="0"/>
                                <w:jc w:val="left"/>
                                <w:rPr>
                                  <w:sz w:val="21"/>
                                </w:rPr>
                              </w:pPr>
                              <w:r>
                                <w:rPr>
                                  <w:w w:val="99"/>
                                  <w:sz w:val="21"/>
                                </w:rPr>
                                <w:t>季</w:t>
                              </w:r>
                            </w:p>
                          </w:txbxContent>
                        </wps:txbx>
                        <wps:bodyPr lIns="0" tIns="0" rIns="0" bIns="0" upright="1"/>
                      </wps:wsp>
                      <wps:wsp>
                        <wps:cNvPr id="149" name="文本框 90"/>
                        <wps:cNvSpPr txBox="1"/>
                        <wps:spPr>
                          <a:xfrm>
                            <a:off x="7884" y="9193"/>
                            <a:ext cx="1069" cy="209"/>
                          </a:xfrm>
                          <a:prstGeom prst="rect">
                            <a:avLst/>
                          </a:prstGeom>
                          <a:noFill/>
                          <a:ln>
                            <a:noFill/>
                          </a:ln>
                        </wps:spPr>
                        <wps:txbx>
                          <w:txbxContent>
                            <w:p>
                              <w:pPr>
                                <w:spacing w:before="0" w:line="209" w:lineRule="exact"/>
                                <w:ind w:left="0" w:right="0" w:firstLine="0"/>
                                <w:jc w:val="left"/>
                                <w:rPr>
                                  <w:sz w:val="21"/>
                                </w:rPr>
                              </w:pPr>
                              <w:r>
                                <w:rPr>
                                  <w:sz w:val="21"/>
                                </w:rPr>
                                <w:t>无有效投诉</w:t>
                              </w:r>
                            </w:p>
                          </w:txbxContent>
                        </wps:txbx>
                        <wps:bodyPr lIns="0" tIns="0" rIns="0" bIns="0" upright="1"/>
                      </wps:wsp>
                    </wpg:wgp>
                  </a:graphicData>
                </a:graphic>
              </wp:anchor>
            </w:drawing>
          </mc:Choice>
          <mc:Fallback>
            <w:pict>
              <v:group id="组合 47" o:spid="_x0000_s1026" o:spt="203" style="position:absolute;left:0pt;margin-left:44pt;margin-top:12.7pt;height:470.4pt;width:508pt;mso-position-horizontal-relative:page;mso-wrap-distance-bottom:0pt;mso-wrap-distance-top:0pt;z-index:-251620352;mso-width-relative:page;mso-height-relative:page;" coordorigin="881,255" coordsize="10160,9408" o:gfxdata="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">
                <o:lock v:ext="edit" aspectratio="f"/>
                <v:shape id="图片 48" o:spid="_x0000_s1026" o:spt="75" type="#_x0000_t75" style="position:absolute;left:880;top:254;height:9408;width:10160;" filled="f" o:preferrelative="t" stroked="f" coordsize="21600,21600" o:gfxdata="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n3M1rsAAADc&#10;AAAADwAAAAAAAAABACAAAAAiAAAAZHJzL2Rvd25yZXYueG1sUEsBAhQAFAAAAAgAh07iQDMvBZ47&#10;AAAAOQAAABAAAAAAAAAAAQAgAAAACgEAAGRycy9zaGFwZXhtbC54bWxQSwUGAAAAAAYABgBbAQAA&#10;tAMAAAAA&#10;">
                  <v:fill on="f" focussize="0,0"/>
                  <v:stroke on="f"/>
                  <v:imagedata r:id="rId24" o:title=""/>
                  <o:lock v:ext="edit" aspectratio="t"/>
                </v:shape>
                <v:shape id="文本框 49" o:spid="_x0000_s1026" o:spt="202" type="#_x0000_t202" style="position:absolute;left:1999;top:460;height:1071;width:3960;" filled="f" stroked="f" coordsize="21600,21600" o:gfxdata="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ZaZ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abs>
                            <w:tab w:val="left" w:pos="724"/>
                          </w:tabs>
                          <w:spacing w:before="0" w:line="239" w:lineRule="exact"/>
                          <w:ind w:left="0" w:right="0" w:firstLine="0"/>
                          <w:jc w:val="left"/>
                          <w:rPr>
                            <w:sz w:val="21"/>
                          </w:rPr>
                        </w:pPr>
                        <w:r>
                          <w:rPr>
                            <w:sz w:val="21"/>
                          </w:rPr>
                          <w:t>明灯</w:t>
                        </w:r>
                        <w:r>
                          <w:rPr>
                            <w:sz w:val="21"/>
                          </w:rPr>
                          <w:tab/>
                        </w:r>
                        <w:r>
                          <w:rPr>
                            <w:sz w:val="21"/>
                          </w:rPr>
                          <w:t>间不大于</w:t>
                        </w:r>
                        <w:r>
                          <w:rPr>
                            <w:spacing w:val="-49"/>
                            <w:sz w:val="21"/>
                          </w:rPr>
                          <w:t xml:space="preserve"> </w:t>
                        </w:r>
                        <w:r>
                          <w:rPr>
                            <w:sz w:val="21"/>
                          </w:rPr>
                          <w:t>5</w:t>
                        </w:r>
                        <w:r>
                          <w:rPr>
                            <w:spacing w:val="-55"/>
                            <w:sz w:val="21"/>
                          </w:rPr>
                          <w:t xml:space="preserve"> </w:t>
                        </w:r>
                        <w:r>
                          <w:rPr>
                            <w:sz w:val="21"/>
                          </w:rPr>
                          <w:t>秒；正常通电，按</w:t>
                        </w:r>
                        <w:r>
                          <w:rPr>
                            <w:spacing w:val="-49"/>
                            <w:sz w:val="21"/>
                          </w:rPr>
                          <w:t xml:space="preserve"> </w:t>
                        </w:r>
                        <w:r>
                          <w:rPr>
                            <w:sz w:val="21"/>
                          </w:rPr>
                          <w:t>TEST</w:t>
                        </w:r>
                      </w:p>
                      <w:p>
                        <w:pPr>
                          <w:spacing w:before="158"/>
                          <w:ind w:left="837" w:right="139" w:firstLine="0"/>
                          <w:jc w:val="center"/>
                          <w:rPr>
                            <w:sz w:val="21"/>
                          </w:rPr>
                        </w:pPr>
                        <w:r>
                          <w:rPr>
                            <w:sz w:val="21"/>
                          </w:rPr>
                          <w:t>键灯亮；</w:t>
                        </w:r>
                      </w:p>
                      <w:p>
                        <w:pPr>
                          <w:spacing w:before="165" w:line="239" w:lineRule="exact"/>
                          <w:ind w:left="840" w:right="139" w:firstLine="0"/>
                          <w:jc w:val="center"/>
                          <w:rPr>
                            <w:sz w:val="21"/>
                          </w:rPr>
                        </w:pPr>
                        <w:r>
                          <w:rPr>
                            <w:sz w:val="21"/>
                          </w:rPr>
                          <w:t>对指示灯和应急灯维修保养有记</w:t>
                        </w:r>
                      </w:p>
                    </w:txbxContent>
                  </v:textbox>
                </v:shape>
                <v:shape id="文本框 50" o:spid="_x0000_s1026" o:spt="202" type="#_x0000_t202" style="position:absolute;left:7195;top:1321;height:209;width:2452;" filled="f" stroked="f" coordsize="21600,21600" o:gfxdata="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09" w:lineRule="exact"/>
                          <w:ind w:left="0" w:right="0" w:firstLine="0"/>
                          <w:jc w:val="left"/>
                          <w:rPr>
                            <w:sz w:val="21"/>
                          </w:rPr>
                        </w:pPr>
                        <w:r>
                          <w:rPr>
                            <w:spacing w:val="-8"/>
                            <w:sz w:val="21"/>
                          </w:rPr>
                          <w:t>记录及时、完整（</w:t>
                        </w:r>
                        <w:r>
                          <w:rPr>
                            <w:spacing w:val="-6"/>
                            <w:sz w:val="21"/>
                          </w:rPr>
                          <w:t>当天作记</w:t>
                        </w:r>
                      </w:p>
                    </w:txbxContent>
                  </v:textbox>
                </v:shape>
                <v:shape id="文本框 51" o:spid="_x0000_s1026" o:spt="202" type="#_x0000_t202" style="position:absolute;left:1284;top:1533;height:209;width:125;" filled="f" stroked="f" coordsize="21600,2160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9" w:lineRule="exact"/>
                          <w:ind w:left="0" w:right="0" w:firstLine="0"/>
                          <w:jc w:val="left"/>
                          <w:rPr>
                            <w:sz w:val="21"/>
                          </w:rPr>
                        </w:pPr>
                        <w:r>
                          <w:rPr>
                            <w:w w:val="99"/>
                            <w:sz w:val="21"/>
                          </w:rPr>
                          <w:t>4</w:t>
                        </w:r>
                      </w:p>
                    </w:txbxContent>
                  </v:textbox>
                </v:shape>
                <v:shape id="文本框 52" o:spid="_x0000_s1026" o:spt="202" type="#_x0000_t202" style="position:absolute;left:1999;top:1533;height:209;width:438;" filled="f" stroked="f" coordsize="21600,21600" o:gfxdata="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VZS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记录</w:t>
                        </w:r>
                      </w:p>
                    </w:txbxContent>
                  </v:textbox>
                </v:shape>
                <v:shape id="文本框 53" o:spid="_x0000_s1026" o:spt="202" type="#_x0000_t202" style="position:absolute;left:4120;top:1746;height:209;width:438;" filled="f" stroked="f" coordsize="21600,21600" o:gfxdata="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H+1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录。</w:t>
                        </w:r>
                      </w:p>
                    </w:txbxContent>
                  </v:textbox>
                </v:shape>
                <v:shape id="文本框 54" o:spid="_x0000_s1026" o:spt="202" type="#_x0000_t202" style="position:absolute;left:7195;top:1746;height:209;width:2653;" filled="f" stroked="f" coordsize="21600,21600" o:gfxdata="UEsDBAoAAAAAAIdO4kAAAAAAAAAAAAAAAAAEAAAAZHJzL1BLAwQUAAAACACHTuJA0oteyLwAAADc&#10;AAAADwAAAGRycy9kb3ducmV2LnhtbEVPTWsCMRC9F/wPYYTearIt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LXs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pacing w:val="-8"/>
                            <w:sz w:val="21"/>
                          </w:rPr>
                          <w:t>录并有现场人员签字认可）</w:t>
                        </w:r>
                        <w:r>
                          <w:rPr>
                            <w:sz w:val="21"/>
                          </w:rPr>
                          <w:t>。</w:t>
                        </w:r>
                      </w:p>
                    </w:txbxContent>
                  </v:textbox>
                </v:shape>
                <v:shape id="文本框 55" o:spid="_x0000_s1026" o:spt="202" type="#_x0000_t202" style="position:absolute;left:5524;top:2190;height:209;width:863;" filled="f" stroked="f" coordsize="21600,21600" o:gfxdata="UEsDBAoAAAAAAIdO4kAAAAAAAAAAAAAAAAAEAAAAZHJzL1BLAwQUAAAACACHTuJAXWLGvLwAAADc&#10;AAAADwAAAGRycy9kb3ducmV2LnhtbEVPTWsCMRC9F/wPYYTearKl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ixr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十、其他</w:t>
                        </w:r>
                      </w:p>
                    </w:txbxContent>
                  </v:textbox>
                </v:shape>
                <v:shape id="文本框 56" o:spid="_x0000_s1026" o:spt="202" type="#_x0000_t202" style="position:absolute;left:1125;top:2644;height:209;width:438;" filled="f" stroked="f" coordsize="21600,21600" o:gfxdata="UEsDBAoAAAAAAIdO4kAAAAAAAAAAAAAAAAAEAAAAZHJzL1BLAwQUAAAACACHTuJAMi5jJ7wAAADc&#10;AAAADwAAAGRycy9kb3ducmV2LnhtbEVPTWsCMRC9F/wPYYTearKFSl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uYy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序号</w:t>
                        </w:r>
                      </w:p>
                    </w:txbxContent>
                  </v:textbox>
                </v:shape>
                <v:shape id="文本框 57" o:spid="_x0000_s1026" o:spt="202" type="#_x0000_t202" style="position:absolute;left:1999;top:2644;height:209;width:438;" filled="f" stroked="f" coordsize="21600,21600" o:gfxdata="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8/V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项目</w:t>
                        </w:r>
                      </w:p>
                    </w:txbxContent>
                  </v:textbox>
                </v:shape>
                <v:shape id="文本框 58" o:spid="_x0000_s1026" o:spt="202" type="#_x0000_t202" style="position:absolute;left:3909;top:2644;height:209;width:858;" filled="f" stroked="f" coordsize="21600,21600" o:gfxdata="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wWM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工作内容</w:t>
                        </w:r>
                      </w:p>
                    </w:txbxContent>
                  </v:textbox>
                </v:shape>
                <v:shape id="文本框 59" o:spid="_x0000_s1026" o:spt="202" type="#_x0000_t202" style="position:absolute;left:6355;top:2644;height:209;width:438;" filled="f" stroked="f" coordsize="21600,21600" o:gfxdata="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vzL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9" w:lineRule="exact"/>
                          <w:ind w:left="0" w:right="0" w:firstLine="0"/>
                          <w:jc w:val="left"/>
                          <w:rPr>
                            <w:sz w:val="21"/>
                          </w:rPr>
                        </w:pPr>
                        <w:r>
                          <w:rPr>
                            <w:sz w:val="21"/>
                          </w:rPr>
                          <w:t>周期</w:t>
                        </w:r>
                      </w:p>
                    </w:txbxContent>
                  </v:textbox>
                </v:shape>
                <v:shape id="文本框 60" o:spid="_x0000_s1026" o:spt="202" type="#_x0000_t202" style="position:absolute;left:7987;top:2644;height:209;width:858;" filled="f" stroked="f" coordsize="21600,21600" o:gfxdata="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jaS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维保标准</w:t>
                        </w:r>
                      </w:p>
                    </w:txbxContent>
                  </v:textbox>
                </v:shape>
                <v:shape id="文本框 61" o:spid="_x0000_s1026" o:spt="202" type="#_x0000_t202" style="position:absolute;left:10116;top:2644;height:209;width:438;" filled="f" stroked="f" coordsize="21600,21600" o:gfxdata="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1Cg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9" w:lineRule="exact"/>
                          <w:ind w:left="0" w:right="0" w:firstLine="0"/>
                          <w:jc w:val="left"/>
                          <w:rPr>
                            <w:sz w:val="21"/>
                          </w:rPr>
                        </w:pPr>
                        <w:r>
                          <w:rPr>
                            <w:sz w:val="21"/>
                          </w:rPr>
                          <w:t>评分</w:t>
                        </w:r>
                      </w:p>
                    </w:txbxContent>
                  </v:textbox>
                </v:shape>
                <v:shape id="文本框 62" o:spid="_x0000_s1026" o:spt="202" type="#_x0000_t202" style="position:absolute;left:7200;top:3088;height:637;width:2435;" filled="f" stroked="f" coordsize="21600,21600" o:gfxdata="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5r5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9" w:lineRule="exact"/>
                          <w:ind w:left="0" w:right="18" w:firstLine="0"/>
                          <w:jc w:val="center"/>
                          <w:rPr>
                            <w:sz w:val="21"/>
                          </w:rPr>
                        </w:pPr>
                        <w:r>
                          <w:rPr>
                            <w:spacing w:val="-18"/>
                            <w:sz w:val="21"/>
                          </w:rPr>
                          <w:t xml:space="preserve">每月 </w:t>
                        </w:r>
                        <w:r>
                          <w:rPr>
                            <w:sz w:val="21"/>
                          </w:rPr>
                          <w:t>30</w:t>
                        </w:r>
                        <w:r>
                          <w:rPr>
                            <w:spacing w:val="-9"/>
                            <w:sz w:val="21"/>
                          </w:rPr>
                          <w:t xml:space="preserve"> 日前提交下月工作</w:t>
                        </w:r>
                      </w:p>
                      <w:p>
                        <w:pPr>
                          <w:spacing w:before="158" w:line="239" w:lineRule="exact"/>
                          <w:ind w:left="0" w:right="17" w:firstLine="0"/>
                          <w:jc w:val="center"/>
                          <w:rPr>
                            <w:sz w:val="21"/>
                          </w:rPr>
                        </w:pPr>
                        <w:r>
                          <w:rPr>
                            <w:sz w:val="21"/>
                          </w:rPr>
                          <w:t>计划；</w:t>
                        </w:r>
                      </w:p>
                    </w:txbxContent>
                  </v:textbox>
                </v:shape>
                <v:shape id="文本框 63" o:spid="_x0000_s1026" o:spt="202" type="#_x0000_t202" style="position:absolute;left:3700;top:3726;height:209;width:1278;" filled="f" stroked="f" coordsize="21600,21600" o:gfxdata="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rMe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月工作计划；</w:t>
                        </w:r>
                      </w:p>
                    </w:txbxContent>
                  </v:textbox>
                </v:shape>
                <v:shape id="文本框 64" o:spid="_x0000_s1026" o:spt="202" type="#_x0000_t202" style="position:absolute;left:1896;top:3937;height:209;width:649;" filled="f" stroked="f" coordsize="21600,21600" o:gfxdata="UEsDBAoAAAAAAIdO4kAAAAAAAAAAAAAAAAAEAAAAZHJzL1BLAwQUAAAACACHTuJAHOeUdb0AAADc&#10;AAAADwAAAGRycy9kb3ducmV2LnhtbEVPS2sCMRC+F/ofwhR6q4kWpK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55R1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z w:val="21"/>
                          </w:rPr>
                          <w:t>文档提</w:t>
                        </w:r>
                      </w:p>
                    </w:txbxContent>
                  </v:textbox>
                </v:shape>
                <v:shape id="文本框 65" o:spid="_x0000_s1026" o:spt="202" type="#_x0000_t202" style="position:absolute;left:7252;top:3937;height:209;width:2332;" filled="f" stroked="f" coordsize="21600,21600" o:gfxdata="UEsDBAoAAAAAAIdO4kAAAAAAAAAAAAAAAAAEAAAAZHJzL1BLAwQUAAAACACHTuJAkw4MAb0AAADc&#10;AAAADwAAAGRycy9kb3ducmV2LnhtbEVPS2sCMRC+F/ofwhR6q4lSpK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DgwB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pacing w:val="-18"/>
                            <w:sz w:val="21"/>
                          </w:rPr>
                          <w:t xml:space="preserve">每月 </w:t>
                        </w:r>
                        <w:r>
                          <w:rPr>
                            <w:sz w:val="21"/>
                          </w:rPr>
                          <w:t>5</w:t>
                        </w:r>
                        <w:r>
                          <w:rPr>
                            <w:spacing w:val="-8"/>
                            <w:sz w:val="21"/>
                          </w:rPr>
                          <w:t xml:space="preserve"> 日前提交上月维保</w:t>
                        </w:r>
                      </w:p>
                    </w:txbxContent>
                  </v:textbox>
                </v:shape>
                <v:shape id="文本框 66" o:spid="_x0000_s1026" o:spt="202" type="#_x0000_t202" style="position:absolute;left:3700;top:4151;height:209;width:1278;" filled="f" stroked="f" coordsize="21600,21600" o:gfxdata="UEsDBAoAAAAAAIdO4kAAAAAAAAAAAAAAAAAEAAAAZHJzL1BLAwQUAAAACACHTuJA/EKpmr0AAADc&#10;AAAADwAAAGRycy9kb3ducmV2LnhtbEVPS2sCMRC+F/ofwhR6q4lCpa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Qqma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z w:val="21"/>
                          </w:rPr>
                          <w:t>维保月报告；</w:t>
                        </w:r>
                      </w:p>
                    </w:txbxContent>
                  </v:textbox>
                </v:shape>
                <v:shape id="文本框 67" o:spid="_x0000_s1026" o:spt="202" type="#_x0000_t202" style="position:absolute;left:1284;top:4362;height:209;width:125;" filled="f" stroked="f" coordsize="21600,21600" o:gfxdata="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QN+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w w:val="99"/>
                            <w:sz w:val="21"/>
                          </w:rPr>
                          <w:t>1</w:t>
                        </w:r>
                      </w:p>
                    </w:txbxContent>
                  </v:textbox>
                </v:shape>
                <v:shape id="文本框 68" o:spid="_x0000_s1026" o:spt="202" type="#_x0000_t202" style="position:absolute;left:2104;top:4362;height:209;width:229;" filled="f" stroked="f" coordsize="21600,21600" o:gfxdata="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ckn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w w:val="99"/>
                            <w:sz w:val="21"/>
                          </w:rPr>
                          <w:t>交</w:t>
                        </w:r>
                      </w:p>
                    </w:txbxContent>
                  </v:textbox>
                </v:shape>
                <v:shape id="文本框 69" o:spid="_x0000_s1026" o:spt="202" type="#_x0000_t202" style="position:absolute;left:7987;top:4362;height:209;width:858;" filled="f" stroked="f" coordsize="21600,21600" o:gfxdata="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DBg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9" w:lineRule="exact"/>
                          <w:ind w:left="0" w:right="0" w:firstLine="0"/>
                          <w:jc w:val="left"/>
                          <w:rPr>
                            <w:sz w:val="21"/>
                          </w:rPr>
                        </w:pPr>
                        <w:r>
                          <w:rPr>
                            <w:sz w:val="21"/>
                          </w:rPr>
                          <w:t>月报告；</w:t>
                        </w:r>
                      </w:p>
                    </w:txbxContent>
                  </v:textbox>
                </v:shape>
                <v:shape id="文本框 70" o:spid="_x0000_s1026" o:spt="202" type="#_x0000_t202" style="position:absolute;left:3700;top:4576;height:209;width:1278;" filled="f" stroked="f" coordsize="21600,21600" o:gfxdata="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jn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09" w:lineRule="exact"/>
                          <w:ind w:left="0" w:right="0" w:firstLine="0"/>
                          <w:jc w:val="left"/>
                          <w:rPr>
                            <w:sz w:val="21"/>
                          </w:rPr>
                        </w:pPr>
                        <w:r>
                          <w:rPr>
                            <w:sz w:val="21"/>
                          </w:rPr>
                          <w:t>季总结报告；</w:t>
                        </w:r>
                      </w:p>
                    </w:txbxContent>
                  </v:textbox>
                </v:shape>
                <v:shape id="文本框 71" o:spid="_x0000_s1026" o:spt="202" type="#_x0000_t202" style="position:absolute;left:1896;top:4789;height:209;width:649;" filled="f" stroked="f" coordsize="21600,21600" o:gfxdata="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snN+/&#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9" w:lineRule="exact"/>
                          <w:ind w:left="0" w:right="0" w:firstLine="0"/>
                          <w:jc w:val="left"/>
                          <w:rPr>
                            <w:sz w:val="21"/>
                          </w:rPr>
                        </w:pPr>
                        <w:r>
                          <w:rPr>
                            <w:sz w:val="21"/>
                          </w:rPr>
                          <w:t>及时性</w:t>
                        </w:r>
                      </w:p>
                    </w:txbxContent>
                  </v:textbox>
                </v:shape>
                <v:shape id="文本框 72" o:spid="_x0000_s1026" o:spt="202" type="#_x0000_t202" style="position:absolute;left:7195;top:4789;height:1918;width:2449;" filled="f" stroked="f" coordsize="21600,21600" o:gfxdata="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gOU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9" w:lineRule="exact"/>
                          <w:ind w:left="57" w:right="0" w:firstLine="0"/>
                          <w:jc w:val="left"/>
                          <w:rPr>
                            <w:sz w:val="21"/>
                          </w:rPr>
                        </w:pPr>
                        <w:r>
                          <w:rPr>
                            <w:spacing w:val="-10"/>
                            <w:sz w:val="21"/>
                          </w:rPr>
                          <w:t xml:space="preserve">在每季度前 </w:t>
                        </w:r>
                        <w:r>
                          <w:rPr>
                            <w:sz w:val="21"/>
                          </w:rPr>
                          <w:t>5</w:t>
                        </w:r>
                        <w:r>
                          <w:rPr>
                            <w:spacing w:val="-10"/>
                            <w:sz w:val="21"/>
                          </w:rPr>
                          <w:t xml:space="preserve"> 个工作日内</w:t>
                        </w:r>
                      </w:p>
                      <w:p>
                        <w:pPr>
                          <w:spacing w:before="155" w:line="379" w:lineRule="auto"/>
                          <w:ind w:left="163" w:right="80" w:hanging="106"/>
                          <w:jc w:val="left"/>
                          <w:rPr>
                            <w:sz w:val="21"/>
                          </w:rPr>
                        </w:pPr>
                        <w:r>
                          <w:rPr>
                            <w:sz w:val="21"/>
                          </w:rPr>
                          <w:t>提交上季度总结和季度设备运行维保分析报告；</w:t>
                        </w:r>
                      </w:p>
                      <w:p>
                        <w:pPr>
                          <w:spacing w:before="9"/>
                          <w:ind w:left="0" w:right="0" w:firstLine="0"/>
                          <w:jc w:val="left"/>
                          <w:rPr>
                            <w:sz w:val="21"/>
                          </w:rPr>
                        </w:pPr>
                        <w:r>
                          <w:rPr>
                            <w:spacing w:val="-5"/>
                            <w:sz w:val="21"/>
                          </w:rPr>
                          <w:t>院方提出编程，</w:t>
                        </w:r>
                        <w:r>
                          <w:rPr>
                            <w:sz w:val="21"/>
                          </w:rPr>
                          <w:t>3</w:t>
                        </w:r>
                        <w:r>
                          <w:rPr>
                            <w:spacing w:val="-14"/>
                            <w:sz w:val="21"/>
                          </w:rPr>
                          <w:t xml:space="preserve"> 天内报出</w:t>
                        </w:r>
                      </w:p>
                      <w:p>
                        <w:pPr>
                          <w:spacing w:before="156" w:line="239" w:lineRule="exact"/>
                          <w:ind w:left="57" w:right="0" w:firstLine="0"/>
                          <w:jc w:val="left"/>
                          <w:rPr>
                            <w:sz w:val="21"/>
                          </w:rPr>
                        </w:pPr>
                        <w:r>
                          <w:rPr>
                            <w:sz w:val="21"/>
                          </w:rPr>
                          <w:t>价格（按合同确认价格编</w:t>
                        </w:r>
                      </w:p>
                    </w:txbxContent>
                  </v:textbox>
                </v:shape>
                <v:shape id="文本框 73" o:spid="_x0000_s1026" o:spt="202" type="#_x0000_t202" style="position:absolute;left:1896;top:6709;height:209;width:649;" filled="f" stroked="f" coordsize="21600,21600" o:gfxdata="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cqcz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z w:val="21"/>
                          </w:rPr>
                          <w:t>二次装</w:t>
                        </w:r>
                      </w:p>
                    </w:txbxContent>
                  </v:textbox>
                </v:shape>
                <v:shape id="文本框 74" o:spid="_x0000_s1026" o:spt="202" type="#_x0000_t202" style="position:absolute;left:3804;top:6923;height:209;width:1069;" filled="f" stroked="f" coordsize="21600,21600" o:gfxdata="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gKo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z w:val="21"/>
                          </w:rPr>
                          <w:t>编程工作；</w:t>
                        </w:r>
                      </w:p>
                    </w:txbxContent>
                  </v:textbox>
                </v:shape>
                <v:shape id="文本框 75" o:spid="_x0000_s1026" o:spt="202" type="#_x0000_t202" style="position:absolute;left:7195;top:6923;height:209;width:2459;" filled="f" stroked="f" coordsize="21600,21600" o:gfxdata="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15rc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pacing w:val="-15"/>
                            <w:sz w:val="21"/>
                          </w:rPr>
                          <w:t>程</w:t>
                        </w:r>
                        <w:r>
                          <w:rPr>
                            <w:spacing w:val="-16"/>
                            <w:sz w:val="21"/>
                          </w:rPr>
                          <w:t>）</w:t>
                        </w:r>
                        <w:r>
                          <w:rPr>
                            <w:spacing w:val="-21"/>
                            <w:sz w:val="21"/>
                          </w:rPr>
                          <w:t xml:space="preserve">，确认后 </w:t>
                        </w:r>
                        <w:r>
                          <w:rPr>
                            <w:sz w:val="21"/>
                          </w:rPr>
                          <w:t>5</w:t>
                        </w:r>
                        <w:r>
                          <w:rPr>
                            <w:spacing w:val="-10"/>
                            <w:sz w:val="21"/>
                          </w:rPr>
                          <w:t xml:space="preserve"> 天内完成编</w:t>
                        </w:r>
                      </w:p>
                    </w:txbxContent>
                  </v:textbox>
                </v:shape>
                <v:shape id="文本框 76" o:spid="_x0000_s1026" o:spt="202" type="#_x0000_t202" style="position:absolute;left:2104;top:7134;height:209;width:229;" filled="f" stroked="f" coordsize="21600,21600" o:gfxdata="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mz9H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w w:val="99"/>
                            <w:sz w:val="21"/>
                          </w:rPr>
                          <w:t>修</w:t>
                        </w:r>
                      </w:p>
                    </w:txbxContent>
                  </v:textbox>
                </v:shape>
                <v:shape id="文本框 77" o:spid="_x0000_s1026" o:spt="202" type="#_x0000_t202" style="position:absolute;left:1284;top:7348;height:209;width:125;" filled="f" stroked="f" coordsize="21600,21600" o:gfxdata="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JoT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w w:val="99"/>
                            <w:sz w:val="21"/>
                          </w:rPr>
                          <w:t>2</w:t>
                        </w:r>
                      </w:p>
                    </w:txbxContent>
                  </v:textbox>
                </v:shape>
                <v:shape id="文本框 78" o:spid="_x0000_s1026" o:spt="202" type="#_x0000_t202" style="position:absolute;left:2755;top:7348;height:209;width:3169;" filled="f" stroked="f" coordsize="21600,21600" o:gfxdata="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FBK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每次消防编程完成后提交二次装修</w:t>
                        </w:r>
                      </w:p>
                    </w:txbxContent>
                  </v:textbox>
                </v:shape>
                <v:shape id="文本框 79" o:spid="_x0000_s1026" o:spt="202" type="#_x0000_t202" style="position:absolute;left:6460;top:7348;height:209;width:229;" filled="f" stroked="f" coordsize="21600,21600" o:gfxdata="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akN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9" w:lineRule="exact"/>
                          <w:ind w:left="0" w:right="0" w:firstLine="0"/>
                          <w:jc w:val="left"/>
                          <w:rPr>
                            <w:sz w:val="21"/>
                          </w:rPr>
                        </w:pPr>
                        <w:r>
                          <w:rPr>
                            <w:w w:val="99"/>
                            <w:sz w:val="21"/>
                          </w:rPr>
                          <w:t>月</w:t>
                        </w:r>
                      </w:p>
                    </w:txbxContent>
                  </v:textbox>
                </v:shape>
                <v:shape id="文本框 80" o:spid="_x0000_s1026" o:spt="202" type="#_x0000_t202" style="position:absolute;left:8198;top:7348;height:209;width:438;" filled="f" stroked="f" coordsize="21600,21600" o:gfxdata="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WNU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程；</w:t>
                        </w:r>
                      </w:p>
                    </w:txbxContent>
                  </v:textbox>
                </v:shape>
                <v:shape id="文本框 81" o:spid="_x0000_s1026" o:spt="202" type="#_x0000_t202" style="position:absolute;left:1896;top:7561;height:209;width:649;" filled="f" stroked="f" coordsize="21600,21600" o:gfxdata="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q76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9" w:lineRule="exact"/>
                          <w:ind w:left="0" w:right="0" w:firstLine="0"/>
                          <w:jc w:val="left"/>
                          <w:rPr>
                            <w:sz w:val="21"/>
                          </w:rPr>
                        </w:pPr>
                        <w:r>
                          <w:rPr>
                            <w:sz w:val="21"/>
                          </w:rPr>
                          <w:t>消防配</w:t>
                        </w:r>
                      </w:p>
                    </w:txbxContent>
                  </v:textbox>
                </v:shape>
                <v:shape id="文本框 82" o:spid="_x0000_s1026" o:spt="202" type="#_x0000_t202" style="position:absolute;left:3384;top:7775;height:209;width:1909;" filled="f" stroked="f" coordsize="21600,21600" o:gfxdata="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mSj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后的消防变更图纸；</w:t>
                        </w:r>
                      </w:p>
                    </w:txbxContent>
                  </v:textbox>
                </v:shape>
                <v:shape id="文本框 83" o:spid="_x0000_s1026" o:spt="202" type="#_x0000_t202" style="position:absolute;left:7195;top:7773;height:209;width:2461;" filled="f" stroked="f" coordsize="21600,21600" o:gfxdata="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dNRO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pacing w:val="-11"/>
                            <w:sz w:val="21"/>
                          </w:rPr>
                          <w:t xml:space="preserve">编程后第 </w:t>
                        </w:r>
                        <w:r>
                          <w:rPr>
                            <w:sz w:val="21"/>
                          </w:rPr>
                          <w:t>3</w:t>
                        </w:r>
                        <w:r>
                          <w:rPr>
                            <w:spacing w:val="-19"/>
                            <w:sz w:val="21"/>
                          </w:rPr>
                          <w:t xml:space="preserve"> 天，要求提供电</w:t>
                        </w:r>
                      </w:p>
                    </w:txbxContent>
                  </v:textbox>
                </v:shape>
                <v:shape id="文本框 84" o:spid="_x0000_s1026" o:spt="202" type="#_x0000_t202" style="position:absolute;left:2104;top:7986;height:209;width:229;" filled="f" stroked="f" coordsize="21600,21600" o:gfxdata="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OHHV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w w:val="99"/>
                            <w:sz w:val="21"/>
                          </w:rPr>
                          <w:t>合</w:t>
                        </w:r>
                      </w:p>
                    </w:txbxContent>
                  </v:textbox>
                </v:shape>
                <v:shape id="文本框 85" o:spid="_x0000_s1026" o:spt="202" type="#_x0000_t202" style="position:absolute;left:7252;top:8197;height:637;width:2329;" filled="f" stroked="f" coordsize="21600,21600" o:gfxdata="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0emh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9" w:lineRule="exact"/>
                          <w:ind w:left="0" w:right="18" w:firstLine="0"/>
                          <w:jc w:val="center"/>
                          <w:rPr>
                            <w:sz w:val="21"/>
                          </w:rPr>
                        </w:pPr>
                        <w:r>
                          <w:rPr>
                            <w:sz w:val="21"/>
                          </w:rPr>
                          <w:t>子件图纸及盖章确认的纸</w:t>
                        </w:r>
                      </w:p>
                      <w:p>
                        <w:pPr>
                          <w:spacing w:before="158" w:line="239" w:lineRule="exact"/>
                          <w:ind w:left="0" w:right="17" w:firstLine="0"/>
                          <w:jc w:val="center"/>
                          <w:rPr>
                            <w:sz w:val="21"/>
                          </w:rPr>
                        </w:pPr>
                        <w:r>
                          <w:rPr>
                            <w:sz w:val="21"/>
                          </w:rPr>
                          <w:t>件。</w:t>
                        </w:r>
                      </w:p>
                    </w:txbxContent>
                  </v:textbox>
                </v:shape>
                <v:shape id="文本框 86" o:spid="_x0000_s1026" o:spt="202" type="#_x0000_t202" style="position:absolute;left:1284;top:9196;height:209;width:125;" filled="f" stroked="f" coordsize="21600,21600" o:gfxdata="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nUw6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w w:val="99"/>
                            <w:sz w:val="21"/>
                          </w:rPr>
                          <w:t>3</w:t>
                        </w:r>
                      </w:p>
                    </w:txbxContent>
                  </v:textbox>
                </v:shape>
                <v:shape id="文本框 87" o:spid="_x0000_s1026" o:spt="202" type="#_x0000_t202" style="position:absolute;left:1999;top:9193;height:209;width:438;" filled="f" stroked="f" coordsize="21600,21600" o:gfxdata="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P0k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服务</w:t>
                        </w:r>
                      </w:p>
                    </w:txbxContent>
                  </v:textbox>
                </v:shape>
                <v:shape id="文本框 88" o:spid="_x0000_s1026" o:spt="202" type="#_x0000_t202" style="position:absolute;left:3175;top:9193;height:209;width:2329;" filled="f" stroked="f" coordsize="21600,21600" o:gfxdata="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4Dd9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院区内维修保养及整改。</w:t>
                        </w:r>
                      </w:p>
                    </w:txbxContent>
                  </v:textbox>
                </v:shape>
                <v:shape id="文本框 89" o:spid="_x0000_s1026" o:spt="202" type="#_x0000_t202" style="position:absolute;left:6460;top:9196;height:209;width:229;" filled="f" stroked="f" coordsize="21600,21600" o:gfxdata="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46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9" w:lineRule="exact"/>
                          <w:ind w:left="0" w:right="0" w:firstLine="0"/>
                          <w:jc w:val="left"/>
                          <w:rPr>
                            <w:sz w:val="21"/>
                          </w:rPr>
                        </w:pPr>
                        <w:r>
                          <w:rPr>
                            <w:w w:val="99"/>
                            <w:sz w:val="21"/>
                          </w:rPr>
                          <w:t>季</w:t>
                        </w:r>
                      </w:p>
                    </w:txbxContent>
                  </v:textbox>
                </v:shape>
                <v:shape id="文本框 90" o:spid="_x0000_s1026" o:spt="202" type="#_x0000_t202" style="position:absolute;left:7884;top:9193;height:209;width:1069;" filled="f" stroked="f" coordsize="21600,21600" o:gfxdata="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QRj+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无有效投诉</w:t>
                        </w:r>
                      </w:p>
                    </w:txbxContent>
                  </v:textbox>
                </v:shape>
                <w10:wrap type="topAndBottom"/>
              </v:group>
            </w:pict>
          </mc:Fallback>
        </mc:AlternateContent>
      </w:r>
    </w:p>
    <w:p>
      <w:pPr>
        <w:pStyle w:val="3"/>
        <w:rPr>
          <w:sz w:val="20"/>
        </w:rPr>
      </w:pPr>
    </w:p>
    <w:p>
      <w:pPr>
        <w:pStyle w:val="3"/>
        <w:rPr>
          <w:sz w:val="20"/>
        </w:rPr>
      </w:pPr>
    </w:p>
    <w:p>
      <w:pPr>
        <w:pStyle w:val="3"/>
        <w:spacing w:before="12"/>
        <w:rPr>
          <w:sz w:val="18"/>
        </w:rPr>
      </w:pPr>
    </w:p>
    <w:p>
      <w:pPr>
        <w:pStyle w:val="3"/>
        <w:tabs>
          <w:tab w:val="left" w:pos="1893"/>
        </w:tabs>
        <w:spacing w:before="66"/>
        <w:ind w:left="1113"/>
      </w:pPr>
      <w:r>
        <w:t>五、</w:t>
      </w:r>
      <w:r>
        <w:tab/>
      </w:r>
      <w:r>
        <w:t>送货要求</w:t>
      </w:r>
    </w:p>
    <w:p>
      <w:pPr>
        <w:pStyle w:val="8"/>
        <w:numPr>
          <w:ilvl w:val="0"/>
          <w:numId w:val="20"/>
        </w:numPr>
        <w:tabs>
          <w:tab w:val="left" w:pos="1474"/>
        </w:tabs>
        <w:spacing w:before="161" w:after="0" w:line="240" w:lineRule="auto"/>
        <w:ind w:left="1473" w:right="0" w:hanging="361"/>
        <w:jc w:val="left"/>
        <w:rPr>
          <w:sz w:val="24"/>
        </w:rPr>
      </w:pPr>
      <w:r>
        <w:rPr>
          <w:sz w:val="24"/>
        </w:rPr>
        <w:t>交货地点：广东财经大学</w:t>
      </w:r>
      <w:r>
        <w:rPr>
          <w:sz w:val="24"/>
          <w:u w:val="single"/>
        </w:rPr>
        <w:t>保卫处</w:t>
      </w:r>
      <w:r>
        <w:rPr>
          <w:sz w:val="24"/>
        </w:rPr>
        <w:t>。</w:t>
      </w:r>
    </w:p>
    <w:p>
      <w:pPr>
        <w:pStyle w:val="8"/>
        <w:numPr>
          <w:ilvl w:val="0"/>
          <w:numId w:val="20"/>
        </w:numPr>
        <w:tabs>
          <w:tab w:val="left" w:pos="1474"/>
        </w:tabs>
        <w:spacing w:before="161" w:after="0" w:line="240" w:lineRule="auto"/>
        <w:ind w:left="1473" w:right="0" w:hanging="361"/>
        <w:jc w:val="left"/>
        <w:rPr>
          <w:sz w:val="24"/>
        </w:rPr>
      </w:pPr>
      <w:r>
        <w:drawing>
          <wp:anchor distT="0" distB="0" distL="0" distR="0" simplePos="0" relativeHeight="251674624" behindDoc="1" locked="0" layoutInCell="1" allowOverlap="1">
            <wp:simplePos x="0" y="0"/>
            <wp:positionH relativeFrom="page">
              <wp:posOffset>3086100</wp:posOffset>
            </wp:positionH>
            <wp:positionV relativeFrom="paragraph">
              <wp:posOffset>263525</wp:posOffset>
            </wp:positionV>
            <wp:extent cx="267970" cy="64135"/>
            <wp:effectExtent l="0" t="0" r="0" b="0"/>
            <wp:wrapNone/>
            <wp:docPr id="2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5.png"/>
                    <pic:cNvPicPr>
                      <a:picLocks noChangeAspect="1"/>
                    </pic:cNvPicPr>
                  </pic:nvPicPr>
                  <pic:blipFill>
                    <a:blip r:embed="rId25" cstate="print"/>
                    <a:stretch>
                      <a:fillRect/>
                    </a:stretch>
                  </pic:blipFill>
                  <pic:spPr>
                    <a:xfrm>
                      <a:off x="0" y="0"/>
                      <a:ext cx="267860" cy="64007"/>
                    </a:xfrm>
                    <a:prstGeom prst="rect">
                      <a:avLst/>
                    </a:prstGeom>
                  </pic:spPr>
                </pic:pic>
              </a:graphicData>
            </a:graphic>
          </wp:anchor>
        </w:drawing>
      </w:r>
      <w:r>
        <w:rPr>
          <w:sz w:val="24"/>
        </w:rPr>
        <w:t>交货期：合同生效之内起 7 个日历天内</w:t>
      </w:r>
    </w:p>
    <w:p>
      <w:pPr>
        <w:pStyle w:val="8"/>
        <w:numPr>
          <w:ilvl w:val="0"/>
          <w:numId w:val="20"/>
        </w:numPr>
        <w:tabs>
          <w:tab w:val="left" w:pos="1474"/>
          <w:tab w:val="left" w:pos="1893"/>
        </w:tabs>
        <w:spacing w:before="158" w:after="0" w:line="364" w:lineRule="auto"/>
        <w:ind w:left="1113" w:right="1924" w:firstLine="0"/>
        <w:jc w:val="left"/>
        <w:rPr>
          <w:sz w:val="24"/>
        </w:rPr>
      </w:pPr>
      <w:r>
        <w:rPr>
          <w:sz w:val="24"/>
        </w:rPr>
        <w:t>送货要求：规定时间开始进行消防设施维保，并按要求出具报告</w:t>
      </w:r>
      <w:r>
        <w:rPr>
          <w:spacing w:val="-17"/>
          <w:sz w:val="24"/>
        </w:rPr>
        <w:t>。</w:t>
      </w:r>
      <w:r>
        <w:rPr>
          <w:sz w:val="24"/>
        </w:rPr>
        <w:t>六、</w:t>
      </w:r>
      <w:r>
        <w:rPr>
          <w:sz w:val="24"/>
        </w:rPr>
        <w:tab/>
      </w:r>
      <w:r>
        <w:rPr>
          <w:sz w:val="24"/>
        </w:rPr>
        <w:t>支付方式</w:t>
      </w:r>
    </w:p>
    <w:p>
      <w:pPr>
        <w:pStyle w:val="3"/>
        <w:spacing w:line="364" w:lineRule="auto"/>
        <w:ind w:left="633" w:right="595" w:firstLine="480"/>
      </w:pPr>
      <w:r>
        <w:t>乙方完成合同约定的采购和服务内容，且甲方收齐乙方送货单、验收单、发票后 5 个工作日内向乙方支付 100%合同款项。</w:t>
      </w:r>
    </w:p>
    <w:p>
      <w:pPr>
        <w:pStyle w:val="3"/>
        <w:tabs>
          <w:tab w:val="left" w:pos="1893"/>
        </w:tabs>
        <w:spacing w:line="306" w:lineRule="exact"/>
        <w:ind w:left="1113"/>
      </w:pPr>
      <w:r>
        <w:t>七、</w:t>
      </w:r>
      <w:r>
        <w:tab/>
      </w:r>
      <w:r>
        <w:t>报价文件内容</w:t>
      </w:r>
    </w:p>
    <w:p>
      <w:pPr>
        <w:spacing w:after="0" w:line="306" w:lineRule="exact"/>
        <w:sectPr>
          <w:pgSz w:w="11900" w:h="16820"/>
          <w:pgMar w:top="0" w:right="760" w:bottom="1200" w:left="780" w:header="0" w:footer="1011" w:gutter="0"/>
          <w:cols w:space="720" w:num="1"/>
        </w:sectPr>
      </w:pPr>
    </w:p>
    <w:p>
      <w:pPr>
        <w:pStyle w:val="3"/>
        <w:spacing w:line="81" w:lineRule="exact"/>
        <w:ind w:left="-780"/>
        <w:rPr>
          <w:sz w:val="8"/>
        </w:rPr>
      </w:pPr>
      <w:r>
        <w:rPr>
          <w:position w:val="-1"/>
          <w:sz w:val="8"/>
        </w:rPr>
        <w:drawing>
          <wp:inline distT="0" distB="0" distL="0" distR="0">
            <wp:extent cx="51435" cy="51435"/>
            <wp:effectExtent l="0" t="0" r="0" b="0"/>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3.png"/>
                    <pic:cNvPicPr>
                      <a:picLocks noChangeAspect="1"/>
                    </pic:cNvPicPr>
                  </pic:nvPicPr>
                  <pic:blipFill>
                    <a:blip r:embed="rId23" cstate="print"/>
                    <a:stretch>
                      <a:fillRect/>
                    </a:stretch>
                  </pic:blipFill>
                  <pic:spPr>
                    <a:xfrm>
                      <a:off x="0" y="0"/>
                      <a:ext cx="52006" cy="52006"/>
                    </a:xfrm>
                    <a:prstGeom prst="rect">
                      <a:avLst/>
                    </a:prstGeom>
                  </pic:spPr>
                </pic:pic>
              </a:graphicData>
            </a:graphic>
          </wp:inline>
        </w:drawing>
      </w:r>
    </w:p>
    <w:p>
      <w:pPr>
        <w:pStyle w:val="3"/>
        <w:rPr>
          <w:sz w:val="20"/>
        </w:rPr>
      </w:pPr>
    </w:p>
    <w:p>
      <w:pPr>
        <w:pStyle w:val="3"/>
        <w:rPr>
          <w:sz w:val="20"/>
        </w:rPr>
      </w:pPr>
    </w:p>
    <w:p>
      <w:pPr>
        <w:pStyle w:val="3"/>
        <w:rPr>
          <w:sz w:val="20"/>
        </w:rPr>
      </w:pPr>
    </w:p>
    <w:p>
      <w:pPr>
        <w:pStyle w:val="3"/>
        <w:rPr>
          <w:sz w:val="20"/>
        </w:rPr>
      </w:pPr>
    </w:p>
    <w:p>
      <w:pPr>
        <w:pStyle w:val="3"/>
        <w:spacing w:before="9"/>
        <w:rPr>
          <w:sz w:val="15"/>
        </w:rPr>
      </w:pPr>
    </w:p>
    <w:p>
      <w:pPr>
        <w:pStyle w:val="8"/>
        <w:numPr>
          <w:ilvl w:val="0"/>
          <w:numId w:val="21"/>
        </w:numPr>
        <w:tabs>
          <w:tab w:val="left" w:pos="1474"/>
        </w:tabs>
        <w:spacing w:before="66" w:after="0" w:line="240" w:lineRule="auto"/>
        <w:ind w:left="1473" w:right="0" w:hanging="361"/>
        <w:jc w:val="left"/>
        <w:rPr>
          <w:sz w:val="24"/>
        </w:rPr>
      </w:pPr>
      <w:r>
        <w:rPr>
          <w:sz w:val="24"/>
        </w:rPr>
        <w:t>按要求提交加盖报价供应商公章的《报价声明》。</w:t>
      </w:r>
    </w:p>
    <w:p>
      <w:pPr>
        <w:pStyle w:val="8"/>
        <w:numPr>
          <w:ilvl w:val="0"/>
          <w:numId w:val="21"/>
        </w:numPr>
        <w:tabs>
          <w:tab w:val="left" w:pos="1474"/>
        </w:tabs>
        <w:spacing w:before="158" w:after="0" w:line="240" w:lineRule="auto"/>
        <w:ind w:left="1473" w:right="0" w:hanging="361"/>
        <w:jc w:val="left"/>
        <w:rPr>
          <w:sz w:val="24"/>
        </w:rPr>
      </w:pPr>
      <w:r>
        <w:rPr>
          <w:sz w:val="24"/>
        </w:rPr>
        <w:t>按要求提交加盖报价供应商公章的《报价明细表》、《报价一览表》。</w:t>
      </w:r>
    </w:p>
    <w:p>
      <w:pPr>
        <w:pStyle w:val="8"/>
        <w:numPr>
          <w:ilvl w:val="0"/>
          <w:numId w:val="21"/>
        </w:numPr>
        <w:tabs>
          <w:tab w:val="left" w:pos="1474"/>
        </w:tabs>
        <w:spacing w:before="161" w:after="0" w:line="364" w:lineRule="auto"/>
        <w:ind w:left="633" w:right="659" w:firstLine="480"/>
        <w:jc w:val="left"/>
        <w:rPr>
          <w:sz w:val="24"/>
        </w:rPr>
      </w:pPr>
      <w:r>
        <w:rPr>
          <w:sz w:val="24"/>
        </w:rPr>
        <w:t>提交企业法人《营业执照》副本或事业单位法人证书或法人登记证书复印件， 并加盖报价供应商公章。</w:t>
      </w:r>
    </w:p>
    <w:p>
      <w:pPr>
        <w:pStyle w:val="8"/>
        <w:numPr>
          <w:ilvl w:val="0"/>
          <w:numId w:val="21"/>
        </w:numPr>
        <w:tabs>
          <w:tab w:val="left" w:pos="1474"/>
        </w:tabs>
        <w:spacing w:before="0" w:after="0" w:line="306" w:lineRule="exact"/>
        <w:ind w:left="1473" w:right="0" w:hanging="361"/>
        <w:jc w:val="left"/>
        <w:rPr>
          <w:sz w:val="24"/>
        </w:rPr>
      </w:pPr>
      <w:r>
        <w:rPr>
          <w:sz w:val="24"/>
        </w:rPr>
        <w:t>按要求提交法定代表人证明书、授权委托书。</w:t>
      </w:r>
    </w:p>
    <w:p>
      <w:pPr>
        <w:pStyle w:val="8"/>
        <w:numPr>
          <w:ilvl w:val="0"/>
          <w:numId w:val="21"/>
        </w:numPr>
        <w:tabs>
          <w:tab w:val="left" w:pos="1474"/>
          <w:tab w:val="left" w:pos="1893"/>
        </w:tabs>
        <w:spacing w:before="160" w:after="0" w:line="362" w:lineRule="auto"/>
        <w:ind w:left="1113" w:right="964" w:firstLine="0"/>
        <w:jc w:val="left"/>
        <w:rPr>
          <w:sz w:val="24"/>
        </w:rPr>
      </w:pPr>
      <w:r>
        <w:rPr>
          <w:sz w:val="24"/>
        </w:rPr>
        <w:t>提交本项目要求的其他技术（或服务）响应文件，并加盖报价供应商公章</w:t>
      </w:r>
      <w:r>
        <w:rPr>
          <w:spacing w:val="-17"/>
          <w:sz w:val="24"/>
        </w:rPr>
        <w:t>。</w:t>
      </w:r>
      <w:r>
        <w:rPr>
          <w:sz w:val="24"/>
        </w:rPr>
        <w:t>八、</w:t>
      </w:r>
      <w:r>
        <w:rPr>
          <w:sz w:val="24"/>
        </w:rPr>
        <w:tab/>
      </w:r>
      <w:r>
        <w:rPr>
          <w:sz w:val="24"/>
        </w:rPr>
        <w:t>项目报价要求：</w:t>
      </w:r>
    </w:p>
    <w:p>
      <w:pPr>
        <w:pStyle w:val="8"/>
        <w:numPr>
          <w:ilvl w:val="0"/>
          <w:numId w:val="22"/>
        </w:numPr>
        <w:tabs>
          <w:tab w:val="left" w:pos="1474"/>
        </w:tabs>
        <w:spacing w:before="5" w:after="0" w:line="240" w:lineRule="auto"/>
        <w:ind w:left="1473" w:right="0" w:hanging="361"/>
        <w:jc w:val="left"/>
        <w:rPr>
          <w:sz w:val="24"/>
        </w:rPr>
      </w:pPr>
      <w:r>
        <w:rPr>
          <w:sz w:val="24"/>
        </w:rPr>
        <w:t>各供应商报价应为一次性报价，否则为无效报价。</w:t>
      </w:r>
    </w:p>
    <w:p>
      <w:pPr>
        <w:pStyle w:val="8"/>
        <w:numPr>
          <w:ilvl w:val="0"/>
          <w:numId w:val="22"/>
        </w:numPr>
        <w:tabs>
          <w:tab w:val="left" w:pos="1474"/>
        </w:tabs>
        <w:spacing w:before="158" w:after="0" w:line="240" w:lineRule="auto"/>
        <w:ind w:left="1473" w:right="0" w:hanging="361"/>
        <w:jc w:val="left"/>
        <w:rPr>
          <w:sz w:val="24"/>
        </w:rPr>
      </w:pPr>
      <w:r>
        <w:rPr>
          <w:sz w:val="24"/>
        </w:rPr>
        <w:t>报价供应商只能提供一份报价方案，否则为无效报价。</w:t>
      </w:r>
    </w:p>
    <w:p>
      <w:pPr>
        <w:pStyle w:val="8"/>
        <w:numPr>
          <w:ilvl w:val="0"/>
          <w:numId w:val="22"/>
        </w:numPr>
        <w:tabs>
          <w:tab w:val="left" w:pos="1474"/>
        </w:tabs>
        <w:spacing w:before="161" w:after="0" w:line="240" w:lineRule="auto"/>
        <w:ind w:left="1473" w:right="0" w:hanging="361"/>
        <w:jc w:val="left"/>
        <w:rPr>
          <w:sz w:val="24"/>
        </w:rPr>
      </w:pPr>
      <w:r>
        <w:rPr>
          <w:sz w:val="24"/>
        </w:rPr>
        <w:t>报价文件不符合要求者视为无效报价。</w:t>
      </w:r>
    </w:p>
    <w:p>
      <w:pPr>
        <w:pStyle w:val="8"/>
        <w:numPr>
          <w:ilvl w:val="0"/>
          <w:numId w:val="22"/>
        </w:numPr>
        <w:tabs>
          <w:tab w:val="left" w:pos="1474"/>
        </w:tabs>
        <w:spacing w:before="158" w:after="0" w:line="240" w:lineRule="auto"/>
        <w:ind w:left="1473" w:right="0" w:hanging="361"/>
        <w:jc w:val="left"/>
        <w:rPr>
          <w:sz w:val="24"/>
        </w:rPr>
      </w:pPr>
      <w:r>
        <w:rPr>
          <w:sz w:val="24"/>
        </w:rPr>
        <w:t>供应商报价超过预算金额的视为无效报价。</w:t>
      </w:r>
    </w:p>
    <w:p>
      <w:pPr>
        <w:pStyle w:val="8"/>
        <w:numPr>
          <w:ilvl w:val="0"/>
          <w:numId w:val="22"/>
        </w:numPr>
        <w:tabs>
          <w:tab w:val="left" w:pos="1474"/>
        </w:tabs>
        <w:spacing w:before="161" w:after="0" w:line="240" w:lineRule="auto"/>
        <w:ind w:left="1473" w:right="0" w:hanging="361"/>
        <w:jc w:val="left"/>
        <w:rPr>
          <w:sz w:val="24"/>
        </w:rPr>
      </w:pPr>
      <w:r>
        <w:rPr>
          <w:spacing w:val="-8"/>
          <w:sz w:val="24"/>
        </w:rPr>
        <w:t xml:space="preserve">本次询价须满足 </w:t>
      </w:r>
      <w:r>
        <w:rPr>
          <w:sz w:val="24"/>
        </w:rPr>
        <w:t>3</w:t>
      </w:r>
      <w:r>
        <w:rPr>
          <w:spacing w:val="-8"/>
          <w:sz w:val="24"/>
        </w:rPr>
        <w:t xml:space="preserve"> 家或以上供应商提交报价；若不足三家，本次询价失败。</w:t>
      </w:r>
    </w:p>
    <w:p>
      <w:pPr>
        <w:pStyle w:val="8"/>
        <w:numPr>
          <w:ilvl w:val="0"/>
          <w:numId w:val="22"/>
        </w:numPr>
        <w:tabs>
          <w:tab w:val="left" w:pos="1474"/>
        </w:tabs>
        <w:spacing w:before="158" w:after="0" w:line="364" w:lineRule="auto"/>
        <w:ind w:left="633" w:right="659" w:firstLine="480"/>
        <w:jc w:val="left"/>
        <w:rPr>
          <w:sz w:val="24"/>
        </w:rPr>
      </w:pPr>
      <w:r>
        <w:rPr>
          <w:sz w:val="24"/>
        </w:rPr>
        <w:t>无论询价结果如何，供应商应承担准备文件和递交文件所发生的任何成本和费用。</w:t>
      </w:r>
    </w:p>
    <w:p>
      <w:pPr>
        <w:pStyle w:val="8"/>
        <w:numPr>
          <w:ilvl w:val="0"/>
          <w:numId w:val="0"/>
        </w:numPr>
        <w:tabs>
          <w:tab w:val="left" w:pos="1474"/>
          <w:tab w:val="left" w:pos="1893"/>
        </w:tabs>
        <w:spacing w:before="158" w:after="0" w:line="364" w:lineRule="auto"/>
        <w:ind w:left="1113" w:leftChars="0" w:right="2404" w:rightChars="0"/>
        <w:jc w:val="left"/>
        <w:rPr>
          <w:sz w:val="24"/>
        </w:rPr>
      </w:pPr>
      <w:r>
        <w:rPr>
          <w:sz w:val="24"/>
        </w:rPr>
        <w:t>九、</w:t>
      </w:r>
      <w:r>
        <w:rPr>
          <w:sz w:val="24"/>
        </w:rPr>
        <w:tab/>
      </w:r>
      <w:r>
        <w:rPr>
          <w:sz w:val="24"/>
        </w:rPr>
        <w:t>确定成交供应商原则</w:t>
      </w:r>
    </w:p>
    <w:p>
      <w:pPr>
        <w:pStyle w:val="8"/>
        <w:numPr>
          <w:ilvl w:val="0"/>
          <w:numId w:val="23"/>
        </w:numPr>
        <w:tabs>
          <w:tab w:val="left" w:pos="1474"/>
        </w:tabs>
        <w:spacing w:before="0" w:after="0" w:line="364" w:lineRule="auto"/>
        <w:ind w:left="633" w:right="657" w:firstLine="480"/>
        <w:jc w:val="both"/>
        <w:rPr>
          <w:sz w:val="24"/>
        </w:rPr>
      </w:pPr>
      <w:r>
        <w:rPr>
          <w:sz w:val="24"/>
        </w:rPr>
        <w:t>在通过资格性与符合性审查、满足技术（或服务）需求的基础上，按照</w:t>
      </w:r>
      <w:r>
        <w:rPr>
          <w:sz w:val="24"/>
          <w:u w:val="single"/>
        </w:rPr>
        <w:t>报价最</w:t>
      </w:r>
      <w:r>
        <w:rPr>
          <w:spacing w:val="-240"/>
          <w:sz w:val="24"/>
          <w:u w:val="single"/>
        </w:rPr>
        <w:t>低</w:t>
      </w:r>
      <w:r>
        <w:rPr>
          <w:sz w:val="24"/>
          <w:u w:val="single"/>
        </w:rPr>
        <w:t>原则</w:t>
      </w:r>
      <w:r>
        <w:rPr>
          <w:spacing w:val="-3"/>
          <w:sz w:val="24"/>
        </w:rPr>
        <w:t>确定成交供应商。有效报价最低的的供应商为第一成交供应商，有效报价第二低 的供应商为第二成交供应商，有效报价第三低的供应商为第三成交供应商。</w:t>
      </w:r>
    </w:p>
    <w:p>
      <w:pPr>
        <w:pStyle w:val="8"/>
        <w:numPr>
          <w:ilvl w:val="0"/>
          <w:numId w:val="23"/>
        </w:numPr>
        <w:tabs>
          <w:tab w:val="left" w:pos="1474"/>
        </w:tabs>
        <w:spacing w:before="0" w:after="0" w:line="362" w:lineRule="auto"/>
        <w:ind w:left="633" w:right="659" w:firstLine="480"/>
        <w:jc w:val="both"/>
        <w:rPr>
          <w:sz w:val="24"/>
        </w:rPr>
      </w:pPr>
      <w:r>
        <w:rPr>
          <w:sz w:val="24"/>
        </w:rPr>
        <w:t>当出现相同报价时，按收到报价文件的先后顺序，作为相同报价的供应商的排名顺序。</w:t>
      </w:r>
    </w:p>
    <w:p>
      <w:pPr>
        <w:pStyle w:val="8"/>
        <w:numPr>
          <w:ilvl w:val="0"/>
          <w:numId w:val="23"/>
        </w:numPr>
        <w:tabs>
          <w:tab w:val="left" w:pos="1474"/>
        </w:tabs>
        <w:spacing w:before="3" w:after="0" w:line="364" w:lineRule="auto"/>
        <w:ind w:left="633" w:right="659" w:firstLine="480"/>
        <w:jc w:val="both"/>
        <w:rPr>
          <w:sz w:val="24"/>
        </w:rPr>
      </w:pPr>
      <w:r>
        <w:rPr>
          <w:sz w:val="24"/>
        </w:rPr>
        <w:t>若成交供应商放弃成交资格或不按照学校采购制度的规定签订合同或被采购人</w:t>
      </w:r>
      <w:r>
        <w:rPr>
          <w:spacing w:val="3"/>
          <w:sz w:val="24"/>
        </w:rPr>
        <w:t>单方面解除合同的，采购人有权依照排名先后顺序依次选择其他供应商作为成交供应商。</w:t>
      </w:r>
    </w:p>
    <w:p>
      <w:pPr>
        <w:pStyle w:val="3"/>
        <w:tabs>
          <w:tab w:val="left" w:pos="1893"/>
        </w:tabs>
        <w:spacing w:line="305" w:lineRule="exact"/>
        <w:ind w:left="1113"/>
      </w:pPr>
      <w:r>
        <w:t>十、</w:t>
      </w:r>
      <w:r>
        <w:tab/>
      </w:r>
      <w:r>
        <w:t>如果本次供应商报价均超过本项目预算金额，本次询价采购失败。</w:t>
      </w:r>
    </w:p>
    <w:p>
      <w:pPr>
        <w:pStyle w:val="3"/>
        <w:tabs>
          <w:tab w:val="left" w:pos="7473"/>
        </w:tabs>
        <w:spacing w:before="161" w:line="364" w:lineRule="auto"/>
        <w:ind w:left="633" w:right="364" w:firstLine="480"/>
      </w:pPr>
      <w:r>
        <w:drawing>
          <wp:anchor distT="0" distB="0" distL="0" distR="0" simplePos="0" relativeHeight="251675648" behindDoc="1" locked="0" layoutInCell="1" allowOverlap="1">
            <wp:simplePos x="0" y="0"/>
            <wp:positionH relativeFrom="page">
              <wp:posOffset>3820160</wp:posOffset>
            </wp:positionH>
            <wp:positionV relativeFrom="paragraph">
              <wp:posOffset>1157605</wp:posOffset>
            </wp:positionV>
            <wp:extent cx="1427480" cy="30480"/>
            <wp:effectExtent l="0" t="0" r="0" b="0"/>
            <wp:wrapNone/>
            <wp:docPr id="2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6.png"/>
                    <pic:cNvPicPr>
                      <a:picLocks noChangeAspect="1"/>
                    </pic:cNvPicPr>
                  </pic:nvPicPr>
                  <pic:blipFill>
                    <a:blip r:embed="rId26" cstate="print"/>
                    <a:stretch>
                      <a:fillRect/>
                    </a:stretch>
                  </pic:blipFill>
                  <pic:spPr>
                    <a:xfrm>
                      <a:off x="0" y="0"/>
                      <a:ext cx="1427497" cy="30480"/>
                    </a:xfrm>
                    <a:prstGeom prst="rect">
                      <a:avLst/>
                    </a:prstGeom>
                  </pic:spPr>
                </pic:pic>
              </a:graphicData>
            </a:graphic>
          </wp:anchor>
        </w:drawing>
      </w:r>
      <w:r>
        <w:t>十一、</w:t>
      </w:r>
      <w:r>
        <w:rPr>
          <w:spacing w:val="-56"/>
        </w:rPr>
        <w:t xml:space="preserve"> </w:t>
      </w:r>
      <w:r>
        <w:rPr>
          <w:spacing w:val="-3"/>
        </w:rPr>
        <w:t>报价文</w:t>
      </w:r>
      <w:r>
        <w:t>件</w:t>
      </w:r>
      <w:r>
        <w:rPr>
          <w:spacing w:val="-3"/>
        </w:rPr>
        <w:t>送达时间</w:t>
      </w:r>
      <w:r>
        <w:t>：_2022_年_7_月_</w:t>
      </w:r>
      <w:r>
        <w:rPr>
          <w:rFonts w:hint="eastAsia"/>
          <w:lang w:val="en-US" w:eastAsia="zh-CN"/>
        </w:rPr>
        <w:t>11</w:t>
      </w:r>
      <w:r>
        <w:t>_日至_7_月_1</w:t>
      </w:r>
      <w:r>
        <w:rPr>
          <w:rFonts w:hint="eastAsia"/>
          <w:lang w:val="en-US" w:eastAsia="zh-CN"/>
        </w:rPr>
        <w:t>4</w:t>
      </w:r>
      <w:r>
        <w:t>_日</w:t>
      </w:r>
      <w:r>
        <w:rPr>
          <w:rFonts w:hint="eastAsia"/>
          <w:lang w:eastAsia="zh-CN"/>
        </w:rPr>
        <w:t>下午</w:t>
      </w:r>
      <w:r>
        <w:rPr>
          <w:spacing w:val="-56"/>
        </w:rPr>
        <w:t xml:space="preserve"> </w:t>
      </w:r>
      <w:r>
        <w:rPr>
          <w:rFonts w:hint="eastAsia"/>
          <w:lang w:val="en-US" w:eastAsia="zh-CN"/>
        </w:rPr>
        <w:t>17:00</w:t>
      </w:r>
      <w:r>
        <w:rPr>
          <w:spacing w:val="-55"/>
        </w:rPr>
        <w:t xml:space="preserve"> </w:t>
      </w:r>
      <w:r>
        <w:rPr>
          <w:spacing w:val="-3"/>
        </w:rPr>
        <w:t>，</w:t>
      </w:r>
      <w:r>
        <w:rPr>
          <w:spacing w:val="-5"/>
        </w:rPr>
        <w:t>疫情</w:t>
      </w:r>
      <w:r>
        <w:rPr>
          <w:spacing w:val="-3"/>
        </w:rPr>
        <w:t>防</w:t>
      </w:r>
      <w:r>
        <w:rPr>
          <w:spacing w:val="-5"/>
        </w:rPr>
        <w:t>控</w:t>
      </w:r>
      <w:r>
        <w:t>原因</w:t>
      </w:r>
      <w:r>
        <w:rPr>
          <w:spacing w:val="-3"/>
        </w:rPr>
        <w:t>，</w:t>
      </w:r>
      <w:r>
        <w:t>本</w:t>
      </w:r>
      <w:r>
        <w:rPr>
          <w:spacing w:val="-3"/>
        </w:rPr>
        <w:t>项</w:t>
      </w:r>
      <w:r>
        <w:t>目</w:t>
      </w:r>
      <w:r>
        <w:rPr>
          <w:spacing w:val="-3"/>
        </w:rPr>
        <w:t>通</w:t>
      </w:r>
      <w:r>
        <w:t>过发</w:t>
      </w:r>
      <w:r>
        <w:rPr>
          <w:spacing w:val="-3"/>
        </w:rPr>
        <w:t>送</w:t>
      </w:r>
      <w:r>
        <w:t>电</w:t>
      </w:r>
      <w:r>
        <w:rPr>
          <w:spacing w:val="-3"/>
        </w:rPr>
        <w:t>子</w:t>
      </w:r>
      <w:r>
        <w:t>邮件</w:t>
      </w:r>
      <w:r>
        <w:rPr>
          <w:spacing w:val="-3"/>
        </w:rPr>
        <w:t>的</w:t>
      </w:r>
      <w:r>
        <w:t>方</w:t>
      </w:r>
      <w:r>
        <w:rPr>
          <w:spacing w:val="-3"/>
        </w:rPr>
        <w:t>式</w:t>
      </w:r>
      <w:r>
        <w:t>进</w:t>
      </w:r>
      <w:r>
        <w:rPr>
          <w:spacing w:val="-3"/>
        </w:rPr>
        <w:t>行</w:t>
      </w:r>
      <w:r>
        <w:t>报名</w:t>
      </w:r>
      <w:r>
        <w:rPr>
          <w:spacing w:val="-3"/>
        </w:rPr>
        <w:t>。</w:t>
      </w:r>
      <w:r>
        <w:t>符</w:t>
      </w:r>
      <w:r>
        <w:rPr>
          <w:spacing w:val="-3"/>
        </w:rPr>
        <w:t>合</w:t>
      </w:r>
      <w:r>
        <w:t>资格</w:t>
      </w:r>
      <w:r>
        <w:rPr>
          <w:spacing w:val="-3"/>
        </w:rPr>
        <w:t>条</w:t>
      </w:r>
      <w:r>
        <w:t>件</w:t>
      </w:r>
      <w:r>
        <w:rPr>
          <w:spacing w:val="-3"/>
        </w:rPr>
        <w:t>的</w:t>
      </w:r>
      <w:r>
        <w:t>单</w:t>
      </w:r>
      <w:r>
        <w:rPr>
          <w:spacing w:val="-3"/>
        </w:rPr>
        <w:t>位</w:t>
      </w:r>
      <w:r>
        <w:t>请在</w:t>
      </w:r>
      <w:r>
        <w:rPr>
          <w:spacing w:val="-3"/>
        </w:rPr>
        <w:t>规</w:t>
      </w:r>
      <w:r>
        <w:t>定</w:t>
      </w:r>
      <w:r>
        <w:rPr>
          <w:spacing w:val="-3"/>
        </w:rPr>
        <w:t>的</w:t>
      </w:r>
      <w:r>
        <w:t>报名时 间，将加盖投标人公章的报价资料的扫描件，以“报价单位名称+广东财经大学图书馆  消防设施维保”为邮件主题，发送至邮箱：</w:t>
      </w:r>
      <w:r>
        <w:rPr>
          <w:rFonts w:hint="eastAsia" w:ascii="宋体" w:hAnsi="宋体" w:cs="Tahoma"/>
          <w:sz w:val="24"/>
        </w:rPr>
        <w:t>bwccz@gdufe.edu.cn</w:t>
      </w:r>
      <w:r>
        <w:t>(该时段内发送报价材</w:t>
      </w:r>
      <w:r>
        <w:rPr>
          <w:spacing w:val="-17"/>
        </w:rPr>
        <w:t>料</w:t>
      </w:r>
    </w:p>
    <w:p>
      <w:pPr>
        <w:spacing w:after="0" w:line="364" w:lineRule="auto"/>
        <w:sectPr>
          <w:pgSz w:w="11900" w:h="16820"/>
          <w:pgMar w:top="0" w:right="760" w:bottom="1200" w:left="780" w:header="0" w:footer="1011" w:gutter="0"/>
          <w:cols w:space="720" w:num="1"/>
        </w:sectPr>
      </w:pPr>
    </w:p>
    <w:p>
      <w:pPr>
        <w:pStyle w:val="3"/>
        <w:spacing w:line="81" w:lineRule="exact"/>
        <w:ind w:left="-780"/>
        <w:rPr>
          <w:sz w:val="8"/>
        </w:rPr>
      </w:pPr>
      <w:r>
        <w:rPr>
          <w:position w:val="-1"/>
          <w:sz w:val="8"/>
        </w:rPr>
        <w:drawing>
          <wp:inline distT="0" distB="0" distL="0" distR="0">
            <wp:extent cx="51435" cy="51435"/>
            <wp:effectExtent l="0" t="0" r="0" b="0"/>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3.png"/>
                    <pic:cNvPicPr>
                      <a:picLocks noChangeAspect="1"/>
                    </pic:cNvPicPr>
                  </pic:nvPicPr>
                  <pic:blipFill>
                    <a:blip r:embed="rId23" cstate="print"/>
                    <a:stretch>
                      <a:fillRect/>
                    </a:stretch>
                  </pic:blipFill>
                  <pic:spPr>
                    <a:xfrm>
                      <a:off x="0" y="0"/>
                      <a:ext cx="52006" cy="52006"/>
                    </a:xfrm>
                    <a:prstGeom prst="rect">
                      <a:avLst/>
                    </a:prstGeom>
                  </pic:spPr>
                </pic:pic>
              </a:graphicData>
            </a:graphic>
          </wp:inline>
        </w:drawing>
      </w:r>
    </w:p>
    <w:p>
      <w:pPr>
        <w:pStyle w:val="3"/>
        <w:rPr>
          <w:sz w:val="20"/>
        </w:rPr>
      </w:pPr>
    </w:p>
    <w:p>
      <w:pPr>
        <w:pStyle w:val="3"/>
        <w:rPr>
          <w:sz w:val="20"/>
        </w:rPr>
      </w:pPr>
    </w:p>
    <w:p>
      <w:pPr>
        <w:pStyle w:val="3"/>
        <w:rPr>
          <w:sz w:val="20"/>
        </w:rPr>
      </w:pPr>
    </w:p>
    <w:p>
      <w:pPr>
        <w:pStyle w:val="3"/>
        <w:rPr>
          <w:sz w:val="20"/>
        </w:rPr>
      </w:pPr>
    </w:p>
    <w:p>
      <w:pPr>
        <w:pStyle w:val="3"/>
        <w:spacing w:before="9"/>
        <w:rPr>
          <w:sz w:val="15"/>
        </w:rPr>
      </w:pPr>
    </w:p>
    <w:p>
      <w:pPr>
        <w:pStyle w:val="3"/>
        <w:spacing w:before="66" w:line="362" w:lineRule="auto"/>
        <w:ind w:left="1113" w:right="1684" w:hanging="480"/>
      </w:pPr>
      <w:r>
        <w:t>至电子邮箱方有效，建议各供应商设置邮件回执，以及时了解邮件发送情况) 十二、 询价评审地点：临时办公楼 307 室</w:t>
      </w:r>
    </w:p>
    <w:p>
      <w:pPr>
        <w:pStyle w:val="3"/>
        <w:tabs>
          <w:tab w:val="left" w:pos="3837"/>
        </w:tabs>
        <w:spacing w:before="5" w:line="364" w:lineRule="auto"/>
        <w:ind w:left="633" w:right="669" w:firstLine="480"/>
      </w:pPr>
      <w:r>
        <w:t>十三、</w:t>
      </w:r>
      <w:r>
        <w:rPr>
          <w:spacing w:val="-60"/>
        </w:rPr>
        <w:t xml:space="preserve"> </w:t>
      </w:r>
      <w:r>
        <w:t>询价</w:t>
      </w:r>
      <w:r>
        <w:rPr>
          <w:spacing w:val="4"/>
        </w:rPr>
        <w:t>评</w:t>
      </w:r>
      <w:r>
        <w:t>审时间：</w:t>
      </w:r>
      <w:r>
        <w:tab/>
      </w:r>
      <w:r>
        <w:t>_2022_年_7_月_</w:t>
      </w:r>
      <w:r>
        <w:rPr>
          <w:rFonts w:hint="eastAsia"/>
          <w:lang w:val="en-US" w:eastAsia="zh-CN"/>
        </w:rPr>
        <w:t>15</w:t>
      </w:r>
      <w:r>
        <w:t>_日（星期</w:t>
      </w:r>
      <w:r>
        <w:rPr>
          <w:rFonts w:hint="eastAsia"/>
          <w:lang w:eastAsia="zh-CN"/>
        </w:rPr>
        <w:t>五</w:t>
      </w:r>
      <w:r>
        <w:t>）下午</w:t>
      </w:r>
      <w:r>
        <w:rPr>
          <w:spacing w:val="-41"/>
        </w:rPr>
        <w:t xml:space="preserve"> </w:t>
      </w:r>
      <w:r>
        <w:t>14:30（备注：</w:t>
      </w:r>
      <w:r>
        <w:rPr>
          <w:spacing w:val="-12"/>
        </w:rPr>
        <w:t>鉴</w:t>
      </w:r>
      <w:r>
        <w:t>于疫情期间，不进行现场评审，由采购方组织人员评审）</w:t>
      </w:r>
    </w:p>
    <w:p>
      <w:pPr>
        <w:pStyle w:val="3"/>
        <w:tabs>
          <w:tab w:val="left" w:pos="2783"/>
        </w:tabs>
        <w:spacing w:line="364" w:lineRule="auto"/>
        <w:ind w:left="1104" w:right="1235" w:firstLine="9"/>
      </w:pPr>
      <w:r>
        <w:drawing>
          <wp:anchor distT="0" distB="0" distL="0" distR="0" simplePos="0" relativeHeight="251676672" behindDoc="1" locked="0" layoutInCell="1" allowOverlap="1">
            <wp:simplePos x="0" y="0"/>
            <wp:positionH relativeFrom="page">
              <wp:posOffset>1934845</wp:posOffset>
            </wp:positionH>
            <wp:positionV relativeFrom="paragraph">
              <wp:posOffset>459105</wp:posOffset>
            </wp:positionV>
            <wp:extent cx="1271270" cy="64135"/>
            <wp:effectExtent l="0" t="0" r="0" b="0"/>
            <wp:wrapNone/>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7.png"/>
                    <pic:cNvPicPr>
                      <a:picLocks noChangeAspect="1"/>
                    </pic:cNvPicPr>
                  </pic:nvPicPr>
                  <pic:blipFill>
                    <a:blip r:embed="rId27" cstate="print"/>
                    <a:stretch>
                      <a:fillRect/>
                    </a:stretch>
                  </pic:blipFill>
                  <pic:spPr>
                    <a:xfrm>
                      <a:off x="0" y="0"/>
                      <a:ext cx="1271016" cy="64007"/>
                    </a:xfrm>
                    <a:prstGeom prst="rect">
                      <a:avLst/>
                    </a:prstGeom>
                  </pic:spPr>
                </pic:pic>
              </a:graphicData>
            </a:graphic>
          </wp:anchor>
        </w:drawing>
      </w:r>
      <w:r>
        <w:t>十四、</w:t>
      </w:r>
      <w:r>
        <w:rPr>
          <w:spacing w:val="-44"/>
        </w:rPr>
        <w:t xml:space="preserve"> </w:t>
      </w:r>
      <w:r>
        <w:t>与本项目相关的澄清、更正、成交结果等内容均在学校采购网发布</w:t>
      </w:r>
      <w:r>
        <w:rPr>
          <w:spacing w:val="-11"/>
        </w:rPr>
        <w:t>。</w:t>
      </w:r>
      <w:r>
        <w:t>联 系 人：</w:t>
      </w:r>
      <w:r>
        <w:tab/>
      </w:r>
      <w:r>
        <w:t>张老师</w:t>
      </w:r>
    </w:p>
    <w:p>
      <w:pPr>
        <w:pStyle w:val="3"/>
        <w:spacing w:line="306" w:lineRule="exact"/>
        <w:ind w:left="1104"/>
        <w:rPr>
          <w:rFonts w:hint="default" w:eastAsia="宋体"/>
          <w:lang w:val="en-US" w:eastAsia="zh-CN"/>
        </w:rPr>
      </w:pPr>
      <w:r>
        <w:drawing>
          <wp:anchor distT="0" distB="0" distL="0" distR="0" simplePos="0" relativeHeight="251677696" behindDoc="1" locked="0" layoutInCell="1" allowOverlap="1">
            <wp:simplePos x="0" y="0"/>
            <wp:positionH relativeFrom="page">
              <wp:posOffset>1934845</wp:posOffset>
            </wp:positionH>
            <wp:positionV relativeFrom="paragraph">
              <wp:posOffset>163195</wp:posOffset>
            </wp:positionV>
            <wp:extent cx="1271270" cy="64135"/>
            <wp:effectExtent l="0" t="0" r="0" b="0"/>
            <wp:wrapNone/>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7.png"/>
                    <pic:cNvPicPr>
                      <a:picLocks noChangeAspect="1"/>
                    </pic:cNvPicPr>
                  </pic:nvPicPr>
                  <pic:blipFill>
                    <a:blip r:embed="rId27" cstate="print"/>
                    <a:stretch>
                      <a:fillRect/>
                    </a:stretch>
                  </pic:blipFill>
                  <pic:spPr>
                    <a:xfrm>
                      <a:off x="0" y="0"/>
                      <a:ext cx="1271016" cy="64007"/>
                    </a:xfrm>
                    <a:prstGeom prst="rect">
                      <a:avLst/>
                    </a:prstGeom>
                  </pic:spPr>
                </pic:pic>
              </a:graphicData>
            </a:graphic>
          </wp:anchor>
        </w:drawing>
      </w:r>
      <w:r>
        <w:t xml:space="preserve">联系电话： </w:t>
      </w:r>
      <w:r>
        <w:rPr>
          <w:rFonts w:hint="eastAsia"/>
          <w:lang w:val="en-US" w:eastAsia="zh-CN"/>
        </w:rPr>
        <w:t xml:space="preserve"> 13924218331</w:t>
      </w:r>
    </w:p>
    <w:p>
      <w:pPr>
        <w:pStyle w:val="3"/>
        <w:spacing w:before="95"/>
        <w:ind w:left="1233"/>
        <w:rPr>
          <w:rFonts w:hint="default" w:eastAsia="宋体"/>
          <w:u w:val="single"/>
          <w:lang w:val="en-US" w:eastAsia="zh-CN"/>
        </w:rPr>
      </w:pPr>
      <w:r>
        <w:t>邮 箱</w:t>
      </w:r>
      <w:r>
        <w:rPr>
          <w:rFonts w:hint="eastAsia"/>
          <w:lang w:val="en-US" w:eastAsia="zh-CN"/>
        </w:rPr>
        <w:t xml:space="preserve"> ：</w:t>
      </w:r>
      <w:r>
        <w:rPr>
          <w:rFonts w:hint="eastAsia" w:ascii="宋体" w:hAnsi="宋体" w:cs="Tahoma"/>
          <w:sz w:val="24"/>
          <w:u w:val="single"/>
        </w:rPr>
        <w:t>bwccz@gdufe.edu.cn</w:t>
      </w:r>
    </w:p>
    <w:p>
      <w:pPr>
        <w:pStyle w:val="3"/>
        <w:spacing w:before="5"/>
        <w:rPr>
          <w:sz w:val="17"/>
        </w:rPr>
      </w:pPr>
    </w:p>
    <w:p>
      <w:pPr>
        <w:pStyle w:val="3"/>
        <w:ind w:left="1113"/>
      </w:pPr>
      <w:r>
        <w:t>十五、 本询价文件未尽事宜的解释权属于广东财经大学。</w:t>
      </w:r>
    </w:p>
    <w:p>
      <w:pPr>
        <w:pStyle w:val="3"/>
      </w:pPr>
    </w:p>
    <w:p>
      <w:pPr>
        <w:pStyle w:val="3"/>
        <w:spacing w:before="11"/>
        <w:rPr>
          <w:sz w:val="33"/>
        </w:rPr>
      </w:pPr>
    </w:p>
    <w:p>
      <w:pPr>
        <w:pStyle w:val="4"/>
        <w:keepNext w:val="0"/>
        <w:keepLines w:val="0"/>
        <w:widowControl/>
        <w:suppressLineNumbers w:val="0"/>
        <w:spacing w:before="75" w:beforeAutospacing="0" w:after="75" w:afterAutospacing="0"/>
        <w:ind w:left="0" w:right="0"/>
        <w:jc w:val="center"/>
      </w:pPr>
      <w:r>
        <w:rPr>
          <w:rFonts w:hint="eastAsia"/>
          <w:lang w:val="en-US" w:eastAsia="zh-CN"/>
        </w:rPr>
        <w:t xml:space="preserve">                                                 </w:t>
      </w:r>
      <w:r>
        <w:t>党委保卫部、保卫处（合署）</w:t>
      </w:r>
    </w:p>
    <w:p>
      <w:pPr>
        <w:pStyle w:val="3"/>
        <w:spacing w:before="117"/>
        <w:ind w:left="880" w:leftChars="0" w:firstLine="0" w:firstLineChars="0"/>
      </w:pPr>
    </w:p>
    <w:p>
      <w:pPr>
        <w:pStyle w:val="3"/>
        <w:spacing w:before="117"/>
        <w:ind w:firstLine="6960" w:firstLineChars="2900"/>
      </w:pPr>
      <w:r>
        <w:t>2022 年 07 月 1</w:t>
      </w:r>
      <w:r>
        <w:rPr>
          <w:rFonts w:hint="eastAsia"/>
          <w:lang w:val="en-US" w:eastAsia="zh-CN"/>
        </w:rPr>
        <w:t>0</w:t>
      </w:r>
      <w:r>
        <w:t xml:space="preserve"> 日</w:t>
      </w:r>
    </w:p>
    <w:p>
      <w:pPr>
        <w:spacing w:after="0"/>
        <w:sectPr>
          <w:footerReference r:id="rId7" w:type="default"/>
          <w:pgSz w:w="11900" w:h="16820"/>
          <w:pgMar w:top="0" w:right="760" w:bottom="1200" w:left="780" w:header="0" w:footer="1011" w:gutter="0"/>
          <w:pgNumType w:start="20"/>
          <w:cols w:space="720" w:num="1"/>
        </w:sectPr>
      </w:pPr>
    </w:p>
    <w:p>
      <w:pPr>
        <w:pStyle w:val="3"/>
        <w:spacing w:line="81" w:lineRule="exact"/>
        <w:ind w:left="-780"/>
        <w:rPr>
          <w:sz w:val="8"/>
        </w:rPr>
      </w:pPr>
      <w:r>
        <w:rPr>
          <w:position w:val="-1"/>
          <w:sz w:val="8"/>
        </w:rPr>
        <w:drawing>
          <wp:inline distT="0" distB="0" distL="0" distR="0">
            <wp:extent cx="51435" cy="51435"/>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a:picLocks noChangeAspect="1"/>
                    </pic:cNvPicPr>
                  </pic:nvPicPr>
                  <pic:blipFill>
                    <a:blip r:embed="rId11" cstate="print"/>
                    <a:stretch>
                      <a:fillRect/>
                    </a:stretch>
                  </pic:blipFill>
                  <pic:spPr>
                    <a:xfrm>
                      <a:off x="0" y="0"/>
                      <a:ext cx="52006" cy="52006"/>
                    </a:xfrm>
                    <a:prstGeom prst="rect">
                      <a:avLst/>
                    </a:prstGeom>
                  </pic:spPr>
                </pic:pic>
              </a:graphicData>
            </a:graphic>
          </wp:inline>
        </w:drawing>
      </w:r>
    </w:p>
    <w:p>
      <w:pPr>
        <w:pStyle w:val="3"/>
        <w:rPr>
          <w:sz w:val="20"/>
        </w:rPr>
      </w:pPr>
    </w:p>
    <w:p>
      <w:pPr>
        <w:pStyle w:val="3"/>
        <w:rPr>
          <w:sz w:val="20"/>
        </w:rPr>
      </w:pPr>
    </w:p>
    <w:p>
      <w:pPr>
        <w:pStyle w:val="3"/>
        <w:rPr>
          <w:sz w:val="20"/>
        </w:rPr>
      </w:pPr>
    </w:p>
    <w:p>
      <w:pPr>
        <w:pStyle w:val="3"/>
        <w:rPr>
          <w:sz w:val="20"/>
        </w:rPr>
      </w:pPr>
    </w:p>
    <w:p>
      <w:pPr>
        <w:pStyle w:val="3"/>
        <w:spacing w:before="6"/>
        <w:rPr>
          <w:sz w:val="23"/>
        </w:rPr>
      </w:pPr>
    </w:p>
    <w:p>
      <w:pPr>
        <w:spacing w:after="0"/>
        <w:rPr>
          <w:sz w:val="23"/>
        </w:rPr>
        <w:sectPr>
          <w:pgSz w:w="11900" w:h="16820"/>
          <w:pgMar w:top="0" w:right="760" w:bottom="1200" w:left="780" w:header="0" w:footer="1011" w:gutter="0"/>
          <w:cols w:space="720" w:num="1"/>
        </w:sectPr>
      </w:pPr>
    </w:p>
    <w:p>
      <w:pPr>
        <w:pStyle w:val="3"/>
        <w:spacing w:before="90"/>
        <w:ind w:left="633"/>
        <w:rPr>
          <w:rFonts w:ascii="Vrinda" w:eastAsia="Vrinda"/>
        </w:rPr>
      </w:pPr>
      <w:r>
        <w:t xml:space="preserve">附件 </w:t>
      </w:r>
      <w:r>
        <w:rPr>
          <w:rFonts w:ascii="Vrinda" w:eastAsia="Vrinda"/>
        </w:rPr>
        <w:t>1</w:t>
      </w:r>
    </w:p>
    <w:p>
      <w:pPr>
        <w:pStyle w:val="3"/>
        <w:spacing w:before="8"/>
        <w:rPr>
          <w:rFonts w:ascii="Vrinda"/>
          <w:sz w:val="27"/>
        </w:rPr>
      </w:pPr>
    </w:p>
    <w:p>
      <w:pPr>
        <w:spacing w:before="0"/>
        <w:ind w:left="633" w:right="0" w:firstLine="0"/>
        <w:jc w:val="left"/>
        <w:rPr>
          <w:sz w:val="21"/>
        </w:rPr>
      </w:pPr>
      <w:r>
        <w:rPr>
          <w:sz w:val="21"/>
        </w:rPr>
        <w:t>广东财经大学：</w:t>
      </w:r>
    </w:p>
    <w:p>
      <w:pPr>
        <w:pStyle w:val="3"/>
        <w:spacing w:before="1"/>
        <w:rPr>
          <w:sz w:val="35"/>
        </w:rPr>
      </w:pPr>
      <w:r>
        <w:br w:type="column"/>
      </w:r>
    </w:p>
    <w:p>
      <w:pPr>
        <w:pStyle w:val="2"/>
        <w:spacing w:before="1"/>
        <w:ind w:left="633"/>
      </w:pPr>
      <w:r>
        <w:t>报价声明</w:t>
      </w:r>
    </w:p>
    <w:p>
      <w:pPr>
        <w:spacing w:after="0"/>
        <w:sectPr>
          <w:type w:val="continuous"/>
          <w:pgSz w:w="11900" w:h="16820"/>
          <w:pgMar w:top="0" w:right="760" w:bottom="1200" w:left="780" w:header="720" w:footer="720" w:gutter="0"/>
          <w:cols w:equalWidth="0" w:num="2">
            <w:col w:w="2143" w:space="1829"/>
            <w:col w:w="6388"/>
          </w:cols>
        </w:sectPr>
      </w:pPr>
    </w:p>
    <w:p>
      <w:pPr>
        <w:pStyle w:val="3"/>
        <w:spacing w:before="12"/>
        <w:rPr>
          <w:sz w:val="15"/>
        </w:rPr>
      </w:pPr>
    </w:p>
    <w:p>
      <w:pPr>
        <w:tabs>
          <w:tab w:val="left" w:pos="6343"/>
        </w:tabs>
        <w:spacing w:before="123" w:line="187" w:lineRule="auto"/>
        <w:ind w:left="1094" w:right="431" w:firstLine="0"/>
        <w:jc w:val="left"/>
        <w:rPr>
          <w:sz w:val="21"/>
        </w:rPr>
      </w:pPr>
      <w:r>
        <w:drawing>
          <wp:anchor distT="0" distB="0" distL="0" distR="0" simplePos="0" relativeHeight="251678720" behindDoc="1" locked="0" layoutInCell="1" allowOverlap="1">
            <wp:simplePos x="0" y="0"/>
            <wp:positionH relativeFrom="page">
              <wp:posOffset>2658745</wp:posOffset>
            </wp:positionH>
            <wp:positionV relativeFrom="paragraph">
              <wp:posOffset>203835</wp:posOffset>
            </wp:positionV>
            <wp:extent cx="2825750" cy="64135"/>
            <wp:effectExtent l="0" t="0" r="0" b="0"/>
            <wp:wrapNone/>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8.png"/>
                    <pic:cNvPicPr>
                      <a:picLocks noChangeAspect="1"/>
                    </pic:cNvPicPr>
                  </pic:nvPicPr>
                  <pic:blipFill>
                    <a:blip r:embed="rId28" cstate="print"/>
                    <a:stretch>
                      <a:fillRect/>
                    </a:stretch>
                  </pic:blipFill>
                  <pic:spPr>
                    <a:xfrm>
                      <a:off x="0" y="0"/>
                      <a:ext cx="2825496" cy="64007"/>
                    </a:xfrm>
                    <a:prstGeom prst="rect">
                      <a:avLst/>
                    </a:prstGeom>
                  </pic:spPr>
                </pic:pic>
              </a:graphicData>
            </a:graphic>
          </wp:anchor>
        </w:drawing>
      </w:r>
      <w:r>
        <w:rPr>
          <w:sz w:val="21"/>
        </w:rPr>
        <w:t>我方确认收到贵方提供</w:t>
      </w:r>
      <w:r>
        <w:rPr>
          <w:spacing w:val="40"/>
          <w:sz w:val="21"/>
        </w:rPr>
        <w:t>的</w:t>
      </w:r>
      <w:r>
        <w:rPr>
          <w:spacing w:val="-13"/>
          <w:sz w:val="21"/>
        </w:rPr>
        <w:t>项目编号：</w:t>
      </w:r>
      <w:r>
        <w:rPr>
          <w:spacing w:val="-13"/>
          <w:sz w:val="21"/>
          <w:u w:val="single"/>
        </w:rPr>
        <w:t xml:space="preserve"> </w:t>
      </w:r>
      <w:r>
        <w:rPr>
          <w:spacing w:val="-13"/>
          <w:sz w:val="21"/>
          <w:u w:val="single"/>
        </w:rPr>
        <w:tab/>
      </w:r>
      <w:r>
        <w:rPr>
          <w:sz w:val="21"/>
          <w:u w:val="single"/>
        </w:rPr>
        <w:t>图书馆消防设施维保的采购计划</w:t>
      </w:r>
      <w:r>
        <w:rPr>
          <w:sz w:val="21"/>
        </w:rPr>
        <w:t>询价</w:t>
      </w:r>
      <w:r>
        <w:rPr>
          <w:spacing w:val="-13"/>
          <w:sz w:val="21"/>
        </w:rPr>
        <w:t>文</w:t>
      </w:r>
      <w:r>
        <w:rPr>
          <w:sz w:val="21"/>
        </w:rPr>
        <w:t>件及相关附件</w:t>
      </w:r>
    </w:p>
    <w:p>
      <w:pPr>
        <w:tabs>
          <w:tab w:val="left" w:pos="5522"/>
        </w:tabs>
        <w:spacing w:before="0" w:line="245" w:lineRule="exact"/>
        <w:ind w:left="633" w:right="0" w:firstLine="0"/>
        <w:jc w:val="left"/>
        <w:rPr>
          <w:sz w:val="21"/>
        </w:rPr>
      </w:pPr>
      <w:r>
        <w:drawing>
          <wp:anchor distT="0" distB="0" distL="0" distR="0" simplePos="0" relativeHeight="251679744" behindDoc="1" locked="0" layoutInCell="1" allowOverlap="1">
            <wp:simplePos x="0" y="0"/>
            <wp:positionH relativeFrom="page">
              <wp:posOffset>2037080</wp:posOffset>
            </wp:positionH>
            <wp:positionV relativeFrom="paragraph">
              <wp:posOffset>126365</wp:posOffset>
            </wp:positionV>
            <wp:extent cx="1993265" cy="67945"/>
            <wp:effectExtent l="0" t="0" r="0" b="0"/>
            <wp:wrapNone/>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9.png"/>
                    <pic:cNvPicPr>
                      <a:picLocks noChangeAspect="1"/>
                    </pic:cNvPicPr>
                  </pic:nvPicPr>
                  <pic:blipFill>
                    <a:blip r:embed="rId29" cstate="print"/>
                    <a:stretch>
                      <a:fillRect/>
                    </a:stretch>
                  </pic:blipFill>
                  <pic:spPr>
                    <a:xfrm>
                      <a:off x="0" y="0"/>
                      <a:ext cx="1993391" cy="67733"/>
                    </a:xfrm>
                    <a:prstGeom prst="rect">
                      <a:avLst/>
                    </a:prstGeom>
                  </pic:spPr>
                </pic:pic>
              </a:graphicData>
            </a:graphic>
          </wp:anchor>
        </w:drawing>
      </w:r>
      <w:r>
        <w:drawing>
          <wp:anchor distT="0" distB="0" distL="0" distR="0" simplePos="0" relativeHeight="251697152" behindDoc="0" locked="0" layoutInCell="1" allowOverlap="1">
            <wp:simplePos x="0" y="0"/>
            <wp:positionH relativeFrom="page">
              <wp:posOffset>5448300</wp:posOffset>
            </wp:positionH>
            <wp:positionV relativeFrom="paragraph">
              <wp:posOffset>138430</wp:posOffset>
            </wp:positionV>
            <wp:extent cx="1238885" cy="64135"/>
            <wp:effectExtent l="0" t="0" r="0" b="0"/>
            <wp:wrapNone/>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0.png"/>
                    <pic:cNvPicPr>
                      <a:picLocks noChangeAspect="1"/>
                    </pic:cNvPicPr>
                  </pic:nvPicPr>
                  <pic:blipFill>
                    <a:blip r:embed="rId30" cstate="print"/>
                    <a:stretch>
                      <a:fillRect/>
                    </a:stretch>
                  </pic:blipFill>
                  <pic:spPr>
                    <a:xfrm>
                      <a:off x="0" y="0"/>
                      <a:ext cx="1239011" cy="64007"/>
                    </a:xfrm>
                    <a:prstGeom prst="rect">
                      <a:avLst/>
                    </a:prstGeom>
                  </pic:spPr>
                </pic:pic>
              </a:graphicData>
            </a:graphic>
          </wp:anchor>
        </w:drawing>
      </w:r>
      <w:r>
        <w:rPr>
          <w:spacing w:val="-3"/>
          <w:sz w:val="21"/>
        </w:rPr>
        <w:t>的全</w:t>
      </w:r>
      <w:r>
        <w:rPr>
          <w:spacing w:val="-5"/>
          <w:sz w:val="21"/>
        </w:rPr>
        <w:t>部</w:t>
      </w:r>
      <w:r>
        <w:rPr>
          <w:spacing w:val="-3"/>
          <w:sz w:val="21"/>
        </w:rPr>
        <w:t>内容，我方</w:t>
      </w:r>
      <w:r>
        <w:rPr>
          <w:spacing w:val="-4"/>
          <w:sz w:val="21"/>
        </w:rPr>
        <w:t>：(</w:t>
      </w:r>
      <w:r>
        <w:rPr>
          <w:spacing w:val="-3"/>
          <w:sz w:val="21"/>
        </w:rPr>
        <w:t>报价</w:t>
      </w:r>
      <w:r>
        <w:rPr>
          <w:spacing w:val="-5"/>
          <w:sz w:val="21"/>
        </w:rPr>
        <w:t>人</w:t>
      </w:r>
      <w:r>
        <w:rPr>
          <w:spacing w:val="-3"/>
          <w:sz w:val="21"/>
        </w:rPr>
        <w:t>名称</w:t>
      </w:r>
      <w:r>
        <w:rPr>
          <w:sz w:val="21"/>
        </w:rPr>
        <w:t>)</w:t>
      </w:r>
      <w:r>
        <w:rPr>
          <w:sz w:val="21"/>
        </w:rPr>
        <w:tab/>
      </w:r>
      <w:r>
        <w:rPr>
          <w:sz w:val="21"/>
        </w:rPr>
        <w:t>作为报价供应商正式授权</w:t>
      </w:r>
      <w:r>
        <w:rPr>
          <w:spacing w:val="-1"/>
          <w:sz w:val="21"/>
        </w:rPr>
        <w:t xml:space="preserve"> </w:t>
      </w:r>
      <w:r>
        <w:rPr>
          <w:spacing w:val="-4"/>
          <w:sz w:val="21"/>
          <w:u w:val="single"/>
        </w:rPr>
        <w:t>(</w:t>
      </w:r>
      <w:r>
        <w:rPr>
          <w:spacing w:val="-3"/>
          <w:sz w:val="21"/>
          <w:u w:val="single"/>
        </w:rPr>
        <w:t>授权</w:t>
      </w:r>
      <w:r>
        <w:rPr>
          <w:sz w:val="21"/>
          <w:u w:val="single"/>
        </w:rPr>
        <w:t>代</w:t>
      </w:r>
      <w:r>
        <w:rPr>
          <w:spacing w:val="-3"/>
          <w:sz w:val="21"/>
          <w:u w:val="single"/>
        </w:rPr>
        <w:t>表全名</w:t>
      </w:r>
      <w:r>
        <w:rPr>
          <w:sz w:val="21"/>
          <w:u w:val="single"/>
        </w:rPr>
        <w:t>、职</w:t>
      </w:r>
    </w:p>
    <w:p>
      <w:pPr>
        <w:pStyle w:val="3"/>
        <w:spacing w:before="10"/>
        <w:rPr>
          <w:sz w:val="7"/>
        </w:rPr>
      </w:pPr>
    </w:p>
    <w:p>
      <w:pPr>
        <w:tabs>
          <w:tab w:val="left" w:pos="3691"/>
        </w:tabs>
        <w:spacing w:before="70"/>
        <w:ind w:left="633" w:right="0" w:firstLine="0"/>
        <w:jc w:val="left"/>
        <w:rPr>
          <w:sz w:val="21"/>
        </w:rPr>
      </w:pPr>
      <w:r>
        <w:drawing>
          <wp:anchor distT="0" distB="0" distL="0" distR="0" simplePos="0" relativeHeight="251680768" behindDoc="1" locked="0" layoutInCell="1" allowOverlap="1">
            <wp:simplePos x="0" y="0"/>
            <wp:positionH relativeFrom="page">
              <wp:posOffset>876300</wp:posOffset>
            </wp:positionH>
            <wp:positionV relativeFrom="paragraph">
              <wp:posOffset>186055</wp:posOffset>
            </wp:positionV>
            <wp:extent cx="1993265" cy="67945"/>
            <wp:effectExtent l="0" t="0" r="0" b="0"/>
            <wp:wrapNone/>
            <wp:docPr id="4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9.png"/>
                    <pic:cNvPicPr>
                      <a:picLocks noChangeAspect="1"/>
                    </pic:cNvPicPr>
                  </pic:nvPicPr>
                  <pic:blipFill>
                    <a:blip r:embed="rId29" cstate="print"/>
                    <a:stretch>
                      <a:fillRect/>
                    </a:stretch>
                  </pic:blipFill>
                  <pic:spPr>
                    <a:xfrm>
                      <a:off x="0" y="0"/>
                      <a:ext cx="1993392" cy="67733"/>
                    </a:xfrm>
                    <a:prstGeom prst="rect">
                      <a:avLst/>
                    </a:prstGeom>
                  </pic:spPr>
                </pic:pic>
              </a:graphicData>
            </a:graphic>
          </wp:anchor>
        </w:drawing>
      </w:r>
      <w:r>
        <w:rPr>
          <w:sz w:val="21"/>
        </w:rPr>
        <w:t>务、身份证号</w:t>
      </w:r>
      <w:r>
        <w:rPr>
          <w:spacing w:val="4"/>
          <w:sz w:val="21"/>
        </w:rPr>
        <w:t>码</w:t>
      </w:r>
      <w:r>
        <w:rPr>
          <w:sz w:val="21"/>
        </w:rPr>
        <w:t>)</w:t>
      </w:r>
      <w:r>
        <w:rPr>
          <w:sz w:val="21"/>
        </w:rPr>
        <w:tab/>
      </w:r>
      <w:r>
        <w:rPr>
          <w:sz w:val="21"/>
        </w:rPr>
        <w:t>代表我方进行有关本项目询价的一切事宜。</w:t>
      </w:r>
    </w:p>
    <w:p>
      <w:pPr>
        <w:pStyle w:val="3"/>
        <w:spacing w:before="11"/>
        <w:rPr>
          <w:sz w:val="7"/>
        </w:rPr>
      </w:pPr>
    </w:p>
    <w:p>
      <w:pPr>
        <w:spacing w:before="70"/>
        <w:ind w:left="991" w:right="0" w:firstLine="0"/>
        <w:jc w:val="left"/>
        <w:rPr>
          <w:sz w:val="21"/>
        </w:rPr>
      </w:pPr>
      <w:r>
        <w:rPr>
          <w:sz w:val="21"/>
        </w:rPr>
        <w:t>在此提交的报价文件电子稿 1 套，报价文件包括如下内容：</w:t>
      </w:r>
    </w:p>
    <w:p>
      <w:pPr>
        <w:tabs>
          <w:tab w:val="left" w:pos="1876"/>
        </w:tabs>
        <w:spacing w:before="175"/>
        <w:ind w:left="991" w:right="0" w:firstLine="0"/>
        <w:jc w:val="left"/>
        <w:rPr>
          <w:sz w:val="21"/>
        </w:rPr>
      </w:pPr>
      <w:r>
        <w:rPr>
          <w:sz w:val="21"/>
        </w:rPr>
        <w:t>（一）</w:t>
      </w:r>
      <w:r>
        <w:rPr>
          <w:sz w:val="21"/>
        </w:rPr>
        <w:tab/>
      </w:r>
      <w:r>
        <w:rPr>
          <w:sz w:val="21"/>
        </w:rPr>
        <w:t>本报价声明。</w:t>
      </w:r>
    </w:p>
    <w:p>
      <w:pPr>
        <w:tabs>
          <w:tab w:val="left" w:pos="1879"/>
        </w:tabs>
        <w:spacing w:before="167"/>
        <w:ind w:left="993" w:right="0" w:firstLine="0"/>
        <w:jc w:val="left"/>
        <w:rPr>
          <w:sz w:val="21"/>
        </w:rPr>
      </w:pPr>
      <w:r>
        <w:rPr>
          <w:sz w:val="21"/>
        </w:rPr>
        <w:t>（二）</w:t>
      </w:r>
      <w:r>
        <w:rPr>
          <w:sz w:val="21"/>
        </w:rPr>
        <w:tab/>
      </w:r>
      <w:r>
        <w:rPr>
          <w:sz w:val="21"/>
        </w:rPr>
        <w:t>报价一览表、报价明细表。</w:t>
      </w:r>
    </w:p>
    <w:p>
      <w:pPr>
        <w:tabs>
          <w:tab w:val="left" w:pos="1879"/>
        </w:tabs>
        <w:spacing w:before="171"/>
        <w:ind w:left="993" w:right="0" w:firstLine="0"/>
        <w:jc w:val="left"/>
        <w:rPr>
          <w:sz w:val="21"/>
        </w:rPr>
      </w:pPr>
      <w:r>
        <w:rPr>
          <w:sz w:val="21"/>
        </w:rPr>
        <w:t>（三）</w:t>
      </w:r>
      <w:r>
        <w:rPr>
          <w:sz w:val="21"/>
        </w:rPr>
        <w:tab/>
      </w:r>
      <w:r>
        <w:rPr>
          <w:sz w:val="21"/>
        </w:rPr>
        <w:t>企业法人《营业执照》副本或事业单位法人证书或法人登记证书复印件。</w:t>
      </w:r>
    </w:p>
    <w:p>
      <w:pPr>
        <w:tabs>
          <w:tab w:val="left" w:pos="1879"/>
        </w:tabs>
        <w:spacing w:before="174"/>
        <w:ind w:left="993" w:right="0" w:firstLine="0"/>
        <w:jc w:val="left"/>
        <w:rPr>
          <w:sz w:val="21"/>
        </w:rPr>
      </w:pPr>
      <w:r>
        <w:rPr>
          <w:sz w:val="21"/>
        </w:rPr>
        <w:t>（四）</w:t>
      </w:r>
      <w:r>
        <w:rPr>
          <w:sz w:val="21"/>
        </w:rPr>
        <w:tab/>
      </w:r>
      <w:r>
        <w:rPr>
          <w:sz w:val="21"/>
        </w:rPr>
        <w:t>法定代表人证明书、授权委托书。</w:t>
      </w:r>
    </w:p>
    <w:p>
      <w:pPr>
        <w:tabs>
          <w:tab w:val="left" w:pos="1879"/>
        </w:tabs>
        <w:spacing w:before="168"/>
        <w:ind w:left="993" w:right="0" w:firstLine="0"/>
        <w:jc w:val="left"/>
        <w:rPr>
          <w:sz w:val="21"/>
        </w:rPr>
      </w:pPr>
      <w:r>
        <w:rPr>
          <w:sz w:val="21"/>
        </w:rPr>
        <w:t>（五）</w:t>
      </w:r>
      <w:r>
        <w:rPr>
          <w:sz w:val="21"/>
        </w:rPr>
        <w:tab/>
      </w:r>
      <w:r>
        <w:rPr>
          <w:sz w:val="21"/>
        </w:rPr>
        <w:t>其他技术（或服务）响应文件。</w:t>
      </w:r>
    </w:p>
    <w:p>
      <w:pPr>
        <w:spacing w:before="29"/>
        <w:ind w:left="1053" w:right="0" w:firstLine="0"/>
        <w:jc w:val="left"/>
        <w:rPr>
          <w:sz w:val="21"/>
        </w:rPr>
      </w:pPr>
      <w:r>
        <w:rPr>
          <w:sz w:val="21"/>
        </w:rPr>
        <w:t>我方已完全明白询价文件的所有条款要求，并重申以下几点：</w:t>
      </w:r>
    </w:p>
    <w:p>
      <w:pPr>
        <w:pStyle w:val="3"/>
        <w:spacing w:before="1"/>
        <w:rPr>
          <w:sz w:val="22"/>
        </w:rPr>
      </w:pPr>
    </w:p>
    <w:p>
      <w:pPr>
        <w:tabs>
          <w:tab w:val="left" w:pos="1879"/>
        </w:tabs>
        <w:spacing w:before="0"/>
        <w:ind w:left="993" w:right="0" w:firstLine="0"/>
        <w:jc w:val="left"/>
        <w:rPr>
          <w:sz w:val="21"/>
        </w:rPr>
      </w:pPr>
      <w:r>
        <w:rPr>
          <w:sz w:val="21"/>
        </w:rPr>
        <w:t>（一）</w:t>
      </w:r>
      <w:r>
        <w:rPr>
          <w:sz w:val="21"/>
        </w:rPr>
        <w:tab/>
      </w:r>
      <w:r>
        <w:rPr>
          <w:sz w:val="21"/>
        </w:rPr>
        <w:t>我方严格遵守贵校采购有关规定。</w:t>
      </w:r>
    </w:p>
    <w:p>
      <w:pPr>
        <w:tabs>
          <w:tab w:val="left" w:pos="1879"/>
        </w:tabs>
        <w:spacing w:before="170"/>
        <w:ind w:left="993" w:right="0" w:firstLine="0"/>
        <w:jc w:val="left"/>
        <w:rPr>
          <w:sz w:val="21"/>
        </w:rPr>
      </w:pPr>
      <w:r>
        <w:rPr>
          <w:sz w:val="21"/>
        </w:rPr>
        <w:t>（二）</w:t>
      </w:r>
      <w:r>
        <w:rPr>
          <w:sz w:val="21"/>
        </w:rPr>
        <w:tab/>
      </w:r>
      <w:r>
        <w:rPr>
          <w:sz w:val="21"/>
        </w:rPr>
        <w:t>我方具备履行合同所必需的设备和专业技术能力。</w:t>
      </w:r>
    </w:p>
    <w:p>
      <w:pPr>
        <w:spacing w:before="170"/>
        <w:ind w:left="993" w:right="0" w:firstLine="0"/>
        <w:jc w:val="both"/>
        <w:rPr>
          <w:sz w:val="21"/>
        </w:rPr>
      </w:pPr>
      <w:r>
        <w:rPr>
          <w:sz w:val="21"/>
        </w:rPr>
        <w:t>（三） 我方已认真阅读询价文件及相关附件的全部内容，对本次询价作出实质性响应。</w:t>
      </w:r>
    </w:p>
    <w:p>
      <w:pPr>
        <w:spacing w:before="175" w:line="393" w:lineRule="auto"/>
        <w:ind w:left="1879" w:right="674" w:hanging="886"/>
        <w:jc w:val="both"/>
        <w:rPr>
          <w:sz w:val="21"/>
        </w:rPr>
      </w:pPr>
      <w:r>
        <w:rPr>
          <w:sz w:val="21"/>
        </w:rPr>
        <w:t>（四） 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pPr>
        <w:spacing w:before="0" w:line="391" w:lineRule="auto"/>
        <w:ind w:left="1879" w:right="674" w:hanging="886"/>
        <w:jc w:val="both"/>
        <w:rPr>
          <w:sz w:val="21"/>
        </w:rPr>
      </w:pPr>
      <w:r>
        <w:rPr>
          <w:sz w:val="21"/>
        </w:rPr>
        <w:t>（五） 我方同意按照贵校的要求提供与报价有关的其它任何数据、信息或资料，并对其真实性和合法性负责。</w:t>
      </w:r>
    </w:p>
    <w:p>
      <w:pPr>
        <w:spacing w:before="0" w:line="391" w:lineRule="auto"/>
        <w:ind w:left="1879" w:right="674" w:hanging="886"/>
        <w:jc w:val="both"/>
        <w:rPr>
          <w:sz w:val="21"/>
        </w:rPr>
      </w:pPr>
      <w:r>
        <w:rPr>
          <w:sz w:val="21"/>
        </w:rPr>
        <w:t>（六） 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pPr>
        <w:spacing w:before="0" w:line="391" w:lineRule="auto"/>
        <w:ind w:left="1879" w:right="674" w:hanging="886"/>
        <w:jc w:val="both"/>
        <w:rPr>
          <w:sz w:val="21"/>
        </w:rPr>
      </w:pPr>
      <w:r>
        <w:rPr>
          <w:sz w:val="21"/>
        </w:rPr>
        <w:t>（七） 近三年，我方在经营销售活动中没有违法行为，在招标投标、政府采购领域中没有违规和违约行为。</w:t>
      </w:r>
    </w:p>
    <w:p>
      <w:pPr>
        <w:pStyle w:val="3"/>
        <w:spacing w:before="12"/>
        <w:rPr>
          <w:sz w:val="19"/>
        </w:rPr>
      </w:pPr>
    </w:p>
    <w:p>
      <w:pPr>
        <w:tabs>
          <w:tab w:val="left" w:pos="6669"/>
          <w:tab w:val="left" w:pos="7089"/>
        </w:tabs>
        <w:spacing w:before="0" w:line="350" w:lineRule="auto"/>
        <w:ind w:left="5148" w:right="3059" w:firstLine="0"/>
        <w:jc w:val="left"/>
        <w:rPr>
          <w:sz w:val="21"/>
        </w:rPr>
      </w:pPr>
      <w:r>
        <w:rPr>
          <w:sz w:val="21"/>
        </w:rPr>
        <w:t>报价供应商（公章）： 日期：2022</w:t>
      </w:r>
      <w:r>
        <w:rPr>
          <w:spacing w:val="-57"/>
          <w:sz w:val="21"/>
        </w:rPr>
        <w:t xml:space="preserve"> </w:t>
      </w:r>
      <w:r>
        <w:rPr>
          <w:sz w:val="21"/>
        </w:rPr>
        <w:t>年</w:t>
      </w:r>
      <w:r>
        <w:rPr>
          <w:sz w:val="21"/>
        </w:rPr>
        <w:tab/>
      </w:r>
      <w:r>
        <w:rPr>
          <w:sz w:val="21"/>
        </w:rPr>
        <w:t>月</w:t>
      </w:r>
      <w:r>
        <w:rPr>
          <w:sz w:val="21"/>
        </w:rPr>
        <w:tab/>
      </w:r>
      <w:r>
        <w:rPr>
          <w:spacing w:val="-17"/>
          <w:sz w:val="21"/>
        </w:rPr>
        <w:t>日</w:t>
      </w:r>
    </w:p>
    <w:p>
      <w:pPr>
        <w:pStyle w:val="3"/>
        <w:rPr>
          <w:sz w:val="20"/>
        </w:rPr>
      </w:pPr>
    </w:p>
    <w:p>
      <w:pPr>
        <w:pStyle w:val="3"/>
        <w:spacing w:before="1"/>
        <w:rPr>
          <w:sz w:val="20"/>
        </w:rPr>
      </w:pPr>
    </w:p>
    <w:p>
      <w:pPr>
        <w:pStyle w:val="3"/>
        <w:ind w:left="633"/>
      </w:pPr>
      <w:r>
        <w:t>（注：本报价声明为必要文件，必须加盖报价供应商公章，否则，作无效报价处理）</w:t>
      </w:r>
    </w:p>
    <w:p>
      <w:pPr>
        <w:spacing w:after="0"/>
        <w:sectPr>
          <w:type w:val="continuous"/>
          <w:pgSz w:w="11900" w:h="16820"/>
          <w:pgMar w:top="0" w:right="760" w:bottom="1200" w:left="780" w:header="720" w:footer="720" w:gutter="0"/>
          <w:cols w:space="720" w:num="1"/>
        </w:sectPr>
      </w:pPr>
    </w:p>
    <w:p>
      <w:pPr>
        <w:pStyle w:val="3"/>
        <w:spacing w:before="62"/>
        <w:ind w:left="633"/>
        <w:rPr>
          <w:rFonts w:ascii="Vrinda" w:eastAsia="Vrinda"/>
        </w:rPr>
      </w:pPr>
      <w:r>
        <w:t xml:space="preserve">附件 </w:t>
      </w:r>
      <w:r>
        <w:rPr>
          <w:rFonts w:ascii="Vrinda" w:eastAsia="Vrinda"/>
        </w:rPr>
        <w:t>2-1</w:t>
      </w:r>
    </w:p>
    <w:p>
      <w:pPr>
        <w:pStyle w:val="3"/>
        <w:spacing w:before="8"/>
        <w:rPr>
          <w:rFonts w:ascii="Vrinda"/>
          <w:sz w:val="14"/>
        </w:rPr>
      </w:pPr>
    </w:p>
    <w:p>
      <w:pPr>
        <w:spacing w:after="0"/>
        <w:rPr>
          <w:rFonts w:ascii="Vrinda"/>
          <w:sz w:val="14"/>
        </w:rPr>
        <w:sectPr>
          <w:pgSz w:w="11900" w:h="16820"/>
          <w:pgMar w:top="1320" w:right="760" w:bottom="1200" w:left="780" w:header="0" w:footer="1011" w:gutter="0"/>
          <w:cols w:space="720" w:num="1"/>
        </w:sectPr>
      </w:pPr>
    </w:p>
    <w:p>
      <w:pPr>
        <w:pStyle w:val="2"/>
        <w:spacing w:before="62"/>
        <w:ind w:left="0"/>
        <w:jc w:val="right"/>
      </w:pPr>
      <w:r>
        <w:t>报价一览表</w:t>
      </w:r>
    </w:p>
    <w:p>
      <w:pPr>
        <w:pStyle w:val="3"/>
      </w:pPr>
      <w:r>
        <w:br w:type="column"/>
      </w:r>
    </w:p>
    <w:p>
      <w:pPr>
        <w:pStyle w:val="3"/>
        <w:spacing w:before="11"/>
        <w:rPr>
          <w:sz w:val="20"/>
        </w:rPr>
      </w:pPr>
    </w:p>
    <w:p>
      <w:pPr>
        <w:pStyle w:val="3"/>
        <w:ind w:left="1634"/>
      </w:pPr>
      <w:r>
        <w:t>货币单位：人民币元</w:t>
      </w:r>
    </w:p>
    <w:p>
      <w:pPr>
        <w:spacing w:after="0"/>
        <w:sectPr>
          <w:type w:val="continuous"/>
          <w:pgSz w:w="11900" w:h="16820"/>
          <w:pgMar w:top="0" w:right="760" w:bottom="1200" w:left="780" w:header="720" w:footer="720" w:gutter="0"/>
          <w:cols w:equalWidth="0" w:num="2">
            <w:col w:w="5869" w:space="40"/>
            <w:col w:w="4451"/>
          </w:cols>
        </w:sectPr>
      </w:pPr>
    </w:p>
    <w:p>
      <w:pPr>
        <w:pStyle w:val="3"/>
        <w:ind w:left="451"/>
        <w:rPr>
          <w:sz w:val="20"/>
        </w:rPr>
      </w:pPr>
      <w:r>
        <w:rPr>
          <w:sz w:val="20"/>
        </w:rPr>
        <mc:AlternateContent>
          <mc:Choice Requires="wpg">
            <w:drawing>
              <wp:inline distT="0" distB="0" distL="114300" distR="114300">
                <wp:extent cx="6004560" cy="2600325"/>
                <wp:effectExtent l="0" t="0" r="15240" b="9525"/>
                <wp:docPr id="54" name="组合 91"/>
                <wp:cNvGraphicFramePr/>
                <a:graphic xmlns:a="http://schemas.openxmlformats.org/drawingml/2006/main">
                  <a:graphicData uri="http://schemas.microsoft.com/office/word/2010/wordprocessingGroup">
                    <wpg:wgp>
                      <wpg:cNvGrpSpPr/>
                      <wpg:grpSpPr>
                        <a:xfrm>
                          <a:off x="0" y="0"/>
                          <a:ext cx="6004560" cy="2600325"/>
                          <a:chOff x="0" y="0"/>
                          <a:chExt cx="9456" cy="4095"/>
                        </a:xfrm>
                      </wpg:grpSpPr>
                      <pic:pic xmlns:pic="http://schemas.openxmlformats.org/drawingml/2006/picture">
                        <pic:nvPicPr>
                          <pic:cNvPr id="38" name="图片 92"/>
                          <pic:cNvPicPr>
                            <a:picLocks noChangeAspect="1"/>
                          </pic:cNvPicPr>
                        </pic:nvPicPr>
                        <pic:blipFill>
                          <a:blip r:embed="rId31"/>
                          <a:stretch>
                            <a:fillRect/>
                          </a:stretch>
                        </pic:blipFill>
                        <pic:spPr>
                          <a:xfrm>
                            <a:off x="0" y="0"/>
                            <a:ext cx="9456" cy="4095"/>
                          </a:xfrm>
                          <a:prstGeom prst="rect">
                            <a:avLst/>
                          </a:prstGeom>
                          <a:noFill/>
                          <a:ln>
                            <a:noFill/>
                          </a:ln>
                        </pic:spPr>
                      </pic:pic>
                      <wps:wsp>
                        <wps:cNvPr id="40" name="文本框 93"/>
                        <wps:cNvSpPr txBox="1"/>
                        <wps:spPr>
                          <a:xfrm>
                            <a:off x="674" y="293"/>
                            <a:ext cx="983" cy="240"/>
                          </a:xfrm>
                          <a:prstGeom prst="rect">
                            <a:avLst/>
                          </a:prstGeom>
                          <a:noFill/>
                          <a:ln>
                            <a:noFill/>
                          </a:ln>
                        </wps:spPr>
                        <wps:txbx>
                          <w:txbxContent>
                            <w:p>
                              <w:pPr>
                                <w:spacing w:before="0" w:line="240" w:lineRule="exact"/>
                                <w:ind w:left="0" w:right="0" w:firstLine="0"/>
                                <w:jc w:val="left"/>
                                <w:rPr>
                                  <w:sz w:val="24"/>
                                </w:rPr>
                              </w:pPr>
                              <w:r>
                                <w:rPr>
                                  <w:sz w:val="24"/>
                                </w:rPr>
                                <w:t>项目名称</w:t>
                              </w:r>
                            </w:p>
                          </w:txbxContent>
                        </wps:txbx>
                        <wps:bodyPr lIns="0" tIns="0" rIns="0" bIns="0" upright="1"/>
                      </wps:wsp>
                      <wps:wsp>
                        <wps:cNvPr id="42" name="文本框 94"/>
                        <wps:cNvSpPr txBox="1"/>
                        <wps:spPr>
                          <a:xfrm>
                            <a:off x="4149" y="293"/>
                            <a:ext cx="3380" cy="240"/>
                          </a:xfrm>
                          <a:prstGeom prst="rect">
                            <a:avLst/>
                          </a:prstGeom>
                          <a:noFill/>
                          <a:ln>
                            <a:noFill/>
                          </a:ln>
                        </wps:spPr>
                        <wps:txbx>
                          <w:txbxContent>
                            <w:p>
                              <w:pPr>
                                <w:spacing w:before="0" w:line="240" w:lineRule="exact"/>
                                <w:ind w:left="0" w:right="0" w:firstLine="0"/>
                                <w:jc w:val="left"/>
                                <w:rPr>
                                  <w:sz w:val="24"/>
                                </w:rPr>
                              </w:pPr>
                              <w:r>
                                <w:rPr>
                                  <w:sz w:val="24"/>
                                </w:rPr>
                                <w:t>图书馆消防设施维保的采购计划</w:t>
                              </w:r>
                            </w:p>
                          </w:txbxContent>
                        </wps:txbx>
                        <wps:bodyPr lIns="0" tIns="0" rIns="0" bIns="0" upright="1"/>
                      </wps:wsp>
                      <wps:wsp>
                        <wps:cNvPr id="44" name="文本框 95"/>
                        <wps:cNvSpPr txBox="1"/>
                        <wps:spPr>
                          <a:xfrm>
                            <a:off x="674" y="968"/>
                            <a:ext cx="983" cy="240"/>
                          </a:xfrm>
                          <a:prstGeom prst="rect">
                            <a:avLst/>
                          </a:prstGeom>
                          <a:noFill/>
                          <a:ln>
                            <a:noFill/>
                          </a:ln>
                        </wps:spPr>
                        <wps:txbx>
                          <w:txbxContent>
                            <w:p>
                              <w:pPr>
                                <w:spacing w:before="0" w:line="240" w:lineRule="exact"/>
                                <w:ind w:left="0" w:right="0" w:firstLine="0"/>
                                <w:jc w:val="left"/>
                                <w:rPr>
                                  <w:sz w:val="24"/>
                                </w:rPr>
                              </w:pPr>
                              <w:r>
                                <w:rPr>
                                  <w:sz w:val="24"/>
                                </w:rPr>
                                <w:t>项目编号</w:t>
                              </w:r>
                            </w:p>
                          </w:txbxContent>
                        </wps:txbx>
                        <wps:bodyPr lIns="0" tIns="0" rIns="0" bIns="0" upright="1"/>
                      </wps:wsp>
                      <wps:wsp>
                        <wps:cNvPr id="46" name="文本框 96"/>
                        <wps:cNvSpPr txBox="1"/>
                        <wps:spPr>
                          <a:xfrm>
                            <a:off x="2661" y="2033"/>
                            <a:ext cx="260" cy="240"/>
                          </a:xfrm>
                          <a:prstGeom prst="rect">
                            <a:avLst/>
                          </a:prstGeom>
                          <a:noFill/>
                          <a:ln>
                            <a:noFill/>
                          </a:ln>
                        </wps:spPr>
                        <wps:txbx>
                          <w:txbxContent>
                            <w:p>
                              <w:pPr>
                                <w:spacing w:before="0" w:line="240" w:lineRule="exact"/>
                                <w:ind w:left="0" w:right="0" w:firstLine="0"/>
                                <w:jc w:val="left"/>
                                <w:rPr>
                                  <w:sz w:val="24"/>
                                </w:rPr>
                              </w:pPr>
                              <w:r>
                                <w:rPr>
                                  <w:sz w:val="24"/>
                                </w:rPr>
                                <w:t>￥</w:t>
                              </w:r>
                            </w:p>
                          </w:txbxContent>
                        </wps:txbx>
                        <wps:bodyPr lIns="0" tIns="0" rIns="0" bIns="0" upright="1"/>
                      </wps:wsp>
                      <wps:wsp>
                        <wps:cNvPr id="48" name="文本框 97"/>
                        <wps:cNvSpPr txBox="1"/>
                        <wps:spPr>
                          <a:xfrm>
                            <a:off x="431" y="2285"/>
                            <a:ext cx="1465" cy="240"/>
                          </a:xfrm>
                          <a:prstGeom prst="rect">
                            <a:avLst/>
                          </a:prstGeom>
                          <a:noFill/>
                          <a:ln>
                            <a:noFill/>
                          </a:ln>
                        </wps:spPr>
                        <wps:txbx>
                          <w:txbxContent>
                            <w:p>
                              <w:pPr>
                                <w:spacing w:before="0" w:line="240" w:lineRule="exact"/>
                                <w:ind w:left="0" w:right="0" w:firstLine="0"/>
                                <w:jc w:val="left"/>
                                <w:rPr>
                                  <w:sz w:val="24"/>
                                </w:rPr>
                              </w:pPr>
                              <w:r>
                                <w:rPr>
                                  <w:sz w:val="24"/>
                                </w:rPr>
                                <w:t>总报价（元）</w:t>
                              </w:r>
                            </w:p>
                          </w:txbxContent>
                        </wps:txbx>
                        <wps:bodyPr lIns="0" tIns="0" rIns="0" bIns="0" upright="1"/>
                      </wps:wsp>
                      <wps:wsp>
                        <wps:cNvPr id="50" name="文本框 98"/>
                        <wps:cNvSpPr txBox="1"/>
                        <wps:spPr>
                          <a:xfrm>
                            <a:off x="2661" y="3013"/>
                            <a:ext cx="743" cy="240"/>
                          </a:xfrm>
                          <a:prstGeom prst="rect">
                            <a:avLst/>
                          </a:prstGeom>
                          <a:noFill/>
                          <a:ln>
                            <a:noFill/>
                          </a:ln>
                        </wps:spPr>
                        <wps:txbx>
                          <w:txbxContent>
                            <w:p>
                              <w:pPr>
                                <w:spacing w:before="0" w:line="240" w:lineRule="exact"/>
                                <w:ind w:left="0" w:right="0" w:firstLine="0"/>
                                <w:jc w:val="left"/>
                                <w:rPr>
                                  <w:sz w:val="24"/>
                                </w:rPr>
                              </w:pPr>
                              <w:r>
                                <w:rPr>
                                  <w:sz w:val="24"/>
                                </w:rPr>
                                <w:t>大写：</w:t>
                              </w:r>
                            </w:p>
                          </w:txbxContent>
                        </wps:txbx>
                        <wps:bodyPr lIns="0" tIns="0" rIns="0" bIns="0" upright="1"/>
                      </wps:wsp>
                      <wps:wsp>
                        <wps:cNvPr id="52" name="文本框 99"/>
                        <wps:cNvSpPr txBox="1"/>
                        <wps:spPr>
                          <a:xfrm>
                            <a:off x="914" y="3603"/>
                            <a:ext cx="500" cy="240"/>
                          </a:xfrm>
                          <a:prstGeom prst="rect">
                            <a:avLst/>
                          </a:prstGeom>
                          <a:noFill/>
                          <a:ln>
                            <a:noFill/>
                          </a:ln>
                        </wps:spPr>
                        <wps:txbx>
                          <w:txbxContent>
                            <w:p>
                              <w:pPr>
                                <w:spacing w:before="0" w:line="240" w:lineRule="exact"/>
                                <w:ind w:left="0" w:right="0" w:firstLine="0"/>
                                <w:jc w:val="left"/>
                                <w:rPr>
                                  <w:sz w:val="24"/>
                                </w:rPr>
                              </w:pPr>
                              <w:r>
                                <w:rPr>
                                  <w:sz w:val="24"/>
                                </w:rPr>
                                <w:t>备注</w:t>
                              </w:r>
                            </w:p>
                          </w:txbxContent>
                        </wps:txbx>
                        <wps:bodyPr lIns="0" tIns="0" rIns="0" bIns="0" upright="1"/>
                      </wps:wsp>
                    </wpg:wgp>
                  </a:graphicData>
                </a:graphic>
              </wp:inline>
            </w:drawing>
          </mc:Choice>
          <mc:Fallback>
            <w:pict>
              <v:group id="组合 91" o:spid="_x0000_s1026" o:spt="203" style="height:204.75pt;width:472.8pt;" coordsize="9456,4095" o:gfxdata="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">
                <o:lock v:ext="edit" aspectratio="f"/>
                <v:shape id="图片 92" o:spid="_x0000_s1026" o:spt="75" type="#_x0000_t75" style="position:absolute;left:0;top:0;height:4095;width:9456;" filled="f" o:preferrelative="t" stroked="f" coordsize="21600,21600" o:gfxdata="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Be/IugAAANsA&#10;AAAPAAAAAAAAAAEAIAAAACIAAABkcnMvZG93bnJldi54bWxQSwECFAAUAAAACACHTuJAMy8FnjsA&#10;AAA5AAAAEAAAAAAAAAABACAAAAAJAQAAZHJzL3NoYXBleG1sLnhtbFBLBQYAAAAABgAGAFsBAACz&#10;AwAAAAA=&#10;">
                  <v:fill on="f" focussize="0,0"/>
                  <v:stroke on="f"/>
                  <v:imagedata r:id="rId31" o:title=""/>
                  <o:lock v:ext="edit" aspectratio="t"/>
                </v:shape>
                <v:shape id="文本框 93" o:spid="_x0000_s1026" o:spt="202" type="#_x0000_t202" style="position:absolute;left:674;top:293;height:240;width:983;" filled="f" stroked="f" coordsize="21600,21600" o:gfxdata="UEsDBAoAAAAAAIdO4kAAAAAAAAAAAAAAAAAEAAAAZHJzL1BLAwQUAAAACACHTuJAGbnepboAAADb&#10;AAAADwAAAGRycy9kb3ducmV2LnhtbEVPy2oCMRTdF/yHcAvd1UQp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ud6l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40" w:lineRule="exact"/>
                          <w:ind w:left="0" w:right="0" w:firstLine="0"/>
                          <w:jc w:val="left"/>
                          <w:rPr>
                            <w:sz w:val="24"/>
                          </w:rPr>
                        </w:pPr>
                        <w:r>
                          <w:rPr>
                            <w:sz w:val="24"/>
                          </w:rPr>
                          <w:t>项目名称</w:t>
                        </w:r>
                      </w:p>
                    </w:txbxContent>
                  </v:textbox>
                </v:shape>
                <v:shape id="文本框 94" o:spid="_x0000_s1026" o:spt="202" type="#_x0000_t202" style="position:absolute;left:4149;top:293;height:240;width:3380;"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0" w:lineRule="exact"/>
                          <w:ind w:left="0" w:right="0" w:firstLine="0"/>
                          <w:jc w:val="left"/>
                          <w:rPr>
                            <w:sz w:val="24"/>
                          </w:rPr>
                        </w:pPr>
                        <w:r>
                          <w:rPr>
                            <w:sz w:val="24"/>
                          </w:rPr>
                          <w:t>图书馆消防设施维保的采购计划</w:t>
                        </w:r>
                      </w:p>
                    </w:txbxContent>
                  </v:textbox>
                </v:shape>
                <v:shape id="文本框 95" o:spid="_x0000_s1026" o:spt="202" type="#_x0000_t202" style="position:absolute;left:674;top:968;height:240;width:983;"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0" w:lineRule="exact"/>
                          <w:ind w:left="0" w:right="0" w:firstLine="0"/>
                          <w:jc w:val="left"/>
                          <w:rPr>
                            <w:sz w:val="24"/>
                          </w:rPr>
                        </w:pPr>
                        <w:r>
                          <w:rPr>
                            <w:sz w:val="24"/>
                          </w:rPr>
                          <w:t>项目编号</w:t>
                        </w:r>
                      </w:p>
                    </w:txbxContent>
                  </v:textbox>
                </v:shape>
                <v:shape id="文本框 96" o:spid="_x0000_s1026" o:spt="202" type="#_x0000_t202" style="position:absolute;left:2661;top:2033;height:240;width:260;"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exact"/>
                          <w:ind w:left="0" w:right="0" w:firstLine="0"/>
                          <w:jc w:val="left"/>
                          <w:rPr>
                            <w:sz w:val="24"/>
                          </w:rPr>
                        </w:pPr>
                        <w:r>
                          <w:rPr>
                            <w:sz w:val="24"/>
                          </w:rPr>
                          <w:t>￥</w:t>
                        </w:r>
                      </w:p>
                    </w:txbxContent>
                  </v:textbox>
                </v:shape>
                <v:shape id="文本框 97" o:spid="_x0000_s1026" o:spt="202" type="#_x0000_t202" style="position:absolute;left:431;top:2285;height:240;width:146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40" w:lineRule="exact"/>
                          <w:ind w:left="0" w:right="0" w:firstLine="0"/>
                          <w:jc w:val="left"/>
                          <w:rPr>
                            <w:sz w:val="24"/>
                          </w:rPr>
                        </w:pPr>
                        <w:r>
                          <w:rPr>
                            <w:sz w:val="24"/>
                          </w:rPr>
                          <w:t>总报价（元）</w:t>
                        </w:r>
                      </w:p>
                    </w:txbxContent>
                  </v:textbox>
                </v:shape>
                <v:shape id="文本框 98" o:spid="_x0000_s1026" o:spt="202" type="#_x0000_t202" style="position:absolute;left:2661;top:3013;height:240;width:743;"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40" w:lineRule="exact"/>
                          <w:ind w:left="0" w:right="0" w:firstLine="0"/>
                          <w:jc w:val="left"/>
                          <w:rPr>
                            <w:sz w:val="24"/>
                          </w:rPr>
                        </w:pPr>
                        <w:r>
                          <w:rPr>
                            <w:sz w:val="24"/>
                          </w:rPr>
                          <w:t>大写：</w:t>
                        </w:r>
                      </w:p>
                    </w:txbxContent>
                  </v:textbox>
                </v:shape>
                <v:shape id="文本框 99" o:spid="_x0000_s1026" o:spt="202" type="#_x0000_t202" style="position:absolute;left:914;top:3603;height:240;width:500;"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0" w:lineRule="exact"/>
                          <w:ind w:left="0" w:right="0" w:firstLine="0"/>
                          <w:jc w:val="left"/>
                          <w:rPr>
                            <w:sz w:val="24"/>
                          </w:rPr>
                        </w:pPr>
                        <w:r>
                          <w:rPr>
                            <w:sz w:val="24"/>
                          </w:rPr>
                          <w:t>备注</w:t>
                        </w:r>
                      </w:p>
                    </w:txbxContent>
                  </v:textbox>
                </v:shape>
                <w10:wrap type="none"/>
                <w10:anchorlock/>
              </v:group>
            </w:pict>
          </mc:Fallback>
        </mc:AlternateContent>
      </w:r>
    </w:p>
    <w:p>
      <w:pPr>
        <w:spacing w:before="87"/>
        <w:ind w:left="633" w:right="0" w:firstLine="0"/>
        <w:jc w:val="left"/>
        <w:rPr>
          <w:sz w:val="20"/>
        </w:rPr>
      </w:pPr>
      <w:r>
        <w:rPr>
          <w:sz w:val="20"/>
        </w:rPr>
        <w:t>注：</w:t>
      </w:r>
    </w:p>
    <w:p>
      <w:pPr>
        <w:spacing w:before="41"/>
        <w:ind w:left="969" w:right="0" w:firstLine="0"/>
        <w:jc w:val="left"/>
        <w:rPr>
          <w:sz w:val="20"/>
        </w:rPr>
      </w:pPr>
      <w:r>
        <w:rPr>
          <w:sz w:val="20"/>
        </w:rPr>
        <w:t>1</w:t>
      </w:r>
      <w:r>
        <w:rPr>
          <w:spacing w:val="-8"/>
          <w:sz w:val="20"/>
        </w:rPr>
        <w:t>、 本表报价包含完成本项目应预见和不可预见的一切含税费用。</w:t>
      </w:r>
    </w:p>
    <w:p>
      <w:pPr>
        <w:spacing w:before="3"/>
        <w:ind w:left="969" w:right="0" w:firstLine="0"/>
        <w:jc w:val="left"/>
        <w:rPr>
          <w:sz w:val="20"/>
        </w:rPr>
      </w:pPr>
      <w:r>
        <w:rPr>
          <w:sz w:val="20"/>
        </w:rPr>
        <w:t>2</w:t>
      </w:r>
      <w:r>
        <w:rPr>
          <w:spacing w:val="-8"/>
          <w:sz w:val="20"/>
        </w:rPr>
        <w:t>、 表中总报价小写金额与大写金额不一致的，以大写金额为准。</w:t>
      </w:r>
    </w:p>
    <w:p>
      <w:pPr>
        <w:spacing w:before="3"/>
        <w:ind w:left="969" w:right="0" w:firstLine="0"/>
        <w:jc w:val="left"/>
        <w:rPr>
          <w:sz w:val="20"/>
        </w:rPr>
      </w:pPr>
      <w:r>
        <w:rPr>
          <w:sz w:val="20"/>
        </w:rPr>
        <w:t>3、 填写此表时不得改变表格的形式。</w:t>
      </w:r>
    </w:p>
    <w:p>
      <w:pPr>
        <w:spacing w:before="3"/>
        <w:ind w:left="969" w:right="0" w:firstLine="0"/>
        <w:jc w:val="left"/>
        <w:rPr>
          <w:sz w:val="20"/>
        </w:rPr>
      </w:pPr>
      <w:r>
        <w:rPr>
          <w:sz w:val="20"/>
        </w:rPr>
        <w:t>4、 以上表中内容必须计算机录入、填写、打印。手写按无效报价处理。</w:t>
      </w:r>
    </w:p>
    <w:p>
      <w:pPr>
        <w:pStyle w:val="3"/>
        <w:rPr>
          <w:sz w:val="20"/>
        </w:rPr>
      </w:pPr>
    </w:p>
    <w:p>
      <w:pPr>
        <w:pStyle w:val="3"/>
        <w:rPr>
          <w:sz w:val="20"/>
        </w:rPr>
      </w:pPr>
    </w:p>
    <w:p>
      <w:pPr>
        <w:pStyle w:val="3"/>
        <w:rPr>
          <w:sz w:val="20"/>
        </w:rPr>
      </w:pPr>
    </w:p>
    <w:p>
      <w:pPr>
        <w:pStyle w:val="3"/>
        <w:spacing w:before="3"/>
        <w:rPr>
          <w:sz w:val="17"/>
        </w:rPr>
      </w:pPr>
    </w:p>
    <w:p>
      <w:pPr>
        <w:pStyle w:val="3"/>
        <w:spacing w:before="1" w:line="374" w:lineRule="auto"/>
        <w:ind w:left="5232" w:right="2727"/>
      </w:pPr>
      <w:r>
        <w:t>报价供应商（公章</w:t>
      </w:r>
      <w:r>
        <w:rPr>
          <w:spacing w:val="-10"/>
        </w:rPr>
        <w:t xml:space="preserve">）： </w:t>
      </w:r>
      <w:r>
        <w:t>联 系 人：</w:t>
      </w:r>
    </w:p>
    <w:p>
      <w:pPr>
        <w:pStyle w:val="3"/>
        <w:tabs>
          <w:tab w:val="left" w:pos="5951"/>
        </w:tabs>
        <w:spacing w:line="374" w:lineRule="auto"/>
        <w:ind w:left="5232" w:right="3927"/>
      </w:pPr>
      <w:r>
        <w:t>联系电话</w:t>
      </w:r>
      <w:r>
        <w:rPr>
          <w:spacing w:val="-19"/>
        </w:rPr>
        <w:t xml:space="preserve">： </w:t>
      </w:r>
      <w:r>
        <w:t>日</w:t>
      </w:r>
      <w:r>
        <w:tab/>
      </w:r>
      <w:r>
        <w:t>期</w:t>
      </w:r>
      <w:r>
        <w:rPr>
          <w:spacing w:val="-18"/>
        </w:rPr>
        <w:t>：</w:t>
      </w:r>
    </w:p>
    <w:p>
      <w:pPr>
        <w:pStyle w:val="3"/>
      </w:pPr>
    </w:p>
    <w:p>
      <w:pPr>
        <w:pStyle w:val="3"/>
      </w:pPr>
    </w:p>
    <w:p>
      <w:pPr>
        <w:pStyle w:val="3"/>
      </w:pPr>
    </w:p>
    <w:p>
      <w:pPr>
        <w:pStyle w:val="3"/>
        <w:spacing w:before="6"/>
        <w:rPr>
          <w:sz w:val="25"/>
        </w:rPr>
      </w:pPr>
    </w:p>
    <w:p>
      <w:pPr>
        <w:pStyle w:val="3"/>
        <w:ind w:left="633"/>
      </w:pPr>
      <w:r>
        <w:t>（注：本报价表为必要文件，必须加盖报价供应商公章，否则，作无效报价处理）</w:t>
      </w:r>
    </w:p>
    <w:p>
      <w:pPr>
        <w:spacing w:after="0"/>
        <w:sectPr>
          <w:type w:val="continuous"/>
          <w:pgSz w:w="11900" w:h="16820"/>
          <w:pgMar w:top="0" w:right="760" w:bottom="1200" w:left="780" w:header="720" w:footer="720" w:gutter="0"/>
          <w:cols w:space="720" w:num="1"/>
        </w:sectPr>
      </w:pPr>
    </w:p>
    <w:p>
      <w:pPr>
        <w:pStyle w:val="3"/>
        <w:spacing w:before="94"/>
        <w:ind w:left="105"/>
        <w:rPr>
          <w:rFonts w:ascii="Vrinda" w:eastAsia="Vrinda"/>
        </w:rPr>
      </w:pPr>
      <w:r>
        <w:rPr>
          <w:spacing w:val="-20"/>
        </w:rPr>
        <w:t xml:space="preserve">附件 </w:t>
      </w:r>
      <w:r>
        <w:rPr>
          <w:rFonts w:ascii="Vrinda" w:eastAsia="Vrinda"/>
        </w:rPr>
        <w:t>2-2</w:t>
      </w:r>
    </w:p>
    <w:p>
      <w:pPr>
        <w:pStyle w:val="3"/>
        <w:spacing w:before="5"/>
        <w:rPr>
          <w:rFonts w:ascii="Vrinda"/>
          <w:sz w:val="41"/>
        </w:rPr>
      </w:pPr>
      <w:r>
        <w:br w:type="column"/>
      </w:r>
    </w:p>
    <w:p>
      <w:pPr>
        <w:pStyle w:val="2"/>
        <w:ind w:left="105"/>
      </w:pPr>
      <w:r>
        <w:t>报价明细表</w:t>
      </w:r>
    </w:p>
    <w:p>
      <w:pPr>
        <w:spacing w:after="0"/>
        <w:sectPr>
          <w:footerReference r:id="rId8" w:type="default"/>
          <w:pgSz w:w="16820" w:h="11900" w:orient="landscape"/>
          <w:pgMar w:top="1100" w:right="1040" w:bottom="1440" w:left="1080" w:header="0" w:footer="1251" w:gutter="0"/>
          <w:pgNumType w:start="23"/>
          <w:cols w:equalWidth="0" w:num="2">
            <w:col w:w="1100" w:space="5425"/>
            <w:col w:w="8175"/>
          </w:cols>
        </w:sectPr>
      </w:pPr>
    </w:p>
    <w:p>
      <w:pPr>
        <w:pStyle w:val="3"/>
        <w:spacing w:before="6"/>
        <w:rPr>
          <w:sz w:val="8"/>
        </w:rPr>
      </w:pPr>
    </w:p>
    <w:p>
      <w:pPr>
        <w:spacing w:before="70"/>
        <w:ind w:left="0" w:right="105" w:firstLine="0"/>
        <w:jc w:val="right"/>
        <w:rPr>
          <w:sz w:val="22"/>
        </w:rPr>
      </w:pPr>
      <w:r>
        <w:rPr>
          <w:sz w:val="22"/>
        </w:rPr>
        <w:t>货币单位：人民币元</w:t>
      </w:r>
    </w:p>
    <w:p>
      <w:pPr>
        <w:pStyle w:val="3"/>
        <w:ind w:left="391"/>
        <w:rPr>
          <w:sz w:val="20"/>
        </w:rPr>
      </w:pPr>
      <w:r>
        <w:rPr>
          <w:sz w:val="20"/>
        </w:rPr>
        <mc:AlternateContent>
          <mc:Choice Requires="wpg">
            <w:drawing>
              <wp:inline distT="0" distB="0" distL="114300" distR="114300">
                <wp:extent cx="8862060" cy="4058920"/>
                <wp:effectExtent l="0" t="0" r="15240" b="17780"/>
                <wp:docPr id="36" name="组合 178"/>
                <wp:cNvGraphicFramePr/>
                <a:graphic xmlns:a="http://schemas.openxmlformats.org/drawingml/2006/main">
                  <a:graphicData uri="http://schemas.microsoft.com/office/word/2010/wordprocessingGroup">
                    <wpg:wgp>
                      <wpg:cNvGrpSpPr/>
                      <wpg:grpSpPr>
                        <a:xfrm>
                          <a:off x="0" y="0"/>
                          <a:ext cx="8862060" cy="4058920"/>
                          <a:chOff x="0" y="0"/>
                          <a:chExt cx="13956" cy="6392"/>
                        </a:xfrm>
                      </wpg:grpSpPr>
                      <pic:pic xmlns:pic="http://schemas.openxmlformats.org/drawingml/2006/picture">
                        <pic:nvPicPr>
                          <pic:cNvPr id="2" name="图片 179"/>
                          <pic:cNvPicPr>
                            <a:picLocks noChangeAspect="1"/>
                          </pic:cNvPicPr>
                        </pic:nvPicPr>
                        <pic:blipFill>
                          <a:blip r:embed="rId32"/>
                          <a:stretch>
                            <a:fillRect/>
                          </a:stretch>
                        </pic:blipFill>
                        <pic:spPr>
                          <a:xfrm>
                            <a:off x="0" y="0"/>
                            <a:ext cx="13956" cy="6392"/>
                          </a:xfrm>
                          <a:prstGeom prst="rect">
                            <a:avLst/>
                          </a:prstGeom>
                          <a:noFill/>
                          <a:ln>
                            <a:noFill/>
                          </a:ln>
                        </pic:spPr>
                      </pic:pic>
                      <wps:wsp>
                        <wps:cNvPr id="4" name="文本框 180"/>
                        <wps:cNvSpPr txBox="1"/>
                        <wps:spPr>
                          <a:xfrm>
                            <a:off x="167" y="176"/>
                            <a:ext cx="1345" cy="240"/>
                          </a:xfrm>
                          <a:prstGeom prst="rect">
                            <a:avLst/>
                          </a:prstGeom>
                          <a:noFill/>
                          <a:ln>
                            <a:noFill/>
                          </a:ln>
                        </wps:spPr>
                        <wps:txbx>
                          <w:txbxContent>
                            <w:p>
                              <w:pPr>
                                <w:tabs>
                                  <w:tab w:val="left" w:pos="844"/>
                                </w:tabs>
                                <w:spacing w:before="0" w:line="240" w:lineRule="exact"/>
                                <w:ind w:left="0" w:right="0" w:firstLine="0"/>
                                <w:jc w:val="left"/>
                                <w:rPr>
                                  <w:sz w:val="24"/>
                                </w:rPr>
                              </w:pPr>
                              <w:r>
                                <w:rPr>
                                  <w:sz w:val="24"/>
                                </w:rPr>
                                <w:t>序号</w:t>
                              </w:r>
                              <w:r>
                                <w:rPr>
                                  <w:sz w:val="24"/>
                                </w:rPr>
                                <w:tab/>
                              </w:r>
                              <w:r>
                                <w:rPr>
                                  <w:sz w:val="24"/>
                                </w:rPr>
                                <w:t>名称</w:t>
                              </w:r>
                            </w:p>
                          </w:txbxContent>
                        </wps:txbx>
                        <wps:bodyPr lIns="0" tIns="0" rIns="0" bIns="0" upright="1"/>
                      </wps:wsp>
                      <wps:wsp>
                        <wps:cNvPr id="6" name="文本框 181"/>
                        <wps:cNvSpPr txBox="1"/>
                        <wps:spPr>
                          <a:xfrm>
                            <a:off x="2431" y="176"/>
                            <a:ext cx="500" cy="240"/>
                          </a:xfrm>
                          <a:prstGeom prst="rect">
                            <a:avLst/>
                          </a:prstGeom>
                          <a:noFill/>
                          <a:ln>
                            <a:noFill/>
                          </a:ln>
                        </wps:spPr>
                        <wps:txbx>
                          <w:txbxContent>
                            <w:p>
                              <w:pPr>
                                <w:spacing w:before="0" w:line="240" w:lineRule="exact"/>
                                <w:ind w:left="0" w:right="0" w:firstLine="0"/>
                                <w:jc w:val="left"/>
                                <w:rPr>
                                  <w:sz w:val="24"/>
                                </w:rPr>
                              </w:pPr>
                              <w:r>
                                <w:rPr>
                                  <w:sz w:val="24"/>
                                </w:rPr>
                                <w:t>尺寸</w:t>
                              </w:r>
                            </w:p>
                          </w:txbxContent>
                        </wps:txbx>
                        <wps:bodyPr lIns="0" tIns="0" rIns="0" bIns="0" upright="1"/>
                      </wps:wsp>
                      <wps:wsp>
                        <wps:cNvPr id="8" name="文本框 182"/>
                        <wps:cNvSpPr txBox="1"/>
                        <wps:spPr>
                          <a:xfrm>
                            <a:off x="3748" y="213"/>
                            <a:ext cx="743" cy="180"/>
                          </a:xfrm>
                          <a:prstGeom prst="rect">
                            <a:avLst/>
                          </a:prstGeom>
                          <a:noFill/>
                          <a:ln>
                            <a:noFill/>
                          </a:ln>
                        </wps:spPr>
                        <wps:txbx>
                          <w:txbxContent>
                            <w:p>
                              <w:pPr>
                                <w:spacing w:before="0" w:line="180" w:lineRule="exact"/>
                                <w:ind w:left="0" w:right="0" w:firstLine="0"/>
                                <w:jc w:val="left"/>
                                <w:rPr>
                                  <w:sz w:val="18"/>
                                </w:rPr>
                              </w:pPr>
                              <w:r>
                                <w:rPr>
                                  <w:sz w:val="18"/>
                                </w:rPr>
                                <w:t>产品描述</w:t>
                              </w:r>
                            </w:p>
                          </w:txbxContent>
                        </wps:txbx>
                        <wps:bodyPr lIns="0" tIns="0" rIns="0" bIns="0" upright="1"/>
                      </wps:wsp>
                      <wps:wsp>
                        <wps:cNvPr id="10" name="文本框 183"/>
                        <wps:cNvSpPr txBox="1"/>
                        <wps:spPr>
                          <a:xfrm>
                            <a:off x="8176" y="176"/>
                            <a:ext cx="983" cy="240"/>
                          </a:xfrm>
                          <a:prstGeom prst="rect">
                            <a:avLst/>
                          </a:prstGeom>
                          <a:noFill/>
                          <a:ln>
                            <a:noFill/>
                          </a:ln>
                        </wps:spPr>
                        <wps:txbx>
                          <w:txbxContent>
                            <w:p>
                              <w:pPr>
                                <w:spacing w:before="0" w:line="240" w:lineRule="exact"/>
                                <w:ind w:left="0" w:right="0" w:firstLine="0"/>
                                <w:jc w:val="left"/>
                                <w:rPr>
                                  <w:sz w:val="24"/>
                                </w:rPr>
                              </w:pPr>
                              <w:r>
                                <w:rPr>
                                  <w:sz w:val="24"/>
                                </w:rPr>
                                <w:t>参考图片</w:t>
                              </w:r>
                            </w:p>
                          </w:txbxContent>
                        </wps:txbx>
                        <wps:bodyPr lIns="0" tIns="0" rIns="0" bIns="0" upright="1"/>
                      </wps:wsp>
                      <wps:wsp>
                        <wps:cNvPr id="12" name="文本框 184"/>
                        <wps:cNvSpPr txBox="1"/>
                        <wps:spPr>
                          <a:xfrm>
                            <a:off x="10336" y="176"/>
                            <a:ext cx="2257" cy="240"/>
                          </a:xfrm>
                          <a:prstGeom prst="rect">
                            <a:avLst/>
                          </a:prstGeom>
                          <a:noFill/>
                          <a:ln>
                            <a:noFill/>
                          </a:ln>
                        </wps:spPr>
                        <wps:txbx>
                          <w:txbxContent>
                            <w:p>
                              <w:pPr>
                                <w:tabs>
                                  <w:tab w:val="left" w:pos="878"/>
                                  <w:tab w:val="left" w:pos="1756"/>
                                </w:tabs>
                                <w:spacing w:before="0" w:line="240" w:lineRule="exact"/>
                                <w:ind w:left="0" w:right="0" w:firstLine="0"/>
                                <w:jc w:val="left"/>
                                <w:rPr>
                                  <w:sz w:val="24"/>
                                </w:rPr>
                              </w:pPr>
                              <w:r>
                                <w:rPr>
                                  <w:sz w:val="24"/>
                                </w:rPr>
                                <w:t>数量</w:t>
                              </w:r>
                              <w:r>
                                <w:rPr>
                                  <w:sz w:val="24"/>
                                </w:rPr>
                                <w:tab/>
                              </w:r>
                              <w:r>
                                <w:rPr>
                                  <w:sz w:val="24"/>
                                </w:rPr>
                                <w:t>单位</w:t>
                              </w:r>
                              <w:r>
                                <w:rPr>
                                  <w:sz w:val="24"/>
                                </w:rPr>
                                <w:tab/>
                              </w:r>
                              <w:r>
                                <w:rPr>
                                  <w:sz w:val="24"/>
                                </w:rPr>
                                <w:t>单价</w:t>
                              </w:r>
                            </w:p>
                          </w:txbxContent>
                        </wps:txbx>
                        <wps:bodyPr lIns="0" tIns="0" rIns="0" bIns="0" upright="1"/>
                      </wps:wsp>
                      <wps:wsp>
                        <wps:cNvPr id="14" name="文本框 185"/>
                        <wps:cNvSpPr txBox="1"/>
                        <wps:spPr>
                          <a:xfrm>
                            <a:off x="13079" y="176"/>
                            <a:ext cx="500" cy="240"/>
                          </a:xfrm>
                          <a:prstGeom prst="rect">
                            <a:avLst/>
                          </a:prstGeom>
                          <a:noFill/>
                          <a:ln>
                            <a:noFill/>
                          </a:ln>
                        </wps:spPr>
                        <wps:txbx>
                          <w:txbxContent>
                            <w:p>
                              <w:pPr>
                                <w:spacing w:before="0" w:line="240" w:lineRule="exact"/>
                                <w:ind w:left="0" w:right="0" w:firstLine="0"/>
                                <w:jc w:val="left"/>
                                <w:rPr>
                                  <w:sz w:val="24"/>
                                </w:rPr>
                              </w:pPr>
                              <w:r>
                                <w:rPr>
                                  <w:sz w:val="24"/>
                                </w:rPr>
                                <w:t>总价</w:t>
                              </w:r>
                            </w:p>
                          </w:txbxContent>
                        </wps:txbx>
                        <wps:bodyPr lIns="0" tIns="0" rIns="0" bIns="0" upright="1"/>
                      </wps:wsp>
                      <wps:wsp>
                        <wps:cNvPr id="16" name="文本框 186"/>
                        <wps:cNvSpPr txBox="1"/>
                        <wps:spPr>
                          <a:xfrm>
                            <a:off x="911" y="757"/>
                            <a:ext cx="2722" cy="1059"/>
                          </a:xfrm>
                          <a:prstGeom prst="rect">
                            <a:avLst/>
                          </a:prstGeom>
                          <a:noFill/>
                          <a:ln>
                            <a:noFill/>
                          </a:ln>
                        </wps:spPr>
                        <wps:txbx>
                          <w:txbxContent>
                            <w:p>
                              <w:pPr>
                                <w:tabs>
                                  <w:tab w:val="left" w:pos="904"/>
                                </w:tabs>
                                <w:spacing w:before="0" w:line="343" w:lineRule="auto"/>
                                <w:ind w:left="0" w:right="18" w:firstLine="0"/>
                                <w:jc w:val="left"/>
                                <w:rPr>
                                  <w:rFonts w:ascii="Vrinda" w:eastAsia="Vrinda"/>
                                  <w:sz w:val="21"/>
                                </w:rPr>
                              </w:pPr>
                              <w:r>
                                <w:rPr>
                                  <w:spacing w:val="28"/>
                                  <w:sz w:val="21"/>
                                </w:rPr>
                                <w:t>图书</w:t>
                              </w:r>
                              <w:r>
                                <w:rPr>
                                  <w:sz w:val="21"/>
                                </w:rPr>
                                <w:t>馆</w:t>
                              </w:r>
                              <w:r>
                                <w:rPr>
                                  <w:sz w:val="21"/>
                                </w:rPr>
                                <w:tab/>
                              </w:r>
                              <w:r>
                                <w:rPr>
                                  <w:sz w:val="21"/>
                                </w:rPr>
                                <w:t>完</w:t>
                              </w:r>
                              <w:r>
                                <w:rPr>
                                  <w:spacing w:val="35"/>
                                  <w:sz w:val="21"/>
                                </w:rPr>
                                <w:t>成</w:t>
                              </w:r>
                              <w:r>
                                <w:rPr>
                                  <w:rFonts w:ascii="Vrinda" w:eastAsia="Vrinda"/>
                                  <w:sz w:val="21"/>
                                </w:rPr>
                                <w:t>2022</w:t>
                              </w:r>
                              <w:r>
                                <w:rPr>
                                  <w:rFonts w:ascii="Vrinda" w:eastAsia="Vrinda"/>
                                  <w:spacing w:val="-89"/>
                                  <w:sz w:val="21"/>
                                </w:rPr>
                                <w:t xml:space="preserve"> </w:t>
                              </w:r>
                              <w:r>
                                <w:rPr>
                                  <w:spacing w:val="35"/>
                                  <w:sz w:val="21"/>
                                </w:rPr>
                                <w:t>年</w:t>
                              </w:r>
                              <w:r>
                                <w:rPr>
                                  <w:rFonts w:ascii="Vrinda" w:eastAsia="Vrinda"/>
                                  <w:sz w:val="21"/>
                                </w:rPr>
                                <w:t>7</w:t>
                              </w:r>
                              <w:r>
                                <w:rPr>
                                  <w:rFonts w:ascii="Vrinda" w:eastAsia="Vrinda"/>
                                  <w:spacing w:val="-91"/>
                                  <w:sz w:val="21"/>
                                </w:rPr>
                                <w:t xml:space="preserve"> </w:t>
                              </w:r>
                              <w:r>
                                <w:rPr>
                                  <w:sz w:val="21"/>
                                </w:rPr>
                                <w:t>月至</w:t>
                              </w:r>
                              <w:r>
                                <w:rPr>
                                  <w:spacing w:val="28"/>
                                  <w:sz w:val="21"/>
                                </w:rPr>
                                <w:t>消防</w:t>
                              </w:r>
                              <w:r>
                                <w:rPr>
                                  <w:sz w:val="21"/>
                                </w:rPr>
                                <w:t>设</w:t>
                              </w:r>
                              <w:r>
                                <w:rPr>
                                  <w:sz w:val="21"/>
                                </w:rPr>
                                <w:tab/>
                              </w:r>
                              <w:r>
                                <w:rPr>
                                  <w:rFonts w:ascii="Vrinda" w:eastAsia="Vrinda"/>
                                  <w:sz w:val="21"/>
                                </w:rPr>
                                <w:t>2023</w:t>
                              </w:r>
                              <w:r>
                                <w:rPr>
                                  <w:rFonts w:ascii="Vrinda" w:eastAsia="Vrinda"/>
                                  <w:spacing w:val="-74"/>
                                  <w:sz w:val="21"/>
                                </w:rPr>
                                <w:t xml:space="preserve"> </w:t>
                              </w:r>
                              <w:r>
                                <w:rPr>
                                  <w:sz w:val="21"/>
                                </w:rPr>
                                <w:t>年</w:t>
                              </w:r>
                              <w:r>
                                <w:rPr>
                                  <w:spacing w:val="-50"/>
                                  <w:sz w:val="21"/>
                                </w:rPr>
                                <w:t xml:space="preserve"> </w:t>
                              </w:r>
                              <w:r>
                                <w:rPr>
                                  <w:rFonts w:ascii="Vrinda" w:eastAsia="Vrinda"/>
                                  <w:sz w:val="21"/>
                                </w:rPr>
                                <w:t>7</w:t>
                              </w:r>
                              <w:r>
                                <w:rPr>
                                  <w:rFonts w:ascii="Vrinda" w:eastAsia="Vrinda"/>
                                  <w:spacing w:val="-76"/>
                                  <w:sz w:val="21"/>
                                </w:rPr>
                                <w:t xml:space="preserve"> </w:t>
                              </w:r>
                              <w:r>
                                <w:rPr>
                                  <w:spacing w:val="-22"/>
                                  <w:sz w:val="21"/>
                                </w:rPr>
                                <w:t>月</w:t>
                              </w:r>
                              <w:r>
                                <w:rPr>
                                  <w:spacing w:val="-20"/>
                                  <w:sz w:val="21"/>
                                </w:rPr>
                                <w:t>（</w:t>
                              </w:r>
                              <w:r>
                                <w:rPr>
                                  <w:sz w:val="21"/>
                                </w:rPr>
                                <w:t>共</w:t>
                              </w:r>
                              <w:r>
                                <w:rPr>
                                  <w:spacing w:val="-55"/>
                                  <w:sz w:val="21"/>
                                </w:rPr>
                                <w:t xml:space="preserve"> </w:t>
                              </w:r>
                              <w:r>
                                <w:rPr>
                                  <w:rFonts w:ascii="Vrinda" w:eastAsia="Vrinda"/>
                                  <w:spacing w:val="-8"/>
                                  <w:sz w:val="21"/>
                                </w:rPr>
                                <w:t>12</w:t>
                              </w:r>
                            </w:p>
                            <w:p>
                              <w:pPr>
                                <w:tabs>
                                  <w:tab w:val="left" w:pos="899"/>
                                </w:tabs>
                                <w:spacing w:before="0" w:line="224" w:lineRule="exact"/>
                                <w:ind w:left="0" w:right="0" w:firstLine="0"/>
                                <w:jc w:val="left"/>
                                <w:rPr>
                                  <w:sz w:val="21"/>
                                </w:rPr>
                              </w:pPr>
                              <w:r>
                                <w:rPr>
                                  <w:sz w:val="21"/>
                                </w:rPr>
                                <w:t>施维保</w:t>
                              </w:r>
                              <w:r>
                                <w:rPr>
                                  <w:sz w:val="21"/>
                                </w:rPr>
                                <w:tab/>
                              </w:r>
                              <w:r>
                                <w:rPr>
                                  <w:spacing w:val="7"/>
                                  <w:sz w:val="21"/>
                                </w:rPr>
                                <w:t>个月）的校本部</w:t>
                              </w:r>
                              <w:r>
                                <w:rPr>
                                  <w:sz w:val="21"/>
                                </w:rPr>
                                <w:t>图</w:t>
                              </w:r>
                            </w:p>
                          </w:txbxContent>
                        </wps:txbx>
                        <wps:bodyPr lIns="0" tIns="0" rIns="0" bIns="0" upright="1"/>
                      </wps:wsp>
                      <wps:wsp>
                        <wps:cNvPr id="18" name="文本框 187"/>
                        <wps:cNvSpPr txBox="1"/>
                        <wps:spPr>
                          <a:xfrm>
                            <a:off x="3748" y="757"/>
                            <a:ext cx="3508" cy="1059"/>
                          </a:xfrm>
                          <a:prstGeom prst="rect">
                            <a:avLst/>
                          </a:prstGeom>
                          <a:noFill/>
                          <a:ln>
                            <a:noFill/>
                          </a:ln>
                        </wps:spPr>
                        <wps:txbx>
                          <w:txbxContent>
                            <w:p>
                              <w:pPr>
                                <w:spacing w:before="0" w:line="286" w:lineRule="exact"/>
                                <w:ind w:left="105" w:right="0" w:firstLine="0"/>
                                <w:jc w:val="left"/>
                                <w:rPr>
                                  <w:sz w:val="21"/>
                                </w:rPr>
                              </w:pPr>
                              <w:r>
                                <w:rPr>
                                  <w:spacing w:val="-21"/>
                                  <w:sz w:val="21"/>
                                </w:rPr>
                                <w:t xml:space="preserve">完成 </w:t>
                              </w:r>
                              <w:r>
                                <w:rPr>
                                  <w:rFonts w:ascii="Vrinda" w:eastAsia="Vrinda"/>
                                  <w:sz w:val="21"/>
                                </w:rPr>
                                <w:t>2022</w:t>
                              </w:r>
                              <w:r>
                                <w:rPr>
                                  <w:rFonts w:ascii="Vrinda" w:eastAsia="Vrinda"/>
                                  <w:spacing w:val="-76"/>
                                  <w:sz w:val="21"/>
                                </w:rPr>
                                <w:t xml:space="preserve"> </w:t>
                              </w:r>
                              <w:r>
                                <w:rPr>
                                  <w:spacing w:val="-31"/>
                                  <w:sz w:val="21"/>
                                </w:rPr>
                                <w:t xml:space="preserve">年 </w:t>
                              </w:r>
                              <w:r>
                                <w:rPr>
                                  <w:rFonts w:ascii="Vrinda" w:eastAsia="Vrinda"/>
                                  <w:sz w:val="21"/>
                                </w:rPr>
                                <w:t>7</w:t>
                              </w:r>
                              <w:r>
                                <w:rPr>
                                  <w:rFonts w:ascii="Vrinda" w:eastAsia="Vrinda"/>
                                  <w:spacing w:val="-81"/>
                                  <w:sz w:val="21"/>
                                </w:rPr>
                                <w:t xml:space="preserve"> </w:t>
                              </w:r>
                              <w:r>
                                <w:rPr>
                                  <w:spacing w:val="-20"/>
                                  <w:sz w:val="21"/>
                                </w:rPr>
                                <w:t xml:space="preserve">月至 </w:t>
                              </w:r>
                              <w:r>
                                <w:rPr>
                                  <w:rFonts w:ascii="Vrinda" w:eastAsia="Vrinda"/>
                                  <w:sz w:val="21"/>
                                </w:rPr>
                                <w:t>2023</w:t>
                              </w:r>
                              <w:r>
                                <w:rPr>
                                  <w:rFonts w:ascii="Vrinda" w:eastAsia="Vrinda"/>
                                  <w:spacing w:val="-75"/>
                                  <w:sz w:val="21"/>
                                </w:rPr>
                                <w:t xml:space="preserve"> </w:t>
                              </w:r>
                              <w:r>
                                <w:rPr>
                                  <w:spacing w:val="-30"/>
                                  <w:sz w:val="21"/>
                                </w:rPr>
                                <w:t xml:space="preserve">年 </w:t>
                              </w:r>
                              <w:r>
                                <w:rPr>
                                  <w:rFonts w:ascii="Vrinda" w:eastAsia="Vrinda"/>
                                  <w:sz w:val="21"/>
                                </w:rPr>
                                <w:t>7</w:t>
                              </w:r>
                              <w:r>
                                <w:rPr>
                                  <w:rFonts w:ascii="Vrinda" w:eastAsia="Vrinda"/>
                                  <w:spacing w:val="-81"/>
                                  <w:sz w:val="21"/>
                                </w:rPr>
                                <w:t xml:space="preserve"> </w:t>
                              </w:r>
                              <w:r>
                                <w:rPr>
                                  <w:spacing w:val="-34"/>
                                  <w:sz w:val="21"/>
                                </w:rPr>
                                <w:t>月（</w:t>
                              </w:r>
                              <w:r>
                                <w:rPr>
                                  <w:sz w:val="21"/>
                                </w:rPr>
                                <w:t>共</w:t>
                              </w:r>
                            </w:p>
                            <w:p>
                              <w:pPr>
                                <w:spacing w:before="42" w:line="380" w:lineRule="atLeast"/>
                                <w:ind w:left="0" w:right="18" w:firstLine="79"/>
                                <w:jc w:val="left"/>
                                <w:rPr>
                                  <w:sz w:val="21"/>
                                </w:rPr>
                              </w:pPr>
                              <w:r>
                                <w:rPr>
                                  <w:rFonts w:ascii="Vrinda" w:eastAsia="Vrinda"/>
                                  <w:sz w:val="21"/>
                                </w:rPr>
                                <w:t>12</w:t>
                              </w:r>
                              <w:r>
                                <w:rPr>
                                  <w:rFonts w:ascii="Vrinda" w:eastAsia="Vrinda"/>
                                  <w:spacing w:val="-83"/>
                                  <w:sz w:val="21"/>
                                </w:rPr>
                                <w:t xml:space="preserve"> </w:t>
                              </w:r>
                              <w:r>
                                <w:rPr>
                                  <w:sz w:val="21"/>
                                </w:rPr>
                                <w:t xml:space="preserve">个月）的校本部图书馆消防维保， </w:t>
                              </w:r>
                              <w:r>
                                <w:rPr>
                                  <w:spacing w:val="-3"/>
                                  <w:sz w:val="21"/>
                                </w:rPr>
                                <w:t>按询价文件要求，定期对图书馆火灾</w:t>
                              </w:r>
                            </w:p>
                          </w:txbxContent>
                        </wps:txbx>
                        <wps:bodyPr lIns="0" tIns="0" rIns="0" bIns="0" upright="1"/>
                      </wps:wsp>
                      <wps:wsp>
                        <wps:cNvPr id="20" name="文本框 188"/>
                        <wps:cNvSpPr txBox="1"/>
                        <wps:spPr>
                          <a:xfrm>
                            <a:off x="10247" y="781"/>
                            <a:ext cx="105" cy="286"/>
                          </a:xfrm>
                          <a:prstGeom prst="rect">
                            <a:avLst/>
                          </a:prstGeom>
                          <a:noFill/>
                          <a:ln>
                            <a:noFill/>
                          </a:ln>
                        </wps:spPr>
                        <wps:txbx>
                          <w:txbxContent>
                            <w:p>
                              <w:pPr>
                                <w:spacing w:before="0" w:line="285" w:lineRule="exact"/>
                                <w:ind w:left="0" w:right="0" w:firstLine="0"/>
                                <w:jc w:val="left"/>
                                <w:rPr>
                                  <w:rFonts w:ascii="Vrinda"/>
                                  <w:sz w:val="21"/>
                                </w:rPr>
                              </w:pPr>
                              <w:r>
                                <w:rPr>
                                  <w:rFonts w:ascii="Vrinda"/>
                                  <w:w w:val="99"/>
                                  <w:sz w:val="21"/>
                                </w:rPr>
                                <w:t>1</w:t>
                              </w:r>
                            </w:p>
                          </w:txbxContent>
                        </wps:txbx>
                        <wps:bodyPr lIns="0" tIns="0" rIns="0" bIns="0" upright="1"/>
                      </wps:wsp>
                      <wps:wsp>
                        <wps:cNvPr id="22" name="文本框 189"/>
                        <wps:cNvSpPr txBox="1"/>
                        <wps:spPr>
                          <a:xfrm>
                            <a:off x="11126" y="769"/>
                            <a:ext cx="229" cy="209"/>
                          </a:xfrm>
                          <a:prstGeom prst="rect">
                            <a:avLst/>
                          </a:prstGeom>
                          <a:noFill/>
                          <a:ln>
                            <a:noFill/>
                          </a:ln>
                        </wps:spPr>
                        <wps:txbx>
                          <w:txbxContent>
                            <w:p>
                              <w:pPr>
                                <w:spacing w:before="0" w:line="209" w:lineRule="exact"/>
                                <w:ind w:left="0" w:right="0" w:firstLine="0"/>
                                <w:jc w:val="left"/>
                                <w:rPr>
                                  <w:sz w:val="21"/>
                                </w:rPr>
                              </w:pPr>
                              <w:r>
                                <w:rPr>
                                  <w:w w:val="99"/>
                                  <w:sz w:val="21"/>
                                </w:rPr>
                                <w:t>件</w:t>
                              </w:r>
                            </w:p>
                          </w:txbxContent>
                        </wps:txbx>
                        <wps:bodyPr lIns="0" tIns="0" rIns="0" bIns="0" upright="1"/>
                      </wps:wsp>
                      <wps:wsp>
                        <wps:cNvPr id="24" name="文本框 190"/>
                        <wps:cNvSpPr txBox="1"/>
                        <wps:spPr>
                          <a:xfrm>
                            <a:off x="12004" y="781"/>
                            <a:ext cx="1665" cy="286"/>
                          </a:xfrm>
                          <a:prstGeom prst="rect">
                            <a:avLst/>
                          </a:prstGeom>
                          <a:noFill/>
                          <a:ln>
                            <a:noFill/>
                          </a:ln>
                        </wps:spPr>
                        <wps:txbx>
                          <w:txbxContent>
                            <w:p>
                              <w:pPr>
                                <w:tabs>
                                  <w:tab w:val="left" w:pos="971"/>
                                </w:tabs>
                                <w:spacing w:before="0" w:line="285" w:lineRule="exact"/>
                                <w:ind w:left="0" w:right="0" w:firstLine="0"/>
                                <w:jc w:val="left"/>
                                <w:rPr>
                                  <w:rFonts w:ascii="Vrinda"/>
                                  <w:sz w:val="21"/>
                                </w:rPr>
                              </w:pPr>
                              <w:r>
                                <w:rPr>
                                  <w:rFonts w:hint="eastAsia" w:ascii="Vrinda"/>
                                  <w:sz w:val="21"/>
                                  <w:lang w:val="en-US" w:eastAsia="zh-CN"/>
                                </w:rPr>
                                <w:t>6</w:t>
                              </w:r>
                              <w:r>
                                <w:rPr>
                                  <w:rFonts w:ascii="Vrinda"/>
                                  <w:sz w:val="21"/>
                                </w:rPr>
                                <w:t>0,000</w:t>
                              </w:r>
                              <w:r>
                                <w:rPr>
                                  <w:rFonts w:ascii="Vrinda"/>
                                  <w:sz w:val="21"/>
                                </w:rPr>
                                <w:tab/>
                              </w:r>
                              <w:r>
                                <w:rPr>
                                  <w:rFonts w:hint="eastAsia" w:ascii="Vrinda"/>
                                  <w:sz w:val="21"/>
                                  <w:lang w:val="en-US" w:eastAsia="zh-CN"/>
                                </w:rPr>
                                <w:t>6</w:t>
                              </w:r>
                              <w:r>
                                <w:rPr>
                                  <w:rFonts w:ascii="Vrinda"/>
                                  <w:sz w:val="21"/>
                                </w:rPr>
                                <w:t>0,000</w:t>
                              </w:r>
                            </w:p>
                          </w:txbxContent>
                        </wps:txbx>
                        <wps:bodyPr lIns="0" tIns="0" rIns="0" bIns="0" upright="1"/>
                      </wps:wsp>
                      <wps:wsp>
                        <wps:cNvPr id="26" name="文本框 191"/>
                        <wps:cNvSpPr txBox="1"/>
                        <wps:spPr>
                          <a:xfrm>
                            <a:off x="1811" y="2034"/>
                            <a:ext cx="5526" cy="843"/>
                          </a:xfrm>
                          <a:prstGeom prst="rect">
                            <a:avLst/>
                          </a:prstGeom>
                          <a:noFill/>
                          <a:ln>
                            <a:noFill/>
                          </a:ln>
                        </wps:spPr>
                        <wps:txbx>
                          <w:txbxContent>
                            <w:p>
                              <w:pPr>
                                <w:tabs>
                                  <w:tab w:val="left" w:pos="1936"/>
                                </w:tabs>
                                <w:spacing w:before="0" w:line="239" w:lineRule="exact"/>
                                <w:ind w:left="0" w:right="0" w:firstLine="0"/>
                                <w:jc w:val="left"/>
                                <w:rPr>
                                  <w:sz w:val="21"/>
                                </w:rPr>
                              </w:pPr>
                              <w:r>
                                <w:rPr>
                                  <w:spacing w:val="7"/>
                                  <w:sz w:val="21"/>
                                </w:rPr>
                                <w:t>书馆消防维保，</w:t>
                              </w:r>
                              <w:r>
                                <w:rPr>
                                  <w:sz w:val="21"/>
                                </w:rPr>
                                <w:t>按</w:t>
                              </w:r>
                              <w:r>
                                <w:rPr>
                                  <w:sz w:val="21"/>
                                </w:rPr>
                                <w:tab/>
                              </w:r>
                              <w:r>
                                <w:rPr>
                                  <w:sz w:val="21"/>
                                </w:rPr>
                                <w:t>自动报警系统、消防联动控制系统、</w:t>
                              </w:r>
                            </w:p>
                            <w:p>
                              <w:pPr>
                                <w:spacing w:before="9" w:line="240" w:lineRule="auto"/>
                                <w:rPr>
                                  <w:sz w:val="15"/>
                                </w:rPr>
                              </w:pPr>
                            </w:p>
                            <w:p>
                              <w:pPr>
                                <w:tabs>
                                  <w:tab w:val="left" w:pos="1936"/>
                                </w:tabs>
                                <w:spacing w:before="0" w:line="187" w:lineRule="auto"/>
                                <w:ind w:left="2016" w:right="18" w:hanging="2016" w:hangingChars="900"/>
                                <w:jc w:val="left"/>
                                <w:rPr>
                                  <w:sz w:val="21"/>
                                </w:rPr>
                              </w:pPr>
                              <w:r>
                                <w:rPr>
                                  <w:spacing w:val="7"/>
                                  <w:sz w:val="21"/>
                                </w:rPr>
                                <w:t>询价文件要求，</w:t>
                              </w:r>
                              <w:r>
                                <w:rPr>
                                  <w:sz w:val="21"/>
                                </w:rPr>
                                <w:t>定</w:t>
                              </w:r>
                              <w:r>
                                <w:rPr>
                                  <w:sz w:val="21"/>
                                </w:rPr>
                                <w:tab/>
                              </w:r>
                              <w:r>
                                <w:rPr>
                                  <w:w w:val="95"/>
                                  <w:sz w:val="21"/>
                                </w:rPr>
                                <w:t>消</w:t>
                              </w:r>
                              <w:r>
                                <w:rPr>
                                  <w:spacing w:val="-3"/>
                                  <w:w w:val="95"/>
                                  <w:sz w:val="21"/>
                                </w:rPr>
                                <w:t>防</w:t>
                              </w:r>
                              <w:r>
                                <w:rPr>
                                  <w:w w:val="95"/>
                                  <w:sz w:val="21"/>
                                </w:rPr>
                                <w:t>水系</w:t>
                              </w:r>
                              <w:r>
                                <w:rPr>
                                  <w:spacing w:val="-3"/>
                                  <w:w w:val="95"/>
                                  <w:sz w:val="21"/>
                                </w:rPr>
                                <w:t>统</w:t>
                              </w:r>
                              <w:r>
                                <w:rPr>
                                  <w:w w:val="95"/>
                                  <w:sz w:val="21"/>
                                </w:rPr>
                                <w:t>、防</w:t>
                              </w:r>
                              <w:r>
                                <w:rPr>
                                  <w:spacing w:val="-3"/>
                                  <w:w w:val="95"/>
                                  <w:sz w:val="21"/>
                                </w:rPr>
                                <w:t>排</w:t>
                              </w:r>
                              <w:r>
                                <w:rPr>
                                  <w:w w:val="95"/>
                                  <w:sz w:val="21"/>
                                </w:rPr>
                                <w:t>烟系</w:t>
                              </w:r>
                              <w:r>
                                <w:rPr>
                                  <w:spacing w:val="-3"/>
                                  <w:w w:val="95"/>
                                  <w:sz w:val="21"/>
                                </w:rPr>
                                <w:t>统</w:t>
                              </w:r>
                              <w:r>
                                <w:rPr>
                                  <w:w w:val="95"/>
                                  <w:sz w:val="21"/>
                                </w:rPr>
                                <w:t>、</w:t>
                              </w:r>
                              <w:r>
                                <w:rPr>
                                  <w:spacing w:val="6"/>
                                  <w:w w:val="95"/>
                                  <w:sz w:val="21"/>
                                </w:rPr>
                                <w:t>消</w:t>
                              </w:r>
                              <w:r>
                                <w:rPr>
                                  <w:spacing w:val="7"/>
                                  <w:w w:val="95"/>
                                  <w:sz w:val="21"/>
                                </w:rPr>
                                <w:t>防水炮</w:t>
                              </w:r>
                              <w:r>
                                <w:rPr>
                                  <w:rFonts w:hint="eastAsia"/>
                                  <w:spacing w:val="7"/>
                                  <w:w w:val="95"/>
                                  <w:sz w:val="21"/>
                                  <w:lang w:eastAsia="zh-CN"/>
                                </w:rPr>
                                <w:t>系</w:t>
                              </w:r>
                              <w:r>
                                <w:rPr>
                                  <w:rFonts w:hint="eastAsia"/>
                                  <w:spacing w:val="7"/>
                                  <w:w w:val="95"/>
                                  <w:sz w:val="21"/>
                                  <w:lang w:val="en-US" w:eastAsia="zh-CN"/>
                                </w:rPr>
                                <w:t xml:space="preserve">                </w:t>
                              </w:r>
                              <w:r>
                                <w:rPr>
                                  <w:w w:val="95"/>
                                  <w:sz w:val="21"/>
                                </w:rPr>
                                <w:t>等</w:t>
                              </w:r>
                              <w:r>
                                <w:rPr>
                                  <w:sz w:val="21"/>
                                </w:rPr>
                                <w:t>进</w:t>
                              </w:r>
                              <w:r>
                                <w:rPr>
                                  <w:spacing w:val="-3"/>
                                  <w:sz w:val="21"/>
                                </w:rPr>
                                <w:t>行</w:t>
                              </w:r>
                              <w:r>
                                <w:rPr>
                                  <w:sz w:val="21"/>
                                </w:rPr>
                                <w:t>维修</w:t>
                              </w:r>
                            </w:p>
                          </w:txbxContent>
                        </wps:txbx>
                        <wps:bodyPr lIns="0" tIns="0" rIns="0" bIns="0" upright="1"/>
                      </wps:wsp>
                      <wps:wsp>
                        <wps:cNvPr id="28" name="文本框 192"/>
                        <wps:cNvSpPr txBox="1"/>
                        <wps:spPr>
                          <a:xfrm>
                            <a:off x="357" y="3074"/>
                            <a:ext cx="126" cy="209"/>
                          </a:xfrm>
                          <a:prstGeom prst="rect">
                            <a:avLst/>
                          </a:prstGeom>
                          <a:noFill/>
                          <a:ln>
                            <a:noFill/>
                          </a:ln>
                        </wps:spPr>
                        <wps:txbx>
                          <w:txbxContent>
                            <w:p>
                              <w:pPr>
                                <w:spacing w:before="0" w:line="209" w:lineRule="exact"/>
                                <w:ind w:left="0" w:right="0" w:firstLine="0"/>
                                <w:jc w:val="left"/>
                                <w:rPr>
                                  <w:rFonts w:ascii="Calibri"/>
                                  <w:sz w:val="21"/>
                                </w:rPr>
                              </w:pPr>
                              <w:r>
                                <w:rPr>
                                  <w:rFonts w:ascii="Calibri"/>
                                  <w:w w:val="99"/>
                                  <w:sz w:val="21"/>
                                </w:rPr>
                                <w:t>1</w:t>
                              </w:r>
                            </w:p>
                          </w:txbxContent>
                        </wps:txbx>
                        <wps:bodyPr lIns="0" tIns="0" rIns="0" bIns="0" upright="1"/>
                      </wps:wsp>
                      <wps:wsp>
                        <wps:cNvPr id="30" name="文本框 193"/>
                        <wps:cNvSpPr txBox="1"/>
                        <wps:spPr>
                          <a:xfrm>
                            <a:off x="1766" y="3092"/>
                            <a:ext cx="4732" cy="2449"/>
                          </a:xfrm>
                          <a:prstGeom prst="rect">
                            <a:avLst/>
                          </a:prstGeom>
                          <a:noFill/>
                          <a:ln>
                            <a:noFill/>
                          </a:ln>
                        </wps:spPr>
                        <wps:txbx>
                          <w:txbxContent>
                            <w:p>
                              <w:pPr>
                                <w:tabs>
                                  <w:tab w:val="left" w:pos="1982"/>
                                </w:tabs>
                                <w:spacing w:before="0" w:line="239" w:lineRule="exact"/>
                                <w:ind w:left="45" w:right="0" w:firstLine="0"/>
                                <w:jc w:val="left"/>
                                <w:rPr>
                                  <w:sz w:val="21"/>
                                </w:rPr>
                              </w:pPr>
                              <w:r>
                                <w:rPr>
                                  <w:spacing w:val="7"/>
                                  <w:sz w:val="21"/>
                                </w:rPr>
                                <w:t>期对图书馆火灾</w:t>
                              </w:r>
                              <w:r>
                                <w:rPr>
                                  <w:sz w:val="21"/>
                                </w:rPr>
                                <w:t>自</w:t>
                              </w:r>
                              <w:r>
                                <w:rPr>
                                  <w:sz w:val="21"/>
                                </w:rPr>
                                <w:tab/>
                              </w:r>
                              <w:r>
                                <w:rPr>
                                  <w:sz w:val="21"/>
                                </w:rPr>
                                <w:t>保养，并每月提交维保报</w:t>
                              </w:r>
                              <w:r>
                                <w:rPr>
                                  <w:rFonts w:hint="eastAsia"/>
                                  <w:sz w:val="21"/>
                                  <w:lang w:eastAsia="zh-CN"/>
                                </w:rPr>
                                <w:t>告</w:t>
                              </w:r>
                            </w:p>
                            <w:p>
                              <w:pPr>
                                <w:spacing w:before="1" w:line="240" w:lineRule="auto"/>
                                <w:rPr>
                                  <w:sz w:val="15"/>
                                </w:rPr>
                              </w:pPr>
                            </w:p>
                            <w:p>
                              <w:pPr>
                                <w:spacing w:before="0" w:line="199" w:lineRule="auto"/>
                                <w:ind w:left="45" w:right="2962" w:firstLine="0"/>
                                <w:jc w:val="left"/>
                                <w:rPr>
                                  <w:sz w:val="21"/>
                                </w:rPr>
                              </w:pPr>
                              <w:r>
                                <w:rPr>
                                  <w:spacing w:val="3"/>
                                  <w:sz w:val="21"/>
                                </w:rPr>
                                <w:t>动报警系统、消防</w:t>
                              </w:r>
                              <w:r>
                                <w:rPr>
                                  <w:spacing w:val="3"/>
                                  <w:w w:val="95"/>
                                  <w:sz w:val="21"/>
                                </w:rPr>
                                <w:t>联动控制系统、消</w:t>
                              </w:r>
                            </w:p>
                            <w:p>
                              <w:pPr>
                                <w:spacing w:before="168"/>
                                <w:ind w:left="45" w:right="0" w:firstLine="0"/>
                                <w:jc w:val="left"/>
                                <w:rPr>
                                  <w:sz w:val="21"/>
                                </w:rPr>
                              </w:pPr>
                              <w:r>
                                <w:rPr>
                                  <w:spacing w:val="6"/>
                                  <w:w w:val="95"/>
                                  <w:sz w:val="21"/>
                                </w:rPr>
                                <w:t>防水系统、防排烟</w:t>
                              </w:r>
                            </w:p>
                            <w:p>
                              <w:pPr>
                                <w:spacing w:before="156"/>
                                <w:ind w:left="0" w:right="0" w:firstLine="45"/>
                                <w:jc w:val="left"/>
                                <w:rPr>
                                  <w:sz w:val="21"/>
                                </w:rPr>
                              </w:pPr>
                              <w:r>
                                <w:rPr>
                                  <w:spacing w:val="6"/>
                                  <w:w w:val="95"/>
                                  <w:sz w:val="21"/>
                                </w:rPr>
                                <w:t>系统、消防水炮等</w:t>
                              </w:r>
                            </w:p>
                            <w:p>
                              <w:pPr>
                                <w:spacing w:before="96" w:line="187" w:lineRule="auto"/>
                                <w:ind w:left="0" w:right="2792" w:firstLine="0"/>
                                <w:jc w:val="left"/>
                                <w:rPr>
                                  <w:sz w:val="21"/>
                                </w:rPr>
                              </w:pPr>
                              <w:r>
                                <w:rPr>
                                  <w:sz w:val="21"/>
                                </w:rPr>
                                <w:t>系统的维护保养， 并每月提交维护保养报告。</w:t>
                              </w:r>
                            </w:p>
                          </w:txbxContent>
                        </wps:txbx>
                        <wps:bodyPr lIns="0" tIns="0" rIns="0" bIns="0" upright="1"/>
                      </wps:wsp>
                      <wps:wsp>
                        <wps:cNvPr id="32" name="文本框 194"/>
                        <wps:cNvSpPr txBox="1"/>
                        <wps:spPr>
                          <a:xfrm>
                            <a:off x="11119" y="5883"/>
                            <a:ext cx="1566" cy="221"/>
                          </a:xfrm>
                          <a:prstGeom prst="rect">
                            <a:avLst/>
                          </a:prstGeom>
                          <a:noFill/>
                          <a:ln>
                            <a:noFill/>
                          </a:ln>
                        </wps:spPr>
                        <wps:txbx>
                          <w:txbxContent>
                            <w:p>
                              <w:pPr>
                                <w:spacing w:before="0" w:line="221" w:lineRule="exact"/>
                                <w:ind w:left="0" w:right="0" w:firstLine="0"/>
                                <w:jc w:val="left"/>
                                <w:rPr>
                                  <w:sz w:val="22"/>
                                </w:rPr>
                              </w:pPr>
                              <w:r>
                                <w:rPr>
                                  <w:sz w:val="22"/>
                                </w:rPr>
                                <w:t>合计（总报价）</w:t>
                              </w:r>
                            </w:p>
                          </w:txbxContent>
                        </wps:txbx>
                        <wps:bodyPr lIns="0" tIns="0" rIns="0" bIns="0" upright="1"/>
                      </wps:wsp>
                      <wps:wsp>
                        <wps:cNvPr id="34" name="文本框 195"/>
                        <wps:cNvSpPr txBox="1"/>
                        <wps:spPr>
                          <a:xfrm>
                            <a:off x="12880" y="6041"/>
                            <a:ext cx="683" cy="221"/>
                          </a:xfrm>
                          <a:prstGeom prst="rect">
                            <a:avLst/>
                          </a:prstGeom>
                          <a:noFill/>
                          <a:ln>
                            <a:noFill/>
                          </a:ln>
                        </wps:spPr>
                        <wps:txbx>
                          <w:txbxContent>
                            <w:p>
                              <w:pPr>
                                <w:spacing w:before="0" w:line="221" w:lineRule="exact"/>
                                <w:ind w:left="0" w:right="0" w:firstLine="0"/>
                                <w:jc w:val="left"/>
                                <w:rPr>
                                  <w:sz w:val="22"/>
                                </w:rPr>
                              </w:pPr>
                              <w:r>
                                <w:rPr>
                                  <w:rFonts w:hint="eastAsia"/>
                                  <w:sz w:val="22"/>
                                  <w:lang w:val="en-US" w:eastAsia="zh-CN"/>
                                </w:rPr>
                                <w:t>6</w:t>
                              </w:r>
                              <w:r>
                                <w:rPr>
                                  <w:sz w:val="22"/>
                                </w:rPr>
                                <w:t>0,000</w:t>
                              </w:r>
                            </w:p>
                          </w:txbxContent>
                        </wps:txbx>
                        <wps:bodyPr lIns="0" tIns="0" rIns="0" bIns="0" upright="1"/>
                      </wps:wsp>
                    </wpg:wgp>
                  </a:graphicData>
                </a:graphic>
              </wp:inline>
            </w:drawing>
          </mc:Choice>
          <mc:Fallback>
            <w:pict>
              <v:group id="组合 178" o:spid="_x0000_s1026" o:spt="203" style="height:319.6pt;width:697.8pt;" coordsize="13956,6392" o:gfxdata="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">
                <o:lock v:ext="edit" aspectratio="f"/>
                <v:shape id="图片 179" o:spid="_x0000_s1026" o:spt="75" type="#_x0000_t75" style="position:absolute;left:0;top:0;height:6392;width:13956;" filled="f" o:preferrelative="t" stroked="f" coordsize="21600,21600" o:gfxdata="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W7Kvm5AAAA2gAA&#10;AA8AAAAAAAAAAQAgAAAAIgAAAGRycy9kb3ducmV2LnhtbFBLAQIUABQAAAAIAIdO4kAzLwWeOwAA&#10;ADkAAAAQAAAAAAAAAAEAIAAAAAgBAABkcnMvc2hhcGV4bWwueG1sUEsFBgAAAAAGAAYAWwEAALID&#10;AAAAAA==&#10;">
                  <v:fill on="f" focussize="0,0"/>
                  <v:stroke on="f"/>
                  <v:imagedata r:id="rId32" o:title=""/>
                  <o:lock v:ext="edit" aspectratio="t"/>
                </v:shape>
                <v:shape id="文本框 180" o:spid="_x0000_s1026" o:spt="202" type="#_x0000_t202" style="position:absolute;left:167;top:176;height:240;width:1345;"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tabs>
                            <w:tab w:val="left" w:pos="844"/>
                          </w:tabs>
                          <w:spacing w:before="0" w:line="240" w:lineRule="exact"/>
                          <w:ind w:left="0" w:right="0" w:firstLine="0"/>
                          <w:jc w:val="left"/>
                          <w:rPr>
                            <w:sz w:val="24"/>
                          </w:rPr>
                        </w:pPr>
                        <w:r>
                          <w:rPr>
                            <w:sz w:val="24"/>
                          </w:rPr>
                          <w:t>序号</w:t>
                        </w:r>
                        <w:r>
                          <w:rPr>
                            <w:sz w:val="24"/>
                          </w:rPr>
                          <w:tab/>
                        </w:r>
                        <w:r>
                          <w:rPr>
                            <w:sz w:val="24"/>
                          </w:rPr>
                          <w:t>名称</w:t>
                        </w:r>
                      </w:p>
                    </w:txbxContent>
                  </v:textbox>
                </v:shape>
                <v:shape id="文本框 181" o:spid="_x0000_s1026" o:spt="202" type="#_x0000_t202" style="position:absolute;left:2431;top:176;height:240;width:50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exact"/>
                          <w:ind w:left="0" w:right="0" w:firstLine="0"/>
                          <w:jc w:val="left"/>
                          <w:rPr>
                            <w:sz w:val="24"/>
                          </w:rPr>
                        </w:pPr>
                        <w:r>
                          <w:rPr>
                            <w:sz w:val="24"/>
                          </w:rPr>
                          <w:t>尺寸</w:t>
                        </w:r>
                      </w:p>
                    </w:txbxContent>
                  </v:textbox>
                </v:shape>
                <v:shape id="文本框 182" o:spid="_x0000_s1026" o:spt="202" type="#_x0000_t202" style="position:absolute;left:3748;top:213;height:180;width:74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180" w:lineRule="exact"/>
                          <w:ind w:left="0" w:right="0" w:firstLine="0"/>
                          <w:jc w:val="left"/>
                          <w:rPr>
                            <w:sz w:val="18"/>
                          </w:rPr>
                        </w:pPr>
                        <w:r>
                          <w:rPr>
                            <w:sz w:val="18"/>
                          </w:rPr>
                          <w:t>产品描述</w:t>
                        </w:r>
                      </w:p>
                    </w:txbxContent>
                  </v:textbox>
                </v:shape>
                <v:shape id="文本框 183" o:spid="_x0000_s1026" o:spt="202" type="#_x0000_t202" style="position:absolute;left:8176;top:176;height:240;width:983;"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0" w:lineRule="exact"/>
                          <w:ind w:left="0" w:right="0" w:firstLine="0"/>
                          <w:jc w:val="left"/>
                          <w:rPr>
                            <w:sz w:val="24"/>
                          </w:rPr>
                        </w:pPr>
                        <w:r>
                          <w:rPr>
                            <w:sz w:val="24"/>
                          </w:rPr>
                          <w:t>参考图片</w:t>
                        </w:r>
                      </w:p>
                    </w:txbxContent>
                  </v:textbox>
                </v:shape>
                <v:shape id="文本框 184" o:spid="_x0000_s1026" o:spt="202" type="#_x0000_t202" style="position:absolute;left:10336;top:176;height:240;width:2257;"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tabs>
                            <w:tab w:val="left" w:pos="878"/>
                            <w:tab w:val="left" w:pos="1756"/>
                          </w:tabs>
                          <w:spacing w:before="0" w:line="240" w:lineRule="exact"/>
                          <w:ind w:left="0" w:right="0" w:firstLine="0"/>
                          <w:jc w:val="left"/>
                          <w:rPr>
                            <w:sz w:val="24"/>
                          </w:rPr>
                        </w:pPr>
                        <w:r>
                          <w:rPr>
                            <w:sz w:val="24"/>
                          </w:rPr>
                          <w:t>数量</w:t>
                        </w:r>
                        <w:r>
                          <w:rPr>
                            <w:sz w:val="24"/>
                          </w:rPr>
                          <w:tab/>
                        </w:r>
                        <w:r>
                          <w:rPr>
                            <w:sz w:val="24"/>
                          </w:rPr>
                          <w:t>单位</w:t>
                        </w:r>
                        <w:r>
                          <w:rPr>
                            <w:sz w:val="24"/>
                          </w:rPr>
                          <w:tab/>
                        </w:r>
                        <w:r>
                          <w:rPr>
                            <w:sz w:val="24"/>
                          </w:rPr>
                          <w:t>单价</w:t>
                        </w:r>
                      </w:p>
                    </w:txbxContent>
                  </v:textbox>
                </v:shape>
                <v:shape id="文本框 185" o:spid="_x0000_s1026" o:spt="202" type="#_x0000_t202" style="position:absolute;left:13079;top:176;height:240;width:500;"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0" w:lineRule="exact"/>
                          <w:ind w:left="0" w:right="0" w:firstLine="0"/>
                          <w:jc w:val="left"/>
                          <w:rPr>
                            <w:sz w:val="24"/>
                          </w:rPr>
                        </w:pPr>
                        <w:r>
                          <w:rPr>
                            <w:sz w:val="24"/>
                          </w:rPr>
                          <w:t>总价</w:t>
                        </w:r>
                      </w:p>
                    </w:txbxContent>
                  </v:textbox>
                </v:shape>
                <v:shape id="文本框 186" o:spid="_x0000_s1026" o:spt="202" type="#_x0000_t202" style="position:absolute;left:911;top:757;height:1059;width:2722;"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tabs>
                            <w:tab w:val="left" w:pos="904"/>
                          </w:tabs>
                          <w:spacing w:before="0" w:line="343" w:lineRule="auto"/>
                          <w:ind w:left="0" w:right="18" w:firstLine="0"/>
                          <w:jc w:val="left"/>
                          <w:rPr>
                            <w:rFonts w:ascii="Vrinda" w:eastAsia="Vrinda"/>
                            <w:sz w:val="21"/>
                          </w:rPr>
                        </w:pPr>
                        <w:r>
                          <w:rPr>
                            <w:spacing w:val="28"/>
                            <w:sz w:val="21"/>
                          </w:rPr>
                          <w:t>图书</w:t>
                        </w:r>
                        <w:r>
                          <w:rPr>
                            <w:sz w:val="21"/>
                          </w:rPr>
                          <w:t>馆</w:t>
                        </w:r>
                        <w:r>
                          <w:rPr>
                            <w:sz w:val="21"/>
                          </w:rPr>
                          <w:tab/>
                        </w:r>
                        <w:r>
                          <w:rPr>
                            <w:sz w:val="21"/>
                          </w:rPr>
                          <w:t>完</w:t>
                        </w:r>
                        <w:r>
                          <w:rPr>
                            <w:spacing w:val="35"/>
                            <w:sz w:val="21"/>
                          </w:rPr>
                          <w:t>成</w:t>
                        </w:r>
                        <w:r>
                          <w:rPr>
                            <w:rFonts w:ascii="Vrinda" w:eastAsia="Vrinda"/>
                            <w:sz w:val="21"/>
                          </w:rPr>
                          <w:t>2022</w:t>
                        </w:r>
                        <w:r>
                          <w:rPr>
                            <w:rFonts w:ascii="Vrinda" w:eastAsia="Vrinda"/>
                            <w:spacing w:val="-89"/>
                            <w:sz w:val="21"/>
                          </w:rPr>
                          <w:t xml:space="preserve"> </w:t>
                        </w:r>
                        <w:r>
                          <w:rPr>
                            <w:spacing w:val="35"/>
                            <w:sz w:val="21"/>
                          </w:rPr>
                          <w:t>年</w:t>
                        </w:r>
                        <w:r>
                          <w:rPr>
                            <w:rFonts w:ascii="Vrinda" w:eastAsia="Vrinda"/>
                            <w:sz w:val="21"/>
                          </w:rPr>
                          <w:t>7</w:t>
                        </w:r>
                        <w:r>
                          <w:rPr>
                            <w:rFonts w:ascii="Vrinda" w:eastAsia="Vrinda"/>
                            <w:spacing w:val="-91"/>
                            <w:sz w:val="21"/>
                          </w:rPr>
                          <w:t xml:space="preserve"> </w:t>
                        </w:r>
                        <w:r>
                          <w:rPr>
                            <w:sz w:val="21"/>
                          </w:rPr>
                          <w:t>月至</w:t>
                        </w:r>
                        <w:r>
                          <w:rPr>
                            <w:spacing w:val="28"/>
                            <w:sz w:val="21"/>
                          </w:rPr>
                          <w:t>消防</w:t>
                        </w:r>
                        <w:r>
                          <w:rPr>
                            <w:sz w:val="21"/>
                          </w:rPr>
                          <w:t>设</w:t>
                        </w:r>
                        <w:r>
                          <w:rPr>
                            <w:sz w:val="21"/>
                          </w:rPr>
                          <w:tab/>
                        </w:r>
                        <w:r>
                          <w:rPr>
                            <w:rFonts w:ascii="Vrinda" w:eastAsia="Vrinda"/>
                            <w:sz w:val="21"/>
                          </w:rPr>
                          <w:t>2023</w:t>
                        </w:r>
                        <w:r>
                          <w:rPr>
                            <w:rFonts w:ascii="Vrinda" w:eastAsia="Vrinda"/>
                            <w:spacing w:val="-74"/>
                            <w:sz w:val="21"/>
                          </w:rPr>
                          <w:t xml:space="preserve"> </w:t>
                        </w:r>
                        <w:r>
                          <w:rPr>
                            <w:sz w:val="21"/>
                          </w:rPr>
                          <w:t>年</w:t>
                        </w:r>
                        <w:r>
                          <w:rPr>
                            <w:spacing w:val="-50"/>
                            <w:sz w:val="21"/>
                          </w:rPr>
                          <w:t xml:space="preserve"> </w:t>
                        </w:r>
                        <w:r>
                          <w:rPr>
                            <w:rFonts w:ascii="Vrinda" w:eastAsia="Vrinda"/>
                            <w:sz w:val="21"/>
                          </w:rPr>
                          <w:t>7</w:t>
                        </w:r>
                        <w:r>
                          <w:rPr>
                            <w:rFonts w:ascii="Vrinda" w:eastAsia="Vrinda"/>
                            <w:spacing w:val="-76"/>
                            <w:sz w:val="21"/>
                          </w:rPr>
                          <w:t xml:space="preserve"> </w:t>
                        </w:r>
                        <w:r>
                          <w:rPr>
                            <w:spacing w:val="-22"/>
                            <w:sz w:val="21"/>
                          </w:rPr>
                          <w:t>月</w:t>
                        </w:r>
                        <w:r>
                          <w:rPr>
                            <w:spacing w:val="-20"/>
                            <w:sz w:val="21"/>
                          </w:rPr>
                          <w:t>（</w:t>
                        </w:r>
                        <w:r>
                          <w:rPr>
                            <w:sz w:val="21"/>
                          </w:rPr>
                          <w:t>共</w:t>
                        </w:r>
                        <w:r>
                          <w:rPr>
                            <w:spacing w:val="-55"/>
                            <w:sz w:val="21"/>
                          </w:rPr>
                          <w:t xml:space="preserve"> </w:t>
                        </w:r>
                        <w:r>
                          <w:rPr>
                            <w:rFonts w:ascii="Vrinda" w:eastAsia="Vrinda"/>
                            <w:spacing w:val="-8"/>
                            <w:sz w:val="21"/>
                          </w:rPr>
                          <w:t>12</w:t>
                        </w:r>
                      </w:p>
                      <w:p>
                        <w:pPr>
                          <w:tabs>
                            <w:tab w:val="left" w:pos="899"/>
                          </w:tabs>
                          <w:spacing w:before="0" w:line="224" w:lineRule="exact"/>
                          <w:ind w:left="0" w:right="0" w:firstLine="0"/>
                          <w:jc w:val="left"/>
                          <w:rPr>
                            <w:sz w:val="21"/>
                          </w:rPr>
                        </w:pPr>
                        <w:r>
                          <w:rPr>
                            <w:sz w:val="21"/>
                          </w:rPr>
                          <w:t>施维保</w:t>
                        </w:r>
                        <w:r>
                          <w:rPr>
                            <w:sz w:val="21"/>
                          </w:rPr>
                          <w:tab/>
                        </w:r>
                        <w:r>
                          <w:rPr>
                            <w:spacing w:val="7"/>
                            <w:sz w:val="21"/>
                          </w:rPr>
                          <w:t>个月）的校本部</w:t>
                        </w:r>
                        <w:r>
                          <w:rPr>
                            <w:sz w:val="21"/>
                          </w:rPr>
                          <w:t>图</w:t>
                        </w:r>
                      </w:p>
                    </w:txbxContent>
                  </v:textbox>
                </v:shape>
                <v:shape id="文本框 187" o:spid="_x0000_s1026" o:spt="202" type="#_x0000_t202" style="position:absolute;left:3748;top:757;height:1059;width:3508;"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86" w:lineRule="exact"/>
                          <w:ind w:left="105" w:right="0" w:firstLine="0"/>
                          <w:jc w:val="left"/>
                          <w:rPr>
                            <w:sz w:val="21"/>
                          </w:rPr>
                        </w:pPr>
                        <w:r>
                          <w:rPr>
                            <w:spacing w:val="-21"/>
                            <w:sz w:val="21"/>
                          </w:rPr>
                          <w:t xml:space="preserve">完成 </w:t>
                        </w:r>
                        <w:r>
                          <w:rPr>
                            <w:rFonts w:ascii="Vrinda" w:eastAsia="Vrinda"/>
                            <w:sz w:val="21"/>
                          </w:rPr>
                          <w:t>2022</w:t>
                        </w:r>
                        <w:r>
                          <w:rPr>
                            <w:rFonts w:ascii="Vrinda" w:eastAsia="Vrinda"/>
                            <w:spacing w:val="-76"/>
                            <w:sz w:val="21"/>
                          </w:rPr>
                          <w:t xml:space="preserve"> </w:t>
                        </w:r>
                        <w:r>
                          <w:rPr>
                            <w:spacing w:val="-31"/>
                            <w:sz w:val="21"/>
                          </w:rPr>
                          <w:t xml:space="preserve">年 </w:t>
                        </w:r>
                        <w:r>
                          <w:rPr>
                            <w:rFonts w:ascii="Vrinda" w:eastAsia="Vrinda"/>
                            <w:sz w:val="21"/>
                          </w:rPr>
                          <w:t>7</w:t>
                        </w:r>
                        <w:r>
                          <w:rPr>
                            <w:rFonts w:ascii="Vrinda" w:eastAsia="Vrinda"/>
                            <w:spacing w:val="-81"/>
                            <w:sz w:val="21"/>
                          </w:rPr>
                          <w:t xml:space="preserve"> </w:t>
                        </w:r>
                        <w:r>
                          <w:rPr>
                            <w:spacing w:val="-20"/>
                            <w:sz w:val="21"/>
                          </w:rPr>
                          <w:t xml:space="preserve">月至 </w:t>
                        </w:r>
                        <w:r>
                          <w:rPr>
                            <w:rFonts w:ascii="Vrinda" w:eastAsia="Vrinda"/>
                            <w:sz w:val="21"/>
                          </w:rPr>
                          <w:t>2023</w:t>
                        </w:r>
                        <w:r>
                          <w:rPr>
                            <w:rFonts w:ascii="Vrinda" w:eastAsia="Vrinda"/>
                            <w:spacing w:val="-75"/>
                            <w:sz w:val="21"/>
                          </w:rPr>
                          <w:t xml:space="preserve"> </w:t>
                        </w:r>
                        <w:r>
                          <w:rPr>
                            <w:spacing w:val="-30"/>
                            <w:sz w:val="21"/>
                          </w:rPr>
                          <w:t xml:space="preserve">年 </w:t>
                        </w:r>
                        <w:r>
                          <w:rPr>
                            <w:rFonts w:ascii="Vrinda" w:eastAsia="Vrinda"/>
                            <w:sz w:val="21"/>
                          </w:rPr>
                          <w:t>7</w:t>
                        </w:r>
                        <w:r>
                          <w:rPr>
                            <w:rFonts w:ascii="Vrinda" w:eastAsia="Vrinda"/>
                            <w:spacing w:val="-81"/>
                            <w:sz w:val="21"/>
                          </w:rPr>
                          <w:t xml:space="preserve"> </w:t>
                        </w:r>
                        <w:r>
                          <w:rPr>
                            <w:spacing w:val="-34"/>
                            <w:sz w:val="21"/>
                          </w:rPr>
                          <w:t>月（</w:t>
                        </w:r>
                        <w:r>
                          <w:rPr>
                            <w:sz w:val="21"/>
                          </w:rPr>
                          <w:t>共</w:t>
                        </w:r>
                      </w:p>
                      <w:p>
                        <w:pPr>
                          <w:spacing w:before="42" w:line="380" w:lineRule="atLeast"/>
                          <w:ind w:left="0" w:right="18" w:firstLine="79"/>
                          <w:jc w:val="left"/>
                          <w:rPr>
                            <w:sz w:val="21"/>
                          </w:rPr>
                        </w:pPr>
                        <w:r>
                          <w:rPr>
                            <w:rFonts w:ascii="Vrinda" w:eastAsia="Vrinda"/>
                            <w:sz w:val="21"/>
                          </w:rPr>
                          <w:t>12</w:t>
                        </w:r>
                        <w:r>
                          <w:rPr>
                            <w:rFonts w:ascii="Vrinda" w:eastAsia="Vrinda"/>
                            <w:spacing w:val="-83"/>
                            <w:sz w:val="21"/>
                          </w:rPr>
                          <w:t xml:space="preserve"> </w:t>
                        </w:r>
                        <w:r>
                          <w:rPr>
                            <w:sz w:val="21"/>
                          </w:rPr>
                          <w:t xml:space="preserve">个月）的校本部图书馆消防维保， </w:t>
                        </w:r>
                        <w:r>
                          <w:rPr>
                            <w:spacing w:val="-3"/>
                            <w:sz w:val="21"/>
                          </w:rPr>
                          <w:t>按询价文件要求，定期对图书馆火灾</w:t>
                        </w:r>
                      </w:p>
                    </w:txbxContent>
                  </v:textbox>
                </v:shape>
                <v:shape id="文本框 188" o:spid="_x0000_s1026" o:spt="202" type="#_x0000_t202" style="position:absolute;left:10247;top:781;height:286;width:105;"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85" w:lineRule="exact"/>
                          <w:ind w:left="0" w:right="0" w:firstLine="0"/>
                          <w:jc w:val="left"/>
                          <w:rPr>
                            <w:rFonts w:ascii="Vrinda"/>
                            <w:sz w:val="21"/>
                          </w:rPr>
                        </w:pPr>
                        <w:r>
                          <w:rPr>
                            <w:rFonts w:ascii="Vrinda"/>
                            <w:w w:val="99"/>
                            <w:sz w:val="21"/>
                          </w:rPr>
                          <w:t>1</w:t>
                        </w:r>
                      </w:p>
                    </w:txbxContent>
                  </v:textbox>
                </v:shape>
                <v:shape id="文本框 189" o:spid="_x0000_s1026" o:spt="202" type="#_x0000_t202" style="position:absolute;left:11126;top:769;height:209;width:229;"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w w:val="99"/>
                            <w:sz w:val="21"/>
                          </w:rPr>
                          <w:t>件</w:t>
                        </w:r>
                      </w:p>
                    </w:txbxContent>
                  </v:textbox>
                </v:shape>
                <v:shape id="文本框 190" o:spid="_x0000_s1026" o:spt="202" type="#_x0000_t202" style="position:absolute;left:12004;top:781;height:286;width:1665;"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abs>
                            <w:tab w:val="left" w:pos="971"/>
                          </w:tabs>
                          <w:spacing w:before="0" w:line="285" w:lineRule="exact"/>
                          <w:ind w:left="0" w:right="0" w:firstLine="0"/>
                          <w:jc w:val="left"/>
                          <w:rPr>
                            <w:rFonts w:ascii="Vrinda"/>
                            <w:sz w:val="21"/>
                          </w:rPr>
                        </w:pPr>
                        <w:r>
                          <w:rPr>
                            <w:rFonts w:hint="eastAsia" w:ascii="Vrinda"/>
                            <w:sz w:val="21"/>
                            <w:lang w:val="en-US" w:eastAsia="zh-CN"/>
                          </w:rPr>
                          <w:t>6</w:t>
                        </w:r>
                        <w:r>
                          <w:rPr>
                            <w:rFonts w:ascii="Vrinda"/>
                            <w:sz w:val="21"/>
                          </w:rPr>
                          <w:t>0,000</w:t>
                        </w:r>
                        <w:r>
                          <w:rPr>
                            <w:rFonts w:ascii="Vrinda"/>
                            <w:sz w:val="21"/>
                          </w:rPr>
                          <w:tab/>
                        </w:r>
                        <w:r>
                          <w:rPr>
                            <w:rFonts w:hint="eastAsia" w:ascii="Vrinda"/>
                            <w:sz w:val="21"/>
                            <w:lang w:val="en-US" w:eastAsia="zh-CN"/>
                          </w:rPr>
                          <w:t>6</w:t>
                        </w:r>
                        <w:r>
                          <w:rPr>
                            <w:rFonts w:ascii="Vrinda"/>
                            <w:sz w:val="21"/>
                          </w:rPr>
                          <w:t>0,000</w:t>
                        </w:r>
                      </w:p>
                    </w:txbxContent>
                  </v:textbox>
                </v:shape>
                <v:shape id="文本框 191" o:spid="_x0000_s1026" o:spt="202" type="#_x0000_t202" style="position:absolute;left:1811;top:2034;height:843;width:5526;"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tabs>
                            <w:tab w:val="left" w:pos="1936"/>
                          </w:tabs>
                          <w:spacing w:before="0" w:line="239" w:lineRule="exact"/>
                          <w:ind w:left="0" w:right="0" w:firstLine="0"/>
                          <w:jc w:val="left"/>
                          <w:rPr>
                            <w:sz w:val="21"/>
                          </w:rPr>
                        </w:pPr>
                        <w:r>
                          <w:rPr>
                            <w:spacing w:val="7"/>
                            <w:sz w:val="21"/>
                          </w:rPr>
                          <w:t>书馆消防维保，</w:t>
                        </w:r>
                        <w:r>
                          <w:rPr>
                            <w:sz w:val="21"/>
                          </w:rPr>
                          <w:t>按</w:t>
                        </w:r>
                        <w:r>
                          <w:rPr>
                            <w:sz w:val="21"/>
                          </w:rPr>
                          <w:tab/>
                        </w:r>
                        <w:r>
                          <w:rPr>
                            <w:sz w:val="21"/>
                          </w:rPr>
                          <w:t>自动报警系统、消防联动控制系统、</w:t>
                        </w:r>
                      </w:p>
                      <w:p>
                        <w:pPr>
                          <w:spacing w:before="9" w:line="240" w:lineRule="auto"/>
                          <w:rPr>
                            <w:sz w:val="15"/>
                          </w:rPr>
                        </w:pPr>
                      </w:p>
                      <w:p>
                        <w:pPr>
                          <w:tabs>
                            <w:tab w:val="left" w:pos="1936"/>
                          </w:tabs>
                          <w:spacing w:before="0" w:line="187" w:lineRule="auto"/>
                          <w:ind w:left="2016" w:right="18" w:hanging="2016" w:hangingChars="900"/>
                          <w:jc w:val="left"/>
                          <w:rPr>
                            <w:sz w:val="21"/>
                          </w:rPr>
                        </w:pPr>
                        <w:r>
                          <w:rPr>
                            <w:spacing w:val="7"/>
                            <w:sz w:val="21"/>
                          </w:rPr>
                          <w:t>询价文件要求，</w:t>
                        </w:r>
                        <w:r>
                          <w:rPr>
                            <w:sz w:val="21"/>
                          </w:rPr>
                          <w:t>定</w:t>
                        </w:r>
                        <w:r>
                          <w:rPr>
                            <w:sz w:val="21"/>
                          </w:rPr>
                          <w:tab/>
                        </w:r>
                        <w:r>
                          <w:rPr>
                            <w:w w:val="95"/>
                            <w:sz w:val="21"/>
                          </w:rPr>
                          <w:t>消</w:t>
                        </w:r>
                        <w:r>
                          <w:rPr>
                            <w:spacing w:val="-3"/>
                            <w:w w:val="95"/>
                            <w:sz w:val="21"/>
                          </w:rPr>
                          <w:t>防</w:t>
                        </w:r>
                        <w:r>
                          <w:rPr>
                            <w:w w:val="95"/>
                            <w:sz w:val="21"/>
                          </w:rPr>
                          <w:t>水系</w:t>
                        </w:r>
                        <w:r>
                          <w:rPr>
                            <w:spacing w:val="-3"/>
                            <w:w w:val="95"/>
                            <w:sz w:val="21"/>
                          </w:rPr>
                          <w:t>统</w:t>
                        </w:r>
                        <w:r>
                          <w:rPr>
                            <w:w w:val="95"/>
                            <w:sz w:val="21"/>
                          </w:rPr>
                          <w:t>、防</w:t>
                        </w:r>
                        <w:r>
                          <w:rPr>
                            <w:spacing w:val="-3"/>
                            <w:w w:val="95"/>
                            <w:sz w:val="21"/>
                          </w:rPr>
                          <w:t>排</w:t>
                        </w:r>
                        <w:r>
                          <w:rPr>
                            <w:w w:val="95"/>
                            <w:sz w:val="21"/>
                          </w:rPr>
                          <w:t>烟系</w:t>
                        </w:r>
                        <w:r>
                          <w:rPr>
                            <w:spacing w:val="-3"/>
                            <w:w w:val="95"/>
                            <w:sz w:val="21"/>
                          </w:rPr>
                          <w:t>统</w:t>
                        </w:r>
                        <w:r>
                          <w:rPr>
                            <w:w w:val="95"/>
                            <w:sz w:val="21"/>
                          </w:rPr>
                          <w:t>、</w:t>
                        </w:r>
                        <w:r>
                          <w:rPr>
                            <w:spacing w:val="6"/>
                            <w:w w:val="95"/>
                            <w:sz w:val="21"/>
                          </w:rPr>
                          <w:t>消</w:t>
                        </w:r>
                        <w:r>
                          <w:rPr>
                            <w:spacing w:val="7"/>
                            <w:w w:val="95"/>
                            <w:sz w:val="21"/>
                          </w:rPr>
                          <w:t>防水炮</w:t>
                        </w:r>
                        <w:r>
                          <w:rPr>
                            <w:rFonts w:hint="eastAsia"/>
                            <w:spacing w:val="7"/>
                            <w:w w:val="95"/>
                            <w:sz w:val="21"/>
                            <w:lang w:eastAsia="zh-CN"/>
                          </w:rPr>
                          <w:t>系</w:t>
                        </w:r>
                        <w:r>
                          <w:rPr>
                            <w:rFonts w:hint="eastAsia"/>
                            <w:spacing w:val="7"/>
                            <w:w w:val="95"/>
                            <w:sz w:val="21"/>
                            <w:lang w:val="en-US" w:eastAsia="zh-CN"/>
                          </w:rPr>
                          <w:t xml:space="preserve">                </w:t>
                        </w:r>
                        <w:r>
                          <w:rPr>
                            <w:w w:val="95"/>
                            <w:sz w:val="21"/>
                          </w:rPr>
                          <w:t>等</w:t>
                        </w:r>
                        <w:r>
                          <w:rPr>
                            <w:sz w:val="21"/>
                          </w:rPr>
                          <w:t>进</w:t>
                        </w:r>
                        <w:r>
                          <w:rPr>
                            <w:spacing w:val="-3"/>
                            <w:sz w:val="21"/>
                          </w:rPr>
                          <w:t>行</w:t>
                        </w:r>
                        <w:r>
                          <w:rPr>
                            <w:sz w:val="21"/>
                          </w:rPr>
                          <w:t>维修</w:t>
                        </w:r>
                      </w:p>
                    </w:txbxContent>
                  </v:textbox>
                </v:shape>
                <v:shape id="文本框 192" o:spid="_x0000_s1026" o:spt="202" type="#_x0000_t202" style="position:absolute;left:357;top:3074;height:209;width:126;"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09" w:lineRule="exact"/>
                          <w:ind w:left="0" w:right="0" w:firstLine="0"/>
                          <w:jc w:val="left"/>
                          <w:rPr>
                            <w:rFonts w:ascii="Calibri"/>
                            <w:sz w:val="21"/>
                          </w:rPr>
                        </w:pPr>
                        <w:r>
                          <w:rPr>
                            <w:rFonts w:ascii="Calibri"/>
                            <w:w w:val="99"/>
                            <w:sz w:val="21"/>
                          </w:rPr>
                          <w:t>1</w:t>
                        </w:r>
                      </w:p>
                    </w:txbxContent>
                  </v:textbox>
                </v:shape>
                <v:shape id="文本框 193" o:spid="_x0000_s1026" o:spt="202" type="#_x0000_t202" style="position:absolute;left:1766;top:3092;height:2449;width:4732;"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tabs>
                            <w:tab w:val="left" w:pos="1982"/>
                          </w:tabs>
                          <w:spacing w:before="0" w:line="239" w:lineRule="exact"/>
                          <w:ind w:left="45" w:right="0" w:firstLine="0"/>
                          <w:jc w:val="left"/>
                          <w:rPr>
                            <w:sz w:val="21"/>
                          </w:rPr>
                        </w:pPr>
                        <w:r>
                          <w:rPr>
                            <w:spacing w:val="7"/>
                            <w:sz w:val="21"/>
                          </w:rPr>
                          <w:t>期对图书馆火灾</w:t>
                        </w:r>
                        <w:r>
                          <w:rPr>
                            <w:sz w:val="21"/>
                          </w:rPr>
                          <w:t>自</w:t>
                        </w:r>
                        <w:r>
                          <w:rPr>
                            <w:sz w:val="21"/>
                          </w:rPr>
                          <w:tab/>
                        </w:r>
                        <w:r>
                          <w:rPr>
                            <w:sz w:val="21"/>
                          </w:rPr>
                          <w:t>保养，并每月提交维保报</w:t>
                        </w:r>
                        <w:r>
                          <w:rPr>
                            <w:rFonts w:hint="eastAsia"/>
                            <w:sz w:val="21"/>
                            <w:lang w:eastAsia="zh-CN"/>
                          </w:rPr>
                          <w:t>告</w:t>
                        </w:r>
                      </w:p>
                      <w:p>
                        <w:pPr>
                          <w:spacing w:before="1" w:line="240" w:lineRule="auto"/>
                          <w:rPr>
                            <w:sz w:val="15"/>
                          </w:rPr>
                        </w:pPr>
                      </w:p>
                      <w:p>
                        <w:pPr>
                          <w:spacing w:before="0" w:line="199" w:lineRule="auto"/>
                          <w:ind w:left="45" w:right="2962" w:firstLine="0"/>
                          <w:jc w:val="left"/>
                          <w:rPr>
                            <w:sz w:val="21"/>
                          </w:rPr>
                        </w:pPr>
                        <w:r>
                          <w:rPr>
                            <w:spacing w:val="3"/>
                            <w:sz w:val="21"/>
                          </w:rPr>
                          <w:t>动报警系统、消防</w:t>
                        </w:r>
                        <w:r>
                          <w:rPr>
                            <w:spacing w:val="3"/>
                            <w:w w:val="95"/>
                            <w:sz w:val="21"/>
                          </w:rPr>
                          <w:t>联动控制系统、消</w:t>
                        </w:r>
                      </w:p>
                      <w:p>
                        <w:pPr>
                          <w:spacing w:before="168"/>
                          <w:ind w:left="45" w:right="0" w:firstLine="0"/>
                          <w:jc w:val="left"/>
                          <w:rPr>
                            <w:sz w:val="21"/>
                          </w:rPr>
                        </w:pPr>
                        <w:r>
                          <w:rPr>
                            <w:spacing w:val="6"/>
                            <w:w w:val="95"/>
                            <w:sz w:val="21"/>
                          </w:rPr>
                          <w:t>防水系统、防排烟</w:t>
                        </w:r>
                      </w:p>
                      <w:p>
                        <w:pPr>
                          <w:spacing w:before="156"/>
                          <w:ind w:left="0" w:right="0" w:firstLine="45"/>
                          <w:jc w:val="left"/>
                          <w:rPr>
                            <w:sz w:val="21"/>
                          </w:rPr>
                        </w:pPr>
                        <w:r>
                          <w:rPr>
                            <w:spacing w:val="6"/>
                            <w:w w:val="95"/>
                            <w:sz w:val="21"/>
                          </w:rPr>
                          <w:t>系统、消防水炮等</w:t>
                        </w:r>
                      </w:p>
                      <w:p>
                        <w:pPr>
                          <w:spacing w:before="96" w:line="187" w:lineRule="auto"/>
                          <w:ind w:left="0" w:right="2792" w:firstLine="0"/>
                          <w:jc w:val="left"/>
                          <w:rPr>
                            <w:sz w:val="21"/>
                          </w:rPr>
                        </w:pPr>
                        <w:r>
                          <w:rPr>
                            <w:sz w:val="21"/>
                          </w:rPr>
                          <w:t>系统的维护保养， 并每月提交维护保养报告。</w:t>
                        </w:r>
                      </w:p>
                    </w:txbxContent>
                  </v:textbox>
                </v:shape>
                <v:shape id="文本框 194" o:spid="_x0000_s1026" o:spt="202" type="#_x0000_t202" style="position:absolute;left:11119;top:5883;height:221;width:1566;"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21" w:lineRule="exact"/>
                          <w:ind w:left="0" w:right="0" w:firstLine="0"/>
                          <w:jc w:val="left"/>
                          <w:rPr>
                            <w:sz w:val="22"/>
                          </w:rPr>
                        </w:pPr>
                        <w:r>
                          <w:rPr>
                            <w:sz w:val="22"/>
                          </w:rPr>
                          <w:t>合计（总报价）</w:t>
                        </w:r>
                      </w:p>
                    </w:txbxContent>
                  </v:textbox>
                </v:shape>
                <v:shape id="文本框 195" o:spid="_x0000_s1026" o:spt="202" type="#_x0000_t202" style="position:absolute;left:12880;top:6041;height:221;width:683;"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21" w:lineRule="exact"/>
                          <w:ind w:left="0" w:right="0" w:firstLine="0"/>
                          <w:jc w:val="left"/>
                          <w:rPr>
                            <w:sz w:val="22"/>
                          </w:rPr>
                        </w:pPr>
                        <w:r>
                          <w:rPr>
                            <w:rFonts w:hint="eastAsia"/>
                            <w:sz w:val="22"/>
                            <w:lang w:val="en-US" w:eastAsia="zh-CN"/>
                          </w:rPr>
                          <w:t>6</w:t>
                        </w:r>
                        <w:r>
                          <w:rPr>
                            <w:sz w:val="22"/>
                          </w:rPr>
                          <w:t>0,000</w:t>
                        </w:r>
                      </w:p>
                    </w:txbxContent>
                  </v:textbox>
                </v:shape>
                <w10:wrap type="none"/>
                <w10:anchorlock/>
              </v:group>
            </w:pict>
          </mc:Fallback>
        </mc:AlternateContent>
      </w:r>
    </w:p>
    <w:p>
      <w:pPr>
        <w:spacing w:before="54"/>
        <w:ind w:left="362" w:right="0" w:firstLine="0"/>
        <w:jc w:val="left"/>
        <w:rPr>
          <w:sz w:val="21"/>
        </w:rPr>
      </w:pPr>
      <w:r>
        <w:rPr>
          <w:sz w:val="21"/>
        </w:rPr>
        <w:t>注：合计的“总报价”要与《报价一览表》中的“总报价”一致，否则视为自动放弃询价资格。</w:t>
      </w:r>
    </w:p>
    <w:p>
      <w:pPr>
        <w:pStyle w:val="3"/>
        <w:rPr>
          <w:sz w:val="20"/>
        </w:rPr>
      </w:pPr>
    </w:p>
    <w:p>
      <w:pPr>
        <w:pStyle w:val="3"/>
        <w:rPr>
          <w:sz w:val="20"/>
        </w:rPr>
      </w:pPr>
    </w:p>
    <w:p>
      <w:pPr>
        <w:pStyle w:val="3"/>
        <w:spacing w:before="10"/>
        <w:rPr>
          <w:sz w:val="18"/>
        </w:rPr>
      </w:pPr>
    </w:p>
    <w:p>
      <w:pPr>
        <w:spacing w:before="70"/>
        <w:ind w:left="9381" w:right="0" w:firstLine="0"/>
        <w:jc w:val="left"/>
        <w:rPr>
          <w:sz w:val="21"/>
        </w:rPr>
      </w:pPr>
      <w:r>
        <w:rPr>
          <w:sz w:val="21"/>
        </w:rPr>
        <w:t>报价供应商（公章）：</w:t>
      </w:r>
    </w:p>
    <w:p>
      <w:pPr>
        <w:spacing w:after="0"/>
        <w:jc w:val="left"/>
        <w:rPr>
          <w:sz w:val="21"/>
        </w:rPr>
        <w:sectPr>
          <w:type w:val="continuous"/>
          <w:pgSz w:w="16820" w:h="11900" w:orient="landscape"/>
          <w:pgMar w:top="0" w:right="1040" w:bottom="1200" w:left="1080" w:header="720" w:footer="720" w:gutter="0"/>
          <w:cols w:space="720" w:num="1"/>
        </w:sectPr>
      </w:pPr>
    </w:p>
    <w:p>
      <w:pPr>
        <w:tabs>
          <w:tab w:val="left" w:pos="10660"/>
          <w:tab w:val="left" w:pos="11289"/>
          <w:tab w:val="left" w:pos="11920"/>
        </w:tabs>
        <w:spacing w:before="58"/>
        <w:ind w:left="9715" w:right="0" w:firstLine="0"/>
        <w:jc w:val="left"/>
        <w:rPr>
          <w:sz w:val="21"/>
        </w:rPr>
      </w:pPr>
      <w:r>
        <w:rPr>
          <w:sz w:val="21"/>
        </w:rPr>
        <w:t>日期：</w:t>
      </w:r>
      <w:r>
        <w:rPr>
          <w:sz w:val="21"/>
        </w:rPr>
        <w:tab/>
      </w:r>
      <w:r>
        <w:rPr>
          <w:sz w:val="21"/>
        </w:rPr>
        <w:t>年</w:t>
      </w:r>
      <w:r>
        <w:rPr>
          <w:sz w:val="21"/>
        </w:rPr>
        <w:tab/>
      </w:r>
      <w:r>
        <w:rPr>
          <w:sz w:val="21"/>
        </w:rPr>
        <w:t>月</w:t>
      </w:r>
      <w:r>
        <w:rPr>
          <w:sz w:val="21"/>
        </w:rPr>
        <w:tab/>
      </w:r>
      <w:r>
        <w:rPr>
          <w:sz w:val="21"/>
        </w:rPr>
        <w:t>日</w:t>
      </w:r>
    </w:p>
    <w:p>
      <w:pPr>
        <w:pStyle w:val="3"/>
        <w:rPr>
          <w:sz w:val="20"/>
        </w:rPr>
      </w:pPr>
    </w:p>
    <w:p>
      <w:pPr>
        <w:pStyle w:val="3"/>
        <w:rPr>
          <w:sz w:val="20"/>
        </w:rPr>
      </w:pPr>
    </w:p>
    <w:p>
      <w:pPr>
        <w:pStyle w:val="3"/>
        <w:spacing w:before="10"/>
        <w:rPr>
          <w:sz w:val="14"/>
        </w:rPr>
      </w:pPr>
    </w:p>
    <w:p>
      <w:pPr>
        <w:pStyle w:val="3"/>
        <w:ind w:left="2994" w:right="3025"/>
        <w:jc w:val="center"/>
      </w:pPr>
      <w:r>
        <w:t>（注：本报价表为必要文件，必须加盖报价供应商公章，否则，作无效报价处理）</w:t>
      </w:r>
    </w:p>
    <w:p>
      <w:pPr>
        <w:spacing w:after="0"/>
        <w:jc w:val="center"/>
        <w:sectPr>
          <w:pgSz w:w="16820" w:h="11900" w:orient="landscape"/>
          <w:pgMar w:top="1000" w:right="1040" w:bottom="1440" w:left="1080" w:header="0" w:footer="1251" w:gutter="0"/>
          <w:cols w:space="720" w:num="1"/>
        </w:sectPr>
      </w:pPr>
    </w:p>
    <w:p>
      <w:pPr>
        <w:pStyle w:val="3"/>
        <w:spacing w:line="81" w:lineRule="exact"/>
        <w:ind w:left="-600"/>
        <w:rPr>
          <w:sz w:val="8"/>
        </w:rPr>
      </w:pPr>
      <w:r>
        <w:rPr>
          <w:position w:val="-1"/>
          <w:sz w:val="8"/>
        </w:rPr>
        <w:drawing>
          <wp:inline distT="0" distB="0" distL="0" distR="0">
            <wp:extent cx="51435" cy="51435"/>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png"/>
                    <pic:cNvPicPr>
                      <a:picLocks noChangeAspect="1"/>
                    </pic:cNvPicPr>
                  </pic:nvPicPr>
                  <pic:blipFill>
                    <a:blip r:embed="rId11" cstate="print"/>
                    <a:stretch>
                      <a:fillRect/>
                    </a:stretch>
                  </pic:blipFill>
                  <pic:spPr>
                    <a:xfrm>
                      <a:off x="0" y="0"/>
                      <a:ext cx="52006" cy="52006"/>
                    </a:xfrm>
                    <a:prstGeom prst="rect">
                      <a:avLst/>
                    </a:prstGeom>
                  </pic:spPr>
                </pic:pic>
              </a:graphicData>
            </a:graphic>
          </wp:inline>
        </w:drawing>
      </w:r>
    </w:p>
    <w:p>
      <w:pPr>
        <w:pStyle w:val="3"/>
        <w:rPr>
          <w:sz w:val="20"/>
        </w:rPr>
      </w:pPr>
    </w:p>
    <w:p>
      <w:pPr>
        <w:pStyle w:val="3"/>
        <w:rPr>
          <w:sz w:val="20"/>
        </w:rPr>
      </w:pPr>
    </w:p>
    <w:p>
      <w:pPr>
        <w:pStyle w:val="3"/>
        <w:rPr>
          <w:sz w:val="20"/>
        </w:rPr>
      </w:pPr>
    </w:p>
    <w:p>
      <w:pPr>
        <w:pStyle w:val="3"/>
        <w:rPr>
          <w:sz w:val="18"/>
        </w:rPr>
      </w:pPr>
    </w:p>
    <w:p>
      <w:pPr>
        <w:spacing w:after="0"/>
        <w:rPr>
          <w:sz w:val="18"/>
        </w:rPr>
        <w:sectPr>
          <w:footerReference r:id="rId9" w:type="default"/>
          <w:pgSz w:w="11900" w:h="16820"/>
          <w:pgMar w:top="0" w:right="480" w:bottom="1440" w:left="600" w:header="0" w:footer="1251" w:gutter="0"/>
          <w:pgNumType w:start="25"/>
          <w:cols w:space="720" w:num="1"/>
        </w:sectPr>
      </w:pPr>
    </w:p>
    <w:p>
      <w:pPr>
        <w:pStyle w:val="3"/>
        <w:spacing w:before="90"/>
        <w:ind w:left="115"/>
        <w:rPr>
          <w:rFonts w:ascii="Vrinda" w:eastAsia="Vrinda"/>
        </w:rPr>
      </w:pPr>
      <w:r>
        <w:rPr>
          <w:spacing w:val="-20"/>
        </w:rPr>
        <w:t xml:space="preserve">附件 </w:t>
      </w:r>
      <w:r>
        <w:rPr>
          <w:rFonts w:ascii="Vrinda" w:eastAsia="Vrinda"/>
        </w:rPr>
        <w:t>3</w:t>
      </w:r>
    </w:p>
    <w:p>
      <w:pPr>
        <w:pStyle w:val="3"/>
        <w:spacing w:before="7"/>
        <w:rPr>
          <w:rFonts w:ascii="Vrinda"/>
          <w:sz w:val="39"/>
        </w:rPr>
      </w:pPr>
      <w:r>
        <w:br w:type="column"/>
      </w:r>
    </w:p>
    <w:p>
      <w:pPr>
        <w:pStyle w:val="2"/>
        <w:ind w:left="115"/>
      </w:pPr>
      <w:r>
        <w:t>法定代表人证明书</w:t>
      </w:r>
    </w:p>
    <w:p>
      <w:pPr>
        <w:spacing w:after="0"/>
        <w:sectPr>
          <w:type w:val="continuous"/>
          <w:pgSz w:w="11900" w:h="16820"/>
          <w:pgMar w:top="0" w:right="480" w:bottom="1200" w:left="600" w:header="720" w:footer="720" w:gutter="0"/>
          <w:cols w:equalWidth="0" w:num="2">
            <w:col w:w="829" w:space="3280"/>
            <w:col w:w="6711"/>
          </w:cols>
        </w:sectPr>
      </w:pPr>
    </w:p>
    <w:p>
      <w:pPr>
        <w:pStyle w:val="3"/>
        <w:rPr>
          <w:sz w:val="20"/>
        </w:rPr>
      </w:pPr>
    </w:p>
    <w:p>
      <w:pPr>
        <w:pStyle w:val="3"/>
        <w:spacing w:before="7"/>
        <w:rPr>
          <w:sz w:val="14"/>
        </w:rPr>
      </w:pPr>
    </w:p>
    <w:p>
      <w:pPr>
        <w:pStyle w:val="3"/>
        <w:spacing w:before="67" w:line="388" w:lineRule="auto"/>
        <w:ind w:left="115" w:right="241" w:firstLine="480"/>
        <w:jc w:val="both"/>
      </w:pPr>
      <w:r>
        <w:rPr>
          <w:spacing w:val="-3"/>
          <w:u w:val="single"/>
        </w:rPr>
        <w:t>（法定代表人姓名</w:t>
      </w:r>
      <w:r>
        <w:rPr>
          <w:u w:val="single"/>
        </w:rPr>
        <w:t>）</w:t>
      </w:r>
      <w:r>
        <w:rPr>
          <w:spacing w:val="-6"/>
        </w:rPr>
        <w:t>同志，</w:t>
      </w:r>
      <w:r>
        <w:rPr>
          <w:spacing w:val="-4"/>
          <w:u w:val="single"/>
        </w:rPr>
        <w:t>( 身份证号码： )</w:t>
      </w:r>
      <w:r>
        <w:rPr>
          <w:spacing w:val="-2"/>
        </w:rPr>
        <w:t xml:space="preserve">现任我单位 </w:t>
      </w:r>
      <w:r>
        <w:rPr>
          <w:u w:val="single"/>
        </w:rPr>
        <w:t>（</w:t>
      </w:r>
      <w:r>
        <w:rPr>
          <w:spacing w:val="-3"/>
          <w:u w:val="single"/>
        </w:rPr>
        <w:t>报价供应商名称、职务</w:t>
      </w:r>
      <w:r>
        <w:rPr>
          <w:u w:val="single"/>
        </w:rPr>
        <w:t>）</w:t>
      </w:r>
      <w:r>
        <w:rPr>
          <w:spacing w:val="-7"/>
        </w:rPr>
        <w:t xml:space="preserve"> ，为法定代表人，特此证明。</w:t>
      </w:r>
    </w:p>
    <w:p>
      <w:pPr>
        <w:pStyle w:val="3"/>
        <w:spacing w:before="2" w:line="391" w:lineRule="auto"/>
        <w:ind w:left="595" w:right="8542"/>
        <w:jc w:val="both"/>
      </w:pPr>
      <w:r>
        <w:t>营业执照号码： 经 济 性 质 ： 成立日期：</w:t>
      </w:r>
    </w:p>
    <w:p>
      <w:pPr>
        <w:pStyle w:val="3"/>
        <w:spacing w:before="5"/>
        <w:rPr>
          <w:sz w:val="22"/>
        </w:rPr>
      </w:pPr>
      <w:r>
        <mc:AlternateContent>
          <mc:Choice Requires="wpg">
            <w:drawing>
              <wp:anchor distT="0" distB="0" distL="114300" distR="114300" simplePos="0" relativeHeight="251698176" behindDoc="1" locked="0" layoutInCell="1" allowOverlap="1">
                <wp:simplePos x="0" y="0"/>
                <wp:positionH relativeFrom="page">
                  <wp:posOffset>1678940</wp:posOffset>
                </wp:positionH>
                <wp:positionV relativeFrom="paragraph">
                  <wp:posOffset>207010</wp:posOffset>
                </wp:positionV>
                <wp:extent cx="3630295" cy="1742440"/>
                <wp:effectExtent l="635" t="635" r="7620" b="9525"/>
                <wp:wrapTopAndBottom/>
                <wp:docPr id="153" name="组合 118"/>
                <wp:cNvGraphicFramePr/>
                <a:graphic xmlns:a="http://schemas.openxmlformats.org/drawingml/2006/main">
                  <a:graphicData uri="http://schemas.microsoft.com/office/word/2010/wordprocessingGroup">
                    <wpg:wgp>
                      <wpg:cNvGrpSpPr/>
                      <wpg:grpSpPr>
                        <a:xfrm>
                          <a:off x="0" y="0"/>
                          <a:ext cx="3630295" cy="1742440"/>
                          <a:chOff x="2645" y="327"/>
                          <a:chExt cx="5717" cy="2744"/>
                        </a:xfrm>
                      </wpg:grpSpPr>
                      <pic:pic xmlns:pic="http://schemas.openxmlformats.org/drawingml/2006/picture">
                        <pic:nvPicPr>
                          <pic:cNvPr id="151" name="图片 119"/>
                          <pic:cNvPicPr>
                            <a:picLocks noChangeAspect="1"/>
                          </pic:cNvPicPr>
                        </pic:nvPicPr>
                        <pic:blipFill>
                          <a:blip r:embed="rId33"/>
                          <a:stretch>
                            <a:fillRect/>
                          </a:stretch>
                        </pic:blipFill>
                        <pic:spPr>
                          <a:xfrm>
                            <a:off x="2644" y="326"/>
                            <a:ext cx="5717" cy="2744"/>
                          </a:xfrm>
                          <a:prstGeom prst="rect">
                            <a:avLst/>
                          </a:prstGeom>
                          <a:noFill/>
                          <a:ln>
                            <a:noFill/>
                          </a:ln>
                        </pic:spPr>
                      </pic:pic>
                      <wps:wsp>
                        <wps:cNvPr id="152" name="文本框 120"/>
                        <wps:cNvSpPr txBox="1"/>
                        <wps:spPr>
                          <a:xfrm>
                            <a:off x="2644" y="326"/>
                            <a:ext cx="5717" cy="2744"/>
                          </a:xfrm>
                          <a:prstGeom prst="rect">
                            <a:avLst/>
                          </a:prstGeom>
                          <a:noFill/>
                          <a:ln>
                            <a:noFill/>
                          </a:ln>
                        </wps:spPr>
                        <wps:txbx>
                          <w:txbxContent>
                            <w:p>
                              <w:pPr>
                                <w:spacing w:before="136"/>
                                <w:ind w:left="146" w:right="0" w:firstLine="0"/>
                                <w:jc w:val="left"/>
                                <w:rPr>
                                  <w:sz w:val="28"/>
                                </w:rPr>
                              </w:pPr>
                              <w:r>
                                <w:rPr>
                                  <w:sz w:val="28"/>
                                </w:rPr>
                                <w:t>附法定代表人身份证复印件</w:t>
                              </w:r>
                            </w:p>
                          </w:txbxContent>
                        </wps:txbx>
                        <wps:bodyPr lIns="0" tIns="0" rIns="0" bIns="0" upright="1"/>
                      </wps:wsp>
                    </wpg:wgp>
                  </a:graphicData>
                </a:graphic>
              </wp:anchor>
            </w:drawing>
          </mc:Choice>
          <mc:Fallback>
            <w:pict>
              <v:group id="组合 118" o:spid="_x0000_s1026" o:spt="203" style="position:absolute;left:0pt;margin-left:132.2pt;margin-top:16.3pt;height:137.2pt;width:285.85pt;mso-position-horizontal-relative:page;mso-wrap-distance-bottom:0pt;mso-wrap-distance-top:0pt;z-index:-251618304;mso-width-relative:page;mso-height-relative:page;" coordorigin="2645,327" coordsize="5717,2744" o:gfxdata="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">
                <o:lock v:ext="edit" aspectratio="f"/>
                <v:shape id="图片 119" o:spid="_x0000_s1026" o:spt="75" type="#_x0000_t75" style="position:absolute;left:2644;top:326;height:2744;width:5717;" filled="f" o:preferrelative="t" stroked="f" coordsize="21600,21600" o:gfxdata="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WysugAAANwA&#10;AAAPAAAAAAAAAAEAIAAAACIAAABkcnMvZG93bnJldi54bWxQSwECFAAUAAAACACHTuJAMy8FnjsA&#10;AAA5AAAAEAAAAAAAAAABACAAAAAJAQAAZHJzL3NoYXBleG1sLnhtbFBLBQYAAAAABgAGAFsBAACz&#10;AwAAAAA=&#10;">
                  <v:fill on="f" focussize="0,0"/>
                  <v:stroke on="f"/>
                  <v:imagedata r:id="rId33" o:title=""/>
                  <o:lock v:ext="edit" aspectratio="t"/>
                </v:shape>
                <v:shape id="文本框 120" o:spid="_x0000_s1026" o:spt="202" type="#_x0000_t202" style="position:absolute;left:2644;top:326;height:2744;width:5717;" filled="f" stroked="f" coordsize="21600,21600" o:gfxdata="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rUKT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36"/>
                          <w:ind w:left="146" w:right="0" w:firstLine="0"/>
                          <w:jc w:val="left"/>
                          <w:rPr>
                            <w:sz w:val="28"/>
                          </w:rPr>
                        </w:pPr>
                        <w:r>
                          <w:rPr>
                            <w:sz w:val="28"/>
                          </w:rPr>
                          <w:t>附法定代表人身份证复印件</w:t>
                        </w:r>
                      </w:p>
                    </w:txbxContent>
                  </v:textbox>
                </v:shape>
                <w10:wrap type="topAndBottom"/>
              </v:group>
            </w:pict>
          </mc:Fallback>
        </mc:AlternateContent>
      </w:r>
    </w:p>
    <w:p>
      <w:pPr>
        <w:pStyle w:val="3"/>
        <w:rPr>
          <w:sz w:val="20"/>
        </w:rPr>
      </w:pPr>
    </w:p>
    <w:p>
      <w:pPr>
        <w:pStyle w:val="3"/>
        <w:spacing w:before="3"/>
        <w:rPr>
          <w:sz w:val="14"/>
        </w:rPr>
      </w:pPr>
    </w:p>
    <w:p>
      <w:pPr>
        <w:pStyle w:val="2"/>
        <w:spacing w:before="62" w:line="333" w:lineRule="auto"/>
        <w:ind w:left="4713" w:right="3430"/>
      </w:pPr>
      <w:r>
        <w:rPr>
          <w:spacing w:val="-16"/>
        </w:rPr>
        <w:t>报价供应商</w:t>
      </w:r>
      <w:r>
        <w:rPr>
          <w:spacing w:val="-15"/>
        </w:rPr>
        <w:t>（公章</w:t>
      </w:r>
      <w:r>
        <w:rPr>
          <w:spacing w:val="-16"/>
        </w:rPr>
        <w:t xml:space="preserve">）： </w:t>
      </w:r>
      <w:r>
        <w:rPr>
          <w:spacing w:val="-3"/>
        </w:rPr>
        <w:t>报价供应商地址：</w:t>
      </w:r>
    </w:p>
    <w:p>
      <w:pPr>
        <w:tabs>
          <w:tab w:val="left" w:pos="5553"/>
        </w:tabs>
        <w:spacing w:before="3" w:line="333" w:lineRule="auto"/>
        <w:ind w:left="4713" w:right="3421" w:firstLine="0"/>
        <w:jc w:val="left"/>
        <w:rPr>
          <w:sz w:val="28"/>
        </w:rPr>
      </w:pPr>
      <w:r>
        <w:rPr>
          <w:spacing w:val="-15"/>
          <w:sz w:val="28"/>
        </w:rPr>
        <w:t>法定</w:t>
      </w:r>
      <w:r>
        <w:rPr>
          <w:spacing w:val="-13"/>
          <w:sz w:val="28"/>
        </w:rPr>
        <w:t>代</w:t>
      </w:r>
      <w:r>
        <w:rPr>
          <w:spacing w:val="-15"/>
          <w:sz w:val="28"/>
        </w:rPr>
        <w:t>表人（</w:t>
      </w:r>
      <w:r>
        <w:rPr>
          <w:spacing w:val="-13"/>
          <w:sz w:val="28"/>
        </w:rPr>
        <w:t>签</w:t>
      </w:r>
      <w:r>
        <w:rPr>
          <w:spacing w:val="-15"/>
          <w:sz w:val="28"/>
        </w:rPr>
        <w:t xml:space="preserve">名）： </w:t>
      </w:r>
      <w:r>
        <w:rPr>
          <w:sz w:val="28"/>
        </w:rPr>
        <w:t>日</w:t>
      </w:r>
      <w:r>
        <w:rPr>
          <w:sz w:val="28"/>
        </w:rPr>
        <w:tab/>
      </w:r>
      <w:r>
        <w:rPr>
          <w:sz w:val="28"/>
        </w:rPr>
        <w:t>期：</w:t>
      </w:r>
    </w:p>
    <w:p>
      <w:pPr>
        <w:pStyle w:val="3"/>
        <w:rPr>
          <w:sz w:val="28"/>
        </w:rPr>
      </w:pPr>
    </w:p>
    <w:p>
      <w:pPr>
        <w:pStyle w:val="3"/>
        <w:rPr>
          <w:sz w:val="28"/>
        </w:rPr>
      </w:pPr>
    </w:p>
    <w:p>
      <w:pPr>
        <w:pStyle w:val="3"/>
        <w:rPr>
          <w:sz w:val="28"/>
        </w:rPr>
      </w:pPr>
    </w:p>
    <w:p>
      <w:pPr>
        <w:pStyle w:val="3"/>
        <w:rPr>
          <w:sz w:val="28"/>
        </w:rPr>
      </w:pPr>
    </w:p>
    <w:p>
      <w:pPr>
        <w:pStyle w:val="3"/>
        <w:rPr>
          <w:sz w:val="28"/>
        </w:rPr>
      </w:pPr>
    </w:p>
    <w:p>
      <w:pPr>
        <w:pStyle w:val="3"/>
        <w:rPr>
          <w:sz w:val="28"/>
        </w:rPr>
      </w:pPr>
    </w:p>
    <w:p>
      <w:pPr>
        <w:pStyle w:val="3"/>
        <w:rPr>
          <w:sz w:val="28"/>
        </w:rPr>
      </w:pPr>
    </w:p>
    <w:p>
      <w:pPr>
        <w:pStyle w:val="3"/>
        <w:rPr>
          <w:sz w:val="28"/>
        </w:rPr>
      </w:pPr>
    </w:p>
    <w:p>
      <w:pPr>
        <w:pStyle w:val="3"/>
        <w:rPr>
          <w:sz w:val="28"/>
        </w:rPr>
      </w:pPr>
    </w:p>
    <w:p>
      <w:pPr>
        <w:pStyle w:val="3"/>
        <w:rPr>
          <w:sz w:val="28"/>
        </w:rPr>
      </w:pPr>
    </w:p>
    <w:p>
      <w:pPr>
        <w:pStyle w:val="3"/>
        <w:spacing w:before="2"/>
        <w:rPr>
          <w:sz w:val="23"/>
        </w:rPr>
      </w:pPr>
    </w:p>
    <w:p>
      <w:pPr>
        <w:pStyle w:val="3"/>
        <w:spacing w:line="242" w:lineRule="auto"/>
        <w:ind w:left="115" w:right="241"/>
      </w:pPr>
      <w:r>
        <w:t>（注：本证明书为</w:t>
      </w:r>
      <w:r>
        <w:rPr>
          <w:sz w:val="28"/>
        </w:rPr>
        <w:t>必要文件</w:t>
      </w:r>
      <w:r>
        <w:rPr>
          <w:u w:val="single"/>
        </w:rPr>
        <w:t>（不得改变格式</w:t>
      </w:r>
      <w:r>
        <w:t>），必须按要求加盖</w:t>
      </w:r>
      <w:r>
        <w:rPr>
          <w:sz w:val="28"/>
        </w:rPr>
        <w:t>公章</w:t>
      </w:r>
      <w:r>
        <w:t>，必须有法定代表人</w:t>
      </w:r>
      <w:r>
        <w:rPr>
          <w:sz w:val="28"/>
          <w:u w:val="single"/>
        </w:rPr>
        <w:t>亲笔签名</w:t>
      </w:r>
      <w:r>
        <w:t>，否则，作无效报价处理）</w:t>
      </w:r>
    </w:p>
    <w:p>
      <w:pPr>
        <w:spacing w:after="0" w:line="242" w:lineRule="auto"/>
        <w:sectPr>
          <w:type w:val="continuous"/>
          <w:pgSz w:w="11900" w:h="16820"/>
          <w:pgMar w:top="0" w:right="480" w:bottom="1200" w:left="600" w:header="720" w:footer="720" w:gutter="0"/>
          <w:cols w:space="720" w:num="1"/>
        </w:sectPr>
      </w:pPr>
    </w:p>
    <w:p>
      <w:pPr>
        <w:pStyle w:val="3"/>
        <w:spacing w:line="81" w:lineRule="exact"/>
        <w:ind w:left="-600"/>
        <w:rPr>
          <w:sz w:val="8"/>
        </w:rPr>
      </w:pPr>
      <w:r>
        <w:rPr>
          <w:position w:val="-1"/>
          <w:sz w:val="8"/>
        </w:rPr>
        <w:drawing>
          <wp:inline distT="0" distB="0" distL="0" distR="0">
            <wp:extent cx="51435" cy="51435"/>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pic:cNvPicPr>
                      <a:picLocks noChangeAspect="1"/>
                    </pic:cNvPicPr>
                  </pic:nvPicPr>
                  <pic:blipFill>
                    <a:blip r:embed="rId11" cstate="print"/>
                    <a:stretch>
                      <a:fillRect/>
                    </a:stretch>
                  </pic:blipFill>
                  <pic:spPr>
                    <a:xfrm>
                      <a:off x="0" y="0"/>
                      <a:ext cx="52006" cy="52006"/>
                    </a:xfrm>
                    <a:prstGeom prst="rect">
                      <a:avLst/>
                    </a:prstGeom>
                  </pic:spPr>
                </pic:pic>
              </a:graphicData>
            </a:graphic>
          </wp:inline>
        </w:drawing>
      </w:r>
    </w:p>
    <w:p>
      <w:pPr>
        <w:pStyle w:val="3"/>
        <w:rPr>
          <w:sz w:val="20"/>
        </w:rPr>
      </w:pPr>
    </w:p>
    <w:p>
      <w:pPr>
        <w:pStyle w:val="3"/>
        <w:rPr>
          <w:sz w:val="20"/>
        </w:rPr>
      </w:pPr>
    </w:p>
    <w:p>
      <w:pPr>
        <w:pStyle w:val="3"/>
        <w:rPr>
          <w:sz w:val="20"/>
        </w:rPr>
      </w:pPr>
    </w:p>
    <w:p>
      <w:pPr>
        <w:pStyle w:val="3"/>
        <w:spacing w:before="3"/>
        <w:rPr>
          <w:sz w:val="23"/>
        </w:rPr>
      </w:pPr>
    </w:p>
    <w:p>
      <w:pPr>
        <w:pStyle w:val="2"/>
        <w:spacing w:before="61"/>
        <w:ind w:left="115"/>
      </w:pPr>
      <w:r>
        <w:t>附件 4</w:t>
      </w:r>
    </w:p>
    <w:p>
      <w:pPr>
        <w:spacing w:before="203"/>
        <w:ind w:left="1172" w:right="1297" w:firstLine="0"/>
        <w:jc w:val="center"/>
        <w:rPr>
          <w:sz w:val="28"/>
        </w:rPr>
      </w:pPr>
      <w:r>
        <w:rPr>
          <w:sz w:val="28"/>
        </w:rPr>
        <w:t>授权委托书</w:t>
      </w:r>
    </w:p>
    <w:p>
      <w:pPr>
        <w:pStyle w:val="3"/>
        <w:rPr>
          <w:sz w:val="20"/>
        </w:rPr>
      </w:pPr>
    </w:p>
    <w:p>
      <w:pPr>
        <w:spacing w:before="208"/>
        <w:ind w:left="115" w:right="0" w:firstLine="0"/>
        <w:jc w:val="left"/>
        <w:rPr>
          <w:sz w:val="28"/>
        </w:rPr>
      </w:pPr>
      <w:r>
        <w:rPr>
          <w:sz w:val="28"/>
        </w:rPr>
        <w:t>致:广东财经大学</w:t>
      </w:r>
    </w:p>
    <w:p>
      <w:pPr>
        <w:pStyle w:val="3"/>
        <w:spacing w:before="4"/>
        <w:rPr>
          <w:sz w:val="9"/>
        </w:rPr>
      </w:pPr>
    </w:p>
    <w:p>
      <w:pPr>
        <w:spacing w:after="0"/>
        <w:rPr>
          <w:sz w:val="9"/>
        </w:rPr>
        <w:sectPr>
          <w:pgSz w:w="11900" w:h="16820"/>
          <w:pgMar w:top="0" w:right="480" w:bottom="1440" w:left="600" w:header="0" w:footer="1251" w:gutter="0"/>
          <w:cols w:space="720" w:num="1"/>
        </w:sectPr>
      </w:pPr>
    </w:p>
    <w:p>
      <w:pPr>
        <w:pStyle w:val="3"/>
        <w:tabs>
          <w:tab w:val="left" w:pos="2997"/>
        </w:tabs>
        <w:spacing w:before="66" w:line="391" w:lineRule="auto"/>
        <w:ind w:left="115" w:right="38" w:firstLine="614"/>
      </w:pPr>
      <w:r>
        <w:drawing>
          <wp:anchor distT="0" distB="0" distL="0" distR="0" simplePos="0" relativeHeight="251681792" behindDoc="1" locked="0" layoutInCell="1" allowOverlap="1">
            <wp:simplePos x="0" y="0"/>
            <wp:positionH relativeFrom="page">
              <wp:posOffset>3641725</wp:posOffset>
            </wp:positionH>
            <wp:positionV relativeFrom="paragraph">
              <wp:posOffset>205740</wp:posOffset>
            </wp:positionV>
            <wp:extent cx="892810" cy="64135"/>
            <wp:effectExtent l="0" t="0" r="0" b="0"/>
            <wp:wrapNone/>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4.png"/>
                    <pic:cNvPicPr>
                      <a:picLocks noChangeAspect="1"/>
                    </pic:cNvPicPr>
                  </pic:nvPicPr>
                  <pic:blipFill>
                    <a:blip r:embed="rId34" cstate="print"/>
                    <a:stretch>
                      <a:fillRect/>
                    </a:stretch>
                  </pic:blipFill>
                  <pic:spPr>
                    <a:xfrm>
                      <a:off x="0" y="0"/>
                      <a:ext cx="893063" cy="64007"/>
                    </a:xfrm>
                    <a:prstGeom prst="rect">
                      <a:avLst/>
                    </a:prstGeom>
                  </pic:spPr>
                </pic:pic>
              </a:graphicData>
            </a:graphic>
          </wp:anchor>
        </w:drawing>
      </w:r>
      <w:r>
        <w:drawing>
          <wp:anchor distT="0" distB="0" distL="0" distR="0" simplePos="0" relativeHeight="251682816" behindDoc="1" locked="0" layoutInCell="1" allowOverlap="1">
            <wp:simplePos x="0" y="0"/>
            <wp:positionH relativeFrom="page">
              <wp:posOffset>1805305</wp:posOffset>
            </wp:positionH>
            <wp:positionV relativeFrom="paragraph">
              <wp:posOffset>522605</wp:posOffset>
            </wp:positionV>
            <wp:extent cx="491490" cy="62865"/>
            <wp:effectExtent l="0" t="0" r="0" b="0"/>
            <wp:wrapNone/>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5.png"/>
                    <pic:cNvPicPr>
                      <a:picLocks noChangeAspect="1"/>
                    </pic:cNvPicPr>
                  </pic:nvPicPr>
                  <pic:blipFill>
                    <a:blip r:embed="rId35" cstate="print"/>
                    <a:stretch>
                      <a:fillRect/>
                    </a:stretch>
                  </pic:blipFill>
                  <pic:spPr>
                    <a:xfrm>
                      <a:off x="0" y="0"/>
                      <a:ext cx="491730" cy="62865"/>
                    </a:xfrm>
                    <a:prstGeom prst="rect">
                      <a:avLst/>
                    </a:prstGeom>
                  </pic:spPr>
                </pic:pic>
              </a:graphicData>
            </a:graphic>
          </wp:anchor>
        </w:drawing>
      </w:r>
      <w:r>
        <w:drawing>
          <wp:anchor distT="0" distB="0" distL="0" distR="0" simplePos="0" relativeHeight="251683840" behindDoc="1" locked="0" layoutInCell="1" allowOverlap="1">
            <wp:simplePos x="0" y="0"/>
            <wp:positionH relativeFrom="page">
              <wp:posOffset>2875280</wp:posOffset>
            </wp:positionH>
            <wp:positionV relativeFrom="paragraph">
              <wp:posOffset>522605</wp:posOffset>
            </wp:positionV>
            <wp:extent cx="1961515" cy="64135"/>
            <wp:effectExtent l="0" t="0" r="0" b="0"/>
            <wp:wrapNone/>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6.png"/>
                    <pic:cNvPicPr>
                      <a:picLocks noChangeAspect="1"/>
                    </pic:cNvPicPr>
                  </pic:nvPicPr>
                  <pic:blipFill>
                    <a:blip r:embed="rId36" cstate="print"/>
                    <a:stretch>
                      <a:fillRect/>
                    </a:stretch>
                  </pic:blipFill>
                  <pic:spPr>
                    <a:xfrm>
                      <a:off x="0" y="0"/>
                      <a:ext cx="1961388" cy="64007"/>
                    </a:xfrm>
                    <a:prstGeom prst="rect">
                      <a:avLst/>
                    </a:prstGeom>
                  </pic:spPr>
                </pic:pic>
              </a:graphicData>
            </a:graphic>
          </wp:anchor>
        </w:drawing>
      </w:r>
      <w:r>
        <w:t>本授权书声明：</w:t>
      </w:r>
      <w:r>
        <w:rPr>
          <w:spacing w:val="-3"/>
        </w:rPr>
        <w:t xml:space="preserve"> </w:t>
      </w:r>
      <w:r>
        <w:rPr>
          <w:u w:val="single"/>
        </w:rPr>
        <w:t>（法定代表人）</w:t>
      </w:r>
      <w:r>
        <w:t>是注册</w:t>
      </w:r>
      <w:r>
        <w:rPr>
          <w:spacing w:val="-17"/>
        </w:rPr>
        <w:t>于</w:t>
      </w:r>
      <w:r>
        <w:t>的法定代表人，现任</w:t>
      </w:r>
      <w:r>
        <w:tab/>
      </w:r>
      <w:r>
        <w:t>职务。在</w:t>
      </w:r>
    </w:p>
    <w:p>
      <w:pPr>
        <w:pStyle w:val="3"/>
        <w:tabs>
          <w:tab w:val="left" w:pos="3477"/>
        </w:tabs>
        <w:spacing w:before="66" w:line="391" w:lineRule="auto"/>
        <w:ind w:left="115" w:right="241" w:firstLine="727"/>
      </w:pPr>
      <w:r>
        <w:br w:type="column"/>
      </w:r>
      <w:r>
        <w:t>（国家或地区）的</w:t>
      </w:r>
      <w:r>
        <w:rPr>
          <w:u w:val="single"/>
        </w:rPr>
        <w:t>（投标供应商名称</w:t>
      </w:r>
      <w:r>
        <w:rPr>
          <w:spacing w:val="-18"/>
          <w:u w:val="single"/>
        </w:rPr>
        <w:t xml:space="preserve">） </w:t>
      </w:r>
      <w:r>
        <w:t>采购项目（项目编号为：</w:t>
      </w:r>
      <w:r>
        <w:tab/>
      </w:r>
      <w:r>
        <w:t>）的询价，</w:t>
      </w:r>
      <w:r>
        <w:rPr>
          <w:spacing w:val="-17"/>
        </w:rPr>
        <w:t>现</w:t>
      </w:r>
    </w:p>
    <w:p>
      <w:pPr>
        <w:spacing w:after="0" w:line="391" w:lineRule="auto"/>
        <w:sectPr>
          <w:type w:val="continuous"/>
          <w:pgSz w:w="11900" w:h="16820"/>
          <w:pgMar w:top="0" w:right="480" w:bottom="1200" w:left="600" w:header="720" w:footer="720" w:gutter="0"/>
          <w:cols w:equalWidth="0" w:num="2">
            <w:col w:w="5208" w:space="447"/>
            <w:col w:w="5165"/>
          </w:cols>
        </w:sectPr>
      </w:pPr>
    </w:p>
    <w:p>
      <w:pPr>
        <w:pStyle w:val="3"/>
        <w:tabs>
          <w:tab w:val="left" w:pos="1982"/>
        </w:tabs>
        <w:spacing w:line="306" w:lineRule="exact"/>
        <w:ind w:left="115"/>
      </w:pPr>
      <w:r>
        <w:drawing>
          <wp:anchor distT="0" distB="0" distL="0" distR="0" simplePos="0" relativeHeight="251684864" behindDoc="1" locked="0" layoutInCell="1" allowOverlap="1">
            <wp:simplePos x="0" y="0"/>
            <wp:positionH relativeFrom="page">
              <wp:posOffset>5702300</wp:posOffset>
            </wp:positionH>
            <wp:positionV relativeFrom="paragraph">
              <wp:posOffset>-154940</wp:posOffset>
            </wp:positionV>
            <wp:extent cx="652780" cy="62865"/>
            <wp:effectExtent l="0" t="0" r="0" b="0"/>
            <wp:wrapNone/>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7.png"/>
                    <pic:cNvPicPr>
                      <a:picLocks noChangeAspect="1"/>
                    </pic:cNvPicPr>
                  </pic:nvPicPr>
                  <pic:blipFill>
                    <a:blip r:embed="rId37" cstate="print"/>
                    <a:stretch>
                      <a:fillRect/>
                    </a:stretch>
                  </pic:blipFill>
                  <pic:spPr>
                    <a:xfrm>
                      <a:off x="0" y="0"/>
                      <a:ext cx="652598" cy="62865"/>
                    </a:xfrm>
                    <a:prstGeom prst="rect">
                      <a:avLst/>
                    </a:prstGeom>
                  </pic:spPr>
                </pic:pic>
              </a:graphicData>
            </a:graphic>
          </wp:anchor>
        </w:drawing>
      </w:r>
      <w:r>
        <w:drawing>
          <wp:anchor distT="0" distB="0" distL="0" distR="0" simplePos="0" relativeHeight="251685888" behindDoc="1" locked="0" layoutInCell="1" allowOverlap="1">
            <wp:simplePos x="0" y="0"/>
            <wp:positionH relativeFrom="page">
              <wp:posOffset>737235</wp:posOffset>
            </wp:positionH>
            <wp:positionV relativeFrom="paragraph">
              <wp:posOffset>163195</wp:posOffset>
            </wp:positionV>
            <wp:extent cx="966470" cy="64135"/>
            <wp:effectExtent l="0" t="0" r="0" b="0"/>
            <wp:wrapNone/>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8.png"/>
                    <pic:cNvPicPr>
                      <a:picLocks noChangeAspect="1"/>
                    </pic:cNvPicPr>
                  </pic:nvPicPr>
                  <pic:blipFill>
                    <a:blip r:embed="rId38" cstate="print"/>
                    <a:stretch>
                      <a:fillRect/>
                    </a:stretch>
                  </pic:blipFill>
                  <pic:spPr>
                    <a:xfrm>
                      <a:off x="0" y="0"/>
                      <a:ext cx="966216" cy="64007"/>
                    </a:xfrm>
                    <a:prstGeom prst="rect">
                      <a:avLst/>
                    </a:prstGeom>
                  </pic:spPr>
                </pic:pic>
              </a:graphicData>
            </a:graphic>
          </wp:anchor>
        </w:drawing>
      </w:r>
      <w:r>
        <w:t>授权</w:t>
      </w:r>
      <w:r>
        <w:tab/>
      </w:r>
      <w:r>
        <w:rPr>
          <w:spacing w:val="-5"/>
        </w:rPr>
        <w:t>（</w:t>
      </w:r>
      <w:r>
        <w:rPr>
          <w:spacing w:val="-3"/>
        </w:rPr>
        <w:t>姓</w:t>
      </w:r>
      <w:r>
        <w:rPr>
          <w:spacing w:val="-5"/>
        </w:rPr>
        <w:t>名、</w:t>
      </w:r>
      <w:r>
        <w:rPr>
          <w:spacing w:val="-3"/>
        </w:rPr>
        <w:t>职</w:t>
      </w:r>
      <w:r>
        <w:rPr>
          <w:spacing w:val="-5"/>
        </w:rPr>
        <w:t>务）</w:t>
      </w:r>
      <w:r>
        <w:rPr>
          <w:spacing w:val="-3"/>
        </w:rPr>
        <w:t>作</w:t>
      </w:r>
      <w:r>
        <w:rPr>
          <w:spacing w:val="-5"/>
        </w:rPr>
        <w:t>为我</w:t>
      </w:r>
      <w:r>
        <w:rPr>
          <w:spacing w:val="-3"/>
        </w:rPr>
        <w:t>单</w:t>
      </w:r>
      <w:r>
        <w:rPr>
          <w:spacing w:val="-5"/>
        </w:rPr>
        <w:t>位的</w:t>
      </w:r>
      <w:r>
        <w:rPr>
          <w:spacing w:val="-3"/>
        </w:rPr>
        <w:t>全</w:t>
      </w:r>
      <w:r>
        <w:rPr>
          <w:spacing w:val="-5"/>
        </w:rPr>
        <w:t>权代</w:t>
      </w:r>
      <w:r>
        <w:rPr>
          <w:spacing w:val="-3"/>
        </w:rPr>
        <w:t>理</w:t>
      </w:r>
      <w:r>
        <w:rPr>
          <w:spacing w:val="-5"/>
        </w:rPr>
        <w:t>人，</w:t>
      </w:r>
      <w:r>
        <w:rPr>
          <w:spacing w:val="-3"/>
        </w:rPr>
        <w:t>以</w:t>
      </w:r>
      <w:r>
        <w:rPr>
          <w:spacing w:val="-5"/>
        </w:rPr>
        <w:t>我方</w:t>
      </w:r>
      <w:r>
        <w:rPr>
          <w:spacing w:val="-3"/>
        </w:rPr>
        <w:t>的</w:t>
      </w:r>
      <w:r>
        <w:rPr>
          <w:spacing w:val="-5"/>
        </w:rPr>
        <w:t>名义</w:t>
      </w:r>
      <w:r>
        <w:rPr>
          <w:spacing w:val="-3"/>
        </w:rPr>
        <w:t>处</w:t>
      </w:r>
      <w:r>
        <w:rPr>
          <w:spacing w:val="-5"/>
        </w:rPr>
        <w:t>理一</w:t>
      </w:r>
      <w:r>
        <w:rPr>
          <w:spacing w:val="-3"/>
        </w:rPr>
        <w:t>切</w:t>
      </w:r>
      <w:r>
        <w:rPr>
          <w:spacing w:val="-5"/>
        </w:rPr>
        <w:t>与之</w:t>
      </w:r>
      <w:r>
        <w:rPr>
          <w:spacing w:val="-3"/>
        </w:rPr>
        <w:t>有</w:t>
      </w:r>
      <w:r>
        <w:rPr>
          <w:spacing w:val="-5"/>
        </w:rPr>
        <w:t>关的</w:t>
      </w:r>
      <w:r>
        <w:rPr>
          <w:spacing w:val="-3"/>
        </w:rPr>
        <w:t>事</w:t>
      </w:r>
      <w:r>
        <w:rPr>
          <w:spacing w:val="-5"/>
        </w:rPr>
        <w:t>宜</w:t>
      </w:r>
      <w:r>
        <w:t>。</w:t>
      </w:r>
    </w:p>
    <w:p>
      <w:pPr>
        <w:pStyle w:val="3"/>
      </w:pPr>
    </w:p>
    <w:p>
      <w:pPr>
        <w:pStyle w:val="3"/>
        <w:spacing w:before="1"/>
        <w:rPr>
          <w:sz w:val="30"/>
        </w:rPr>
      </w:pPr>
    </w:p>
    <w:p>
      <w:pPr>
        <w:pStyle w:val="3"/>
        <w:tabs>
          <w:tab w:val="left" w:pos="2615"/>
          <w:tab w:val="left" w:pos="3335"/>
          <w:tab w:val="left" w:pos="4055"/>
          <w:tab w:val="left" w:pos="6935"/>
          <w:tab w:val="left" w:pos="7415"/>
          <w:tab w:val="left" w:pos="7895"/>
        </w:tabs>
        <w:ind w:left="575"/>
      </w:pPr>
      <w:r>
        <w:drawing>
          <wp:anchor distT="0" distB="0" distL="0" distR="0" simplePos="0" relativeHeight="251686912" behindDoc="1" locked="0" layoutInCell="1" allowOverlap="1">
            <wp:simplePos x="0" y="0"/>
            <wp:positionH relativeFrom="page">
              <wp:posOffset>1485900</wp:posOffset>
            </wp:positionH>
            <wp:positionV relativeFrom="paragraph">
              <wp:posOffset>161925</wp:posOffset>
            </wp:positionV>
            <wp:extent cx="585470" cy="64135"/>
            <wp:effectExtent l="0" t="0" r="0" b="0"/>
            <wp:wrapNone/>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9.png"/>
                    <pic:cNvPicPr>
                      <a:picLocks noChangeAspect="1"/>
                    </pic:cNvPicPr>
                  </pic:nvPicPr>
                  <pic:blipFill>
                    <a:blip r:embed="rId39" cstate="print"/>
                    <a:stretch>
                      <a:fillRect/>
                    </a:stretch>
                  </pic:blipFill>
                  <pic:spPr>
                    <a:xfrm>
                      <a:off x="0" y="0"/>
                      <a:ext cx="585215" cy="64007"/>
                    </a:xfrm>
                    <a:prstGeom prst="rect">
                      <a:avLst/>
                    </a:prstGeom>
                  </pic:spPr>
                </pic:pic>
              </a:graphicData>
            </a:graphic>
          </wp:anchor>
        </w:drawing>
      </w:r>
      <w:r>
        <w:drawing>
          <wp:anchor distT="0" distB="0" distL="0" distR="0" simplePos="0" relativeHeight="251687936" behindDoc="1" locked="0" layoutInCell="1" allowOverlap="1">
            <wp:simplePos x="0" y="0"/>
            <wp:positionH relativeFrom="page">
              <wp:posOffset>2171700</wp:posOffset>
            </wp:positionH>
            <wp:positionV relativeFrom="paragraph">
              <wp:posOffset>161925</wp:posOffset>
            </wp:positionV>
            <wp:extent cx="356870" cy="64135"/>
            <wp:effectExtent l="0" t="0" r="0" b="0"/>
            <wp:wrapNone/>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30.png"/>
                    <pic:cNvPicPr>
                      <a:picLocks noChangeAspect="1"/>
                    </pic:cNvPicPr>
                  </pic:nvPicPr>
                  <pic:blipFill>
                    <a:blip r:embed="rId40" cstate="print"/>
                    <a:stretch>
                      <a:fillRect/>
                    </a:stretch>
                  </pic:blipFill>
                  <pic:spPr>
                    <a:xfrm>
                      <a:off x="0" y="0"/>
                      <a:ext cx="356615" cy="64007"/>
                    </a:xfrm>
                    <a:prstGeom prst="rect">
                      <a:avLst/>
                    </a:prstGeom>
                  </pic:spPr>
                </pic:pic>
              </a:graphicData>
            </a:graphic>
          </wp:anchor>
        </w:drawing>
      </w:r>
      <w:r>
        <w:drawing>
          <wp:anchor distT="0" distB="0" distL="0" distR="0" simplePos="0" relativeHeight="251688960" behindDoc="1" locked="0" layoutInCell="1" allowOverlap="1">
            <wp:simplePos x="0" y="0"/>
            <wp:positionH relativeFrom="page">
              <wp:posOffset>2628900</wp:posOffset>
            </wp:positionH>
            <wp:positionV relativeFrom="paragraph">
              <wp:posOffset>161925</wp:posOffset>
            </wp:positionV>
            <wp:extent cx="356870" cy="64135"/>
            <wp:effectExtent l="0" t="0" r="0" b="0"/>
            <wp:wrapNone/>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31.png"/>
                    <pic:cNvPicPr>
                      <a:picLocks noChangeAspect="1"/>
                    </pic:cNvPicPr>
                  </pic:nvPicPr>
                  <pic:blipFill>
                    <a:blip r:embed="rId41" cstate="print"/>
                    <a:stretch>
                      <a:fillRect/>
                    </a:stretch>
                  </pic:blipFill>
                  <pic:spPr>
                    <a:xfrm>
                      <a:off x="0" y="0"/>
                      <a:ext cx="356615" cy="64007"/>
                    </a:xfrm>
                    <a:prstGeom prst="rect">
                      <a:avLst/>
                    </a:prstGeom>
                  </pic:spPr>
                </pic:pic>
              </a:graphicData>
            </a:graphic>
          </wp:anchor>
        </w:drawing>
      </w:r>
      <w:r>
        <w:drawing>
          <wp:anchor distT="0" distB="0" distL="0" distR="0" simplePos="0" relativeHeight="251689984" behindDoc="1" locked="0" layoutInCell="1" allowOverlap="1">
            <wp:simplePos x="0" y="0"/>
            <wp:positionH relativeFrom="page">
              <wp:posOffset>4457700</wp:posOffset>
            </wp:positionH>
            <wp:positionV relativeFrom="paragraph">
              <wp:posOffset>161925</wp:posOffset>
            </wp:positionV>
            <wp:extent cx="356870" cy="64135"/>
            <wp:effectExtent l="0" t="0" r="0" b="0"/>
            <wp:wrapNone/>
            <wp:docPr id="6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31.png"/>
                    <pic:cNvPicPr>
                      <a:picLocks noChangeAspect="1"/>
                    </pic:cNvPicPr>
                  </pic:nvPicPr>
                  <pic:blipFill>
                    <a:blip r:embed="rId41" cstate="print"/>
                    <a:stretch>
                      <a:fillRect/>
                    </a:stretch>
                  </pic:blipFill>
                  <pic:spPr>
                    <a:xfrm>
                      <a:off x="0" y="0"/>
                      <a:ext cx="356615" cy="64007"/>
                    </a:xfrm>
                    <a:prstGeom prst="rect">
                      <a:avLst/>
                    </a:prstGeom>
                  </pic:spPr>
                </pic:pic>
              </a:graphicData>
            </a:graphic>
          </wp:anchor>
        </w:drawing>
      </w:r>
      <w:r>
        <w:drawing>
          <wp:anchor distT="0" distB="0" distL="0" distR="0" simplePos="0" relativeHeight="251691008" behindDoc="1" locked="0" layoutInCell="1" allowOverlap="1">
            <wp:simplePos x="0" y="0"/>
            <wp:positionH relativeFrom="page">
              <wp:posOffset>4914900</wp:posOffset>
            </wp:positionH>
            <wp:positionV relativeFrom="paragraph">
              <wp:posOffset>161925</wp:posOffset>
            </wp:positionV>
            <wp:extent cx="200025" cy="64135"/>
            <wp:effectExtent l="0" t="0" r="0" b="0"/>
            <wp:wrapNone/>
            <wp:docPr id="6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32.png"/>
                    <pic:cNvPicPr>
                      <a:picLocks noChangeAspect="1"/>
                    </pic:cNvPicPr>
                  </pic:nvPicPr>
                  <pic:blipFill>
                    <a:blip r:embed="rId42" cstate="print"/>
                    <a:stretch>
                      <a:fillRect/>
                    </a:stretch>
                  </pic:blipFill>
                  <pic:spPr>
                    <a:xfrm>
                      <a:off x="0" y="0"/>
                      <a:ext cx="200048" cy="64007"/>
                    </a:xfrm>
                    <a:prstGeom prst="rect">
                      <a:avLst/>
                    </a:prstGeom>
                  </pic:spPr>
                </pic:pic>
              </a:graphicData>
            </a:graphic>
          </wp:anchor>
        </w:drawing>
      </w:r>
      <w:r>
        <w:drawing>
          <wp:anchor distT="0" distB="0" distL="0" distR="0" simplePos="0" relativeHeight="251692032" behindDoc="1" locked="0" layoutInCell="1" allowOverlap="1">
            <wp:simplePos x="0" y="0"/>
            <wp:positionH relativeFrom="page">
              <wp:posOffset>5219700</wp:posOffset>
            </wp:positionH>
            <wp:positionV relativeFrom="paragraph">
              <wp:posOffset>161925</wp:posOffset>
            </wp:positionV>
            <wp:extent cx="200025" cy="64135"/>
            <wp:effectExtent l="0" t="0" r="0" b="0"/>
            <wp:wrapNone/>
            <wp:docPr id="6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32.png"/>
                    <pic:cNvPicPr>
                      <a:picLocks noChangeAspect="1"/>
                    </pic:cNvPicPr>
                  </pic:nvPicPr>
                  <pic:blipFill>
                    <a:blip r:embed="rId42" cstate="print"/>
                    <a:stretch>
                      <a:fillRect/>
                    </a:stretch>
                  </pic:blipFill>
                  <pic:spPr>
                    <a:xfrm>
                      <a:off x="0" y="0"/>
                      <a:ext cx="200048" cy="64007"/>
                    </a:xfrm>
                    <a:prstGeom prst="rect">
                      <a:avLst/>
                    </a:prstGeom>
                  </pic:spPr>
                </pic:pic>
              </a:graphicData>
            </a:graphic>
          </wp:anchor>
        </w:drawing>
      </w:r>
      <w:r>
        <w:t>本授权书于</w:t>
      </w:r>
      <w:r>
        <w:tab/>
      </w:r>
      <w:r>
        <w:t>年</w:t>
      </w:r>
      <w:r>
        <w:tab/>
      </w:r>
      <w:r>
        <w:t>月</w:t>
      </w:r>
      <w:r>
        <w:tab/>
      </w:r>
      <w:r>
        <w:t>日签字生效，有效期至</w:t>
      </w:r>
      <w:r>
        <w:tab/>
      </w:r>
      <w:r>
        <w:t>年</w:t>
      </w:r>
      <w:r>
        <w:tab/>
      </w:r>
      <w:r>
        <w:t>月</w:t>
      </w:r>
      <w:r>
        <w:tab/>
      </w:r>
      <w:r>
        <w:t>日。</w:t>
      </w:r>
    </w:p>
    <w:p>
      <w:pPr>
        <w:pStyle w:val="3"/>
        <w:spacing w:before="5"/>
        <w:rPr>
          <w:sz w:val="27"/>
        </w:rPr>
      </w:pPr>
      <w:r>
        <mc:AlternateContent>
          <mc:Choice Requires="wpg">
            <w:drawing>
              <wp:anchor distT="0" distB="0" distL="114300" distR="114300" simplePos="0" relativeHeight="251699200" behindDoc="1" locked="0" layoutInCell="1" allowOverlap="1">
                <wp:simplePos x="0" y="0"/>
                <wp:positionH relativeFrom="page">
                  <wp:posOffset>1970405</wp:posOffset>
                </wp:positionH>
                <wp:positionV relativeFrom="paragraph">
                  <wp:posOffset>247650</wp:posOffset>
                </wp:positionV>
                <wp:extent cx="3630295" cy="1742440"/>
                <wp:effectExtent l="0" t="0" r="8255" b="10160"/>
                <wp:wrapTopAndBottom/>
                <wp:docPr id="156" name="组合 121"/>
                <wp:cNvGraphicFramePr/>
                <a:graphic xmlns:a="http://schemas.openxmlformats.org/drawingml/2006/main">
                  <a:graphicData uri="http://schemas.microsoft.com/office/word/2010/wordprocessingGroup">
                    <wpg:wgp>
                      <wpg:cNvGrpSpPr/>
                      <wpg:grpSpPr>
                        <a:xfrm>
                          <a:off x="0" y="0"/>
                          <a:ext cx="3630295" cy="1742440"/>
                          <a:chOff x="3103" y="390"/>
                          <a:chExt cx="5717" cy="2744"/>
                        </a:xfrm>
                      </wpg:grpSpPr>
                      <pic:pic xmlns:pic="http://schemas.openxmlformats.org/drawingml/2006/picture">
                        <pic:nvPicPr>
                          <pic:cNvPr id="154" name="图片 122"/>
                          <pic:cNvPicPr>
                            <a:picLocks noChangeAspect="1"/>
                          </pic:cNvPicPr>
                        </pic:nvPicPr>
                        <pic:blipFill>
                          <a:blip r:embed="rId43"/>
                          <a:stretch>
                            <a:fillRect/>
                          </a:stretch>
                        </pic:blipFill>
                        <pic:spPr>
                          <a:xfrm>
                            <a:off x="3103" y="390"/>
                            <a:ext cx="5717" cy="2744"/>
                          </a:xfrm>
                          <a:prstGeom prst="rect">
                            <a:avLst/>
                          </a:prstGeom>
                          <a:noFill/>
                          <a:ln>
                            <a:noFill/>
                          </a:ln>
                        </pic:spPr>
                      </pic:pic>
                      <wps:wsp>
                        <wps:cNvPr id="155" name="文本框 123"/>
                        <wps:cNvSpPr txBox="1"/>
                        <wps:spPr>
                          <a:xfrm>
                            <a:off x="3103" y="390"/>
                            <a:ext cx="5717" cy="2744"/>
                          </a:xfrm>
                          <a:prstGeom prst="rect">
                            <a:avLst/>
                          </a:prstGeom>
                          <a:noFill/>
                          <a:ln>
                            <a:noFill/>
                          </a:ln>
                        </wps:spPr>
                        <wps:txbx>
                          <w:txbxContent>
                            <w:p>
                              <w:pPr>
                                <w:spacing w:before="136"/>
                                <w:ind w:left="146" w:right="0" w:firstLine="0"/>
                                <w:jc w:val="left"/>
                                <w:rPr>
                                  <w:sz w:val="28"/>
                                </w:rPr>
                              </w:pPr>
                              <w:r>
                                <w:rPr>
                                  <w:sz w:val="28"/>
                                </w:rPr>
                                <w:t>附被授权人身份证复印件</w:t>
                              </w:r>
                            </w:p>
                          </w:txbxContent>
                        </wps:txbx>
                        <wps:bodyPr lIns="0" tIns="0" rIns="0" bIns="0" upright="1"/>
                      </wps:wsp>
                    </wpg:wgp>
                  </a:graphicData>
                </a:graphic>
              </wp:anchor>
            </w:drawing>
          </mc:Choice>
          <mc:Fallback>
            <w:pict>
              <v:group id="组合 121" o:spid="_x0000_s1026" o:spt="203" style="position:absolute;left:0pt;margin-left:155.15pt;margin-top:19.5pt;height:137.2pt;width:285.85pt;mso-position-horizontal-relative:page;mso-wrap-distance-bottom:0pt;mso-wrap-distance-top:0pt;z-index:-251617280;mso-width-relative:page;mso-height-relative:page;" coordorigin="3103,390" coordsize="5717,2744" o:gfxdata="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">
                <o:lock v:ext="edit" aspectratio="f"/>
                <v:shape id="图片 122" o:spid="_x0000_s1026" o:spt="75" type="#_x0000_t75" style="position:absolute;left:3103;top:390;height:2744;width:5717;" filled="f" o:preferrelative="t" stroked="f" coordsize="21600,21600" o:gfxdata="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1cRr4A&#10;AADcAAAADwAAAAAAAAABACAAAAAiAAAAZHJzL2Rvd25yZXYueG1sUEsBAhQAFAAAAAgAh07iQDMv&#10;BZ47AAAAOQAAABAAAAAAAAAAAQAgAAAADQEAAGRycy9zaGFwZXhtbC54bWxQSwUGAAAAAAYABgBb&#10;AQAAtwMAAAAA&#10;">
                  <v:fill on="f" focussize="0,0"/>
                  <v:stroke on="f"/>
                  <v:imagedata r:id="rId43" o:title=""/>
                  <o:lock v:ext="edit" aspectratio="t"/>
                </v:shape>
                <v:shape id="文本框 123" o:spid="_x0000_s1026" o:spt="202" type="#_x0000_t202" style="position:absolute;left:3103;top:390;height:2744;width:5717;" filled="f" stroked="f" coordsize="21600,21600" o:gfxdata="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RNrn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36"/>
                          <w:ind w:left="146" w:right="0" w:firstLine="0"/>
                          <w:jc w:val="left"/>
                          <w:rPr>
                            <w:sz w:val="28"/>
                          </w:rPr>
                        </w:pPr>
                        <w:r>
                          <w:rPr>
                            <w:sz w:val="28"/>
                          </w:rPr>
                          <w:t>附被授权人身份证复印件</w:t>
                        </w:r>
                      </w:p>
                    </w:txbxContent>
                  </v:textbox>
                </v:shape>
                <w10:wrap type="topAndBottom"/>
              </v:group>
            </w:pict>
          </mc:Fallback>
        </mc:AlternateContent>
      </w:r>
    </w:p>
    <w:p>
      <w:pPr>
        <w:pStyle w:val="3"/>
      </w:pPr>
    </w:p>
    <w:p>
      <w:pPr>
        <w:pStyle w:val="2"/>
        <w:spacing w:before="176"/>
        <w:ind w:right="688"/>
        <w:jc w:val="center"/>
      </w:pPr>
      <w:r>
        <w:rPr>
          <w:spacing w:val="-16"/>
        </w:rPr>
        <w:t>报价供应商</w:t>
      </w:r>
      <w:r>
        <w:rPr>
          <w:spacing w:val="-15"/>
        </w:rPr>
        <w:t>（公章</w:t>
      </w:r>
      <w:r>
        <w:rPr>
          <w:spacing w:val="-9"/>
        </w:rPr>
        <w:t>）：</w:t>
      </w:r>
    </w:p>
    <w:p>
      <w:pPr>
        <w:tabs>
          <w:tab w:val="left" w:pos="2572"/>
        </w:tabs>
        <w:spacing w:before="143"/>
        <w:ind w:left="1172" w:right="0" w:firstLine="0"/>
        <w:jc w:val="center"/>
        <w:rPr>
          <w:sz w:val="28"/>
        </w:rPr>
      </w:pPr>
      <w:r>
        <w:rPr>
          <w:sz w:val="28"/>
        </w:rPr>
        <w:t>地</w:t>
      </w:r>
      <w:r>
        <w:rPr>
          <w:sz w:val="28"/>
        </w:rPr>
        <w:tab/>
      </w:r>
      <w:r>
        <w:rPr>
          <w:spacing w:val="-1"/>
          <w:sz w:val="28"/>
        </w:rPr>
        <w:t>址</w:t>
      </w:r>
      <w:r>
        <w:rPr>
          <w:sz w:val="28"/>
        </w:rPr>
        <w:t>：</w:t>
      </w:r>
    </w:p>
    <w:p>
      <w:pPr>
        <w:spacing w:before="141"/>
        <w:ind w:left="1172" w:right="928" w:firstLine="0"/>
        <w:jc w:val="center"/>
        <w:rPr>
          <w:sz w:val="28"/>
        </w:rPr>
      </w:pPr>
      <w:r>
        <w:rPr>
          <w:sz w:val="28"/>
        </w:rPr>
        <w:t>法定代表人（签名）：</w:t>
      </w:r>
    </w:p>
    <w:p>
      <w:pPr>
        <w:spacing w:before="140"/>
        <w:ind w:left="4936" w:right="3603" w:firstLine="0"/>
        <w:jc w:val="center"/>
        <w:rPr>
          <w:sz w:val="28"/>
        </w:rPr>
      </w:pPr>
      <w:r>
        <w:rPr>
          <w:sz w:val="28"/>
        </w:rPr>
        <w:t>代理人（签名）：</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204"/>
        <w:ind w:left="115"/>
      </w:pPr>
      <w:r>
        <w:t>（注：法定代表人为投标供应商代表并</w:t>
      </w:r>
      <w:r>
        <w:rPr>
          <w:sz w:val="24"/>
          <w:szCs w:val="22"/>
          <w:u w:val="single"/>
        </w:rPr>
        <w:t>亲自签署</w:t>
      </w:r>
      <w:r>
        <w:t>报价文件的可不提交，否则，本委托书为</w:t>
      </w:r>
      <w:r>
        <w:rPr>
          <w:u w:val="single"/>
        </w:rPr>
        <w:t>必要文件</w:t>
      </w:r>
    </w:p>
    <w:p>
      <w:pPr>
        <w:pStyle w:val="3"/>
        <w:spacing w:before="4" w:line="242" w:lineRule="auto"/>
        <w:ind w:left="115" w:right="193"/>
      </w:pPr>
      <w:r>
        <w:rPr>
          <w:u w:val="single"/>
        </w:rPr>
        <w:t>（不得改变格式</w:t>
      </w:r>
      <w:r>
        <w:t>），必须有</w:t>
      </w:r>
      <w:r>
        <w:rPr>
          <w:sz w:val="24"/>
          <w:szCs w:val="22"/>
          <w:u w:val="single"/>
        </w:rPr>
        <w:t>法定代表人</w:t>
      </w:r>
      <w:r>
        <w:t>和</w:t>
      </w:r>
      <w:r>
        <w:rPr>
          <w:sz w:val="24"/>
          <w:szCs w:val="22"/>
          <w:u w:val="single"/>
        </w:rPr>
        <w:t>代理人</w:t>
      </w:r>
      <w:r>
        <w:t>的</w:t>
      </w:r>
      <w:r>
        <w:rPr>
          <w:u w:val="single"/>
        </w:rPr>
        <w:t>亲笔签名</w:t>
      </w:r>
      <w:r>
        <w:t>，必须加盖</w:t>
      </w:r>
      <w:r>
        <w:rPr>
          <w:sz w:val="24"/>
          <w:szCs w:val="22"/>
        </w:rPr>
        <w:t>公章</w:t>
      </w:r>
      <w:r>
        <w:t>，且有效期不得短于报价截止日，否则，作无效报价处理。</w:t>
      </w:r>
    </w:p>
    <w:sectPr>
      <w:type w:val="continuous"/>
      <w:pgSz w:w="11900" w:h="16820"/>
      <w:pgMar w:top="0" w:right="480" w:bottom="1200" w:left="6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rinda">
    <w:panose1 w:val="020B0502040204020203"/>
    <w:charset w:val="00"/>
    <w:family w:val="swiss"/>
    <w:pitch w:val="default"/>
    <w:sig w:usb0="00010003"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3721735</wp:posOffset>
              </wp:positionH>
              <wp:positionV relativeFrom="page">
                <wp:posOffset>9898380</wp:posOffset>
              </wp:positionV>
              <wp:extent cx="114935" cy="181610"/>
              <wp:effectExtent l="0" t="0" r="0" b="0"/>
              <wp:wrapNone/>
              <wp:docPr id="157" name="文本框 1"/>
              <wp:cNvGraphicFramePr/>
              <a:graphic xmlns:a="http://schemas.openxmlformats.org/drawingml/2006/main">
                <a:graphicData uri="http://schemas.microsoft.com/office/word/2010/wordprocessingShape">
                  <wps:wsp>
                    <wps:cNvSpPr txBox="1"/>
                    <wps:spPr>
                      <a:xfrm>
                        <a:off x="0" y="0"/>
                        <a:ext cx="114935" cy="181610"/>
                      </a:xfrm>
                      <a:prstGeom prst="rect">
                        <a:avLst/>
                      </a:prstGeom>
                      <a:noFill/>
                      <a:ln>
                        <a:noFill/>
                      </a:ln>
                    </wps:spPr>
                    <wps:txbx>
                      <w:txbxContent>
                        <w:p>
                          <w:pPr>
                            <w:spacing w:before="12"/>
                            <w:ind w:left="40" w:right="0" w:firstLine="0"/>
                            <w:jc w:val="left"/>
                            <w:rPr>
                              <w:rFonts w:ascii="Vrinda"/>
                              <w:sz w:val="18"/>
                            </w:rPr>
                          </w:pPr>
                          <w:r>
                            <w:fldChar w:fldCharType="begin"/>
                          </w:r>
                          <w:r>
                            <w:rPr>
                              <w:rFonts w:ascii="Vrinda"/>
                              <w:sz w:val="18"/>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05pt;margin-top:779.4pt;height:14.3pt;width:9.05pt;mso-position-horizontal-relative:page;mso-position-vertical-relative:page;z-index:-251656192;mso-width-relative:page;mso-height-relative:page;" filled="f" stroked="f" coordsize="21600,21600" o:gfxdata="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Iyr8u2gAAAA0BAAAPAAAAAAAAAAEAIAAAACIAAABkcnMvZG93bnJldi54bWxQ&#10;SwECFAAUAAAACACHTuJAMfB+l7wBAABzAwAADgAAAAAAAAABACAAAAApAQAAZHJzL2Uyb0RvYy54&#10;bWxQSwUGAAAAAAYABgBZAQAAVwUAAAAA&#10;">
              <v:fill on="f" focussize="0,0"/>
              <v:stroke on="f"/>
              <v:imagedata o:title=""/>
              <o:lock v:ext="edit" aspectratio="f"/>
              <v:textbox inset="0mm,0mm,0mm,0mm">
                <w:txbxContent>
                  <w:p>
                    <w:pPr>
                      <w:spacing w:before="12"/>
                      <w:ind w:left="40" w:right="0" w:firstLine="0"/>
                      <w:jc w:val="left"/>
                      <w:rPr>
                        <w:rFonts w:ascii="Vrinda"/>
                        <w:sz w:val="18"/>
                      </w:rPr>
                    </w:pPr>
                    <w:r>
                      <w:fldChar w:fldCharType="begin"/>
                    </w:r>
                    <w:r>
                      <w:rPr>
                        <w:rFonts w:ascii="Vrinda"/>
                        <w:sz w:val="18"/>
                      </w:rPr>
                      <w:instrText xml:space="preserve"> PAGE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3692525</wp:posOffset>
              </wp:positionH>
              <wp:positionV relativeFrom="page">
                <wp:posOffset>9898380</wp:posOffset>
              </wp:positionV>
              <wp:extent cx="162560" cy="181610"/>
              <wp:effectExtent l="0" t="0" r="0" b="0"/>
              <wp:wrapNone/>
              <wp:docPr id="158" name="文本框 2"/>
              <wp:cNvGraphicFramePr/>
              <a:graphic xmlns:a="http://schemas.openxmlformats.org/drawingml/2006/main">
                <a:graphicData uri="http://schemas.microsoft.com/office/word/2010/wordprocessingShape">
                  <wps:wsp>
                    <wps:cNvSpPr txBox="1"/>
                    <wps:spPr>
                      <a:xfrm>
                        <a:off x="0" y="0"/>
                        <a:ext cx="162560" cy="181610"/>
                      </a:xfrm>
                      <a:prstGeom prst="rect">
                        <a:avLst/>
                      </a:prstGeom>
                      <a:noFill/>
                      <a:ln>
                        <a:noFill/>
                      </a:ln>
                    </wps:spPr>
                    <wps:txbx>
                      <w:txbxContent>
                        <w:p>
                          <w:pPr>
                            <w:spacing w:before="12"/>
                            <w:ind w:left="40" w:right="0" w:firstLine="0"/>
                            <w:jc w:val="left"/>
                            <w:rPr>
                              <w:rFonts w:ascii="Vrinda"/>
                              <w:sz w:val="18"/>
                            </w:rPr>
                          </w:pPr>
                          <w:r>
                            <w:fldChar w:fldCharType="begin"/>
                          </w:r>
                          <w:r>
                            <w:rPr>
                              <w:rFonts w:ascii="Vrinda"/>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0.75pt;margin-top:779.4pt;height:14.3pt;width:12.8pt;mso-position-horizontal-relative:page;mso-position-vertical-relative:page;z-index:-251655168;mso-width-relative:page;mso-height-relative:page;" filled="f" stroked="f" coordsize="21600,21600" o:gfxdata="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a7I9oAAAANAQAADwAAAAAAAAABACAAAAAiAAAAZHJzL2Rvd25yZXYueG1sUEsB&#10;AhQAFAAAAAgAh07iQDWUvgO6AQAAcw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Vrinda"/>
                        <w:sz w:val="18"/>
                      </w:rPr>
                    </w:pPr>
                    <w:r>
                      <w:fldChar w:fldCharType="begin"/>
                    </w:r>
                    <w:r>
                      <w:rPr>
                        <w:rFonts w:ascii="Vrinda"/>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3692525</wp:posOffset>
              </wp:positionH>
              <wp:positionV relativeFrom="page">
                <wp:posOffset>9898380</wp:posOffset>
              </wp:positionV>
              <wp:extent cx="180975" cy="181610"/>
              <wp:effectExtent l="0" t="0" r="0" b="0"/>
              <wp:wrapNone/>
              <wp:docPr id="159" name="文本框 3"/>
              <wp:cNvGraphicFramePr/>
              <a:graphic xmlns:a="http://schemas.openxmlformats.org/drawingml/2006/main">
                <a:graphicData uri="http://schemas.microsoft.com/office/word/2010/wordprocessingShape">
                  <wps:wsp>
                    <wps:cNvSpPr txBox="1"/>
                    <wps:spPr>
                      <a:xfrm>
                        <a:off x="0" y="0"/>
                        <a:ext cx="180975" cy="181610"/>
                      </a:xfrm>
                      <a:prstGeom prst="rect">
                        <a:avLst/>
                      </a:prstGeom>
                      <a:noFill/>
                      <a:ln>
                        <a:noFill/>
                      </a:ln>
                    </wps:spPr>
                    <wps:txbx>
                      <w:txbxContent>
                        <w:p>
                          <w:pPr>
                            <w:spacing w:before="12"/>
                            <w:ind w:left="40" w:right="0" w:firstLine="0"/>
                            <w:jc w:val="left"/>
                            <w:rPr>
                              <w:rFonts w:ascii="Vrinda"/>
                              <w:sz w:val="18"/>
                            </w:rPr>
                          </w:pPr>
                          <w:r>
                            <w:fldChar w:fldCharType="begin"/>
                          </w:r>
                          <w:r>
                            <w:rPr>
                              <w:rFonts w:ascii="Vrinda"/>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0.75pt;margin-top:779.4pt;height:14.3pt;width:14.25pt;mso-position-horizontal-relative:page;mso-position-vertical-relative:page;z-index:-251654144;mso-width-relative:page;mso-height-relative:page;" filled="f" stroked="f" coordsize="21600,21600" o:gfxdata="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puefvZAAAADQEAAA8AAAAAAAAAAQAgAAAAIgAAAGRycy9kb3ducmV2LnhtbFBL&#10;AQIUABQAAAAIAIdO4kC3OF0UvAEAAHMDAAAOAAAAAAAAAAEAIAAAACgBAABkcnMvZTJvRG9jLnht&#10;bFBLBQYAAAAABgAGAFkBAABWBQAAAAA=&#10;">
              <v:fill on="f" focussize="0,0"/>
              <v:stroke on="f"/>
              <v:imagedata o:title=""/>
              <o:lock v:ext="edit" aspectratio="f"/>
              <v:textbox inset="0mm,0mm,0mm,0mm">
                <w:txbxContent>
                  <w:p>
                    <w:pPr>
                      <w:spacing w:before="12"/>
                      <w:ind w:left="40" w:right="0" w:firstLine="0"/>
                      <w:jc w:val="left"/>
                      <w:rPr>
                        <w:rFonts w:ascii="Vrinda"/>
                        <w:sz w:val="18"/>
                      </w:rPr>
                    </w:pPr>
                    <w:r>
                      <w:fldChar w:fldCharType="begin"/>
                    </w:r>
                    <w:r>
                      <w:rPr>
                        <w:rFonts w:ascii="Vrinda"/>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5259705</wp:posOffset>
              </wp:positionH>
              <wp:positionV relativeFrom="page">
                <wp:posOffset>6621780</wp:posOffset>
              </wp:positionV>
              <wp:extent cx="178435" cy="181610"/>
              <wp:effectExtent l="0" t="0" r="0" b="0"/>
              <wp:wrapNone/>
              <wp:docPr id="160" name="文本框 4"/>
              <wp:cNvGraphicFramePr/>
              <a:graphic xmlns:a="http://schemas.openxmlformats.org/drawingml/2006/main">
                <a:graphicData uri="http://schemas.microsoft.com/office/word/2010/wordprocessingShape">
                  <wps:wsp>
                    <wps:cNvSpPr txBox="1"/>
                    <wps:spPr>
                      <a:xfrm>
                        <a:off x="0" y="0"/>
                        <a:ext cx="178435" cy="181610"/>
                      </a:xfrm>
                      <a:prstGeom prst="rect">
                        <a:avLst/>
                      </a:prstGeom>
                      <a:noFill/>
                      <a:ln>
                        <a:noFill/>
                      </a:ln>
                    </wps:spPr>
                    <wps:txbx>
                      <w:txbxContent>
                        <w:p>
                          <w:pPr>
                            <w:spacing w:before="12"/>
                            <w:ind w:left="40" w:right="0" w:firstLine="0"/>
                            <w:jc w:val="left"/>
                            <w:rPr>
                              <w:rFonts w:ascii="Vrinda"/>
                              <w:sz w:val="18"/>
                            </w:rPr>
                          </w:pPr>
                          <w:r>
                            <w:fldChar w:fldCharType="begin"/>
                          </w:r>
                          <w:r>
                            <w:rPr>
                              <w:rFonts w:ascii="Vrinda"/>
                              <w:sz w:val="18"/>
                            </w:rPr>
                            <w:instrText xml:space="preserve"> PAGE </w:instrText>
                          </w:r>
                          <w:r>
                            <w:fldChar w:fldCharType="separate"/>
                          </w:r>
                          <w:r>
                            <w:t>23</w:t>
                          </w:r>
                          <w:r>
                            <w:fldChar w:fldCharType="end"/>
                          </w:r>
                        </w:p>
                      </w:txbxContent>
                    </wps:txbx>
                    <wps:bodyPr lIns="0" tIns="0" rIns="0" bIns="0" upright="1"/>
                  </wps:wsp>
                </a:graphicData>
              </a:graphic>
            </wp:anchor>
          </w:drawing>
        </mc:Choice>
        <mc:Fallback>
          <w:pict>
            <v:shape id="文本框 4" o:spid="_x0000_s1026" o:spt="202" type="#_x0000_t202" style="position:absolute;left:0pt;margin-left:414.15pt;margin-top:521.4pt;height:14.3pt;width:14.05pt;mso-position-horizontal-relative:page;mso-position-vertical-relative:page;z-index:-251653120;mso-width-relative:page;mso-height-relative:page;" filled="f" stroked="f" coordsize="21600,21600" o:gfxdata="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ay9vaAAAADQEAAA8AAAAAAAAAAQAgAAAAIgAAAGRycy9kb3ducmV2LnhtbFBL&#10;AQIUABQAAAAIAIdO4kCyyCgAuwEAAHMDAAAOAAAAAAAAAAEAIAAAACkBAABkcnMvZTJvRG9jLnht&#10;bFBLBQYAAAAABgAGAFkBAABWBQAAAAA=&#10;">
              <v:fill on="f" focussize="0,0"/>
              <v:stroke on="f"/>
              <v:imagedata o:title=""/>
              <o:lock v:ext="edit" aspectratio="f"/>
              <v:textbox inset="0mm,0mm,0mm,0mm">
                <w:txbxContent>
                  <w:p>
                    <w:pPr>
                      <w:spacing w:before="12"/>
                      <w:ind w:left="40" w:right="0" w:firstLine="0"/>
                      <w:jc w:val="left"/>
                      <w:rPr>
                        <w:rFonts w:ascii="Vrinda"/>
                        <w:sz w:val="18"/>
                      </w:rPr>
                    </w:pPr>
                    <w:r>
                      <w:fldChar w:fldCharType="begin"/>
                    </w:r>
                    <w:r>
                      <w:rPr>
                        <w:rFonts w:ascii="Vrinda"/>
                        <w:sz w:val="18"/>
                      </w:rPr>
                      <w:instrText xml:space="preserve"> PAGE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3692525</wp:posOffset>
              </wp:positionH>
              <wp:positionV relativeFrom="page">
                <wp:posOffset>9745980</wp:posOffset>
              </wp:positionV>
              <wp:extent cx="178435" cy="181610"/>
              <wp:effectExtent l="0" t="0" r="0" b="0"/>
              <wp:wrapNone/>
              <wp:docPr id="161" name="文本框 5"/>
              <wp:cNvGraphicFramePr/>
              <a:graphic xmlns:a="http://schemas.openxmlformats.org/drawingml/2006/main">
                <a:graphicData uri="http://schemas.microsoft.com/office/word/2010/wordprocessingShape">
                  <wps:wsp>
                    <wps:cNvSpPr txBox="1"/>
                    <wps:spPr>
                      <a:xfrm>
                        <a:off x="0" y="0"/>
                        <a:ext cx="178435" cy="181610"/>
                      </a:xfrm>
                      <a:prstGeom prst="rect">
                        <a:avLst/>
                      </a:prstGeom>
                      <a:noFill/>
                      <a:ln>
                        <a:noFill/>
                      </a:ln>
                    </wps:spPr>
                    <wps:txbx>
                      <w:txbxContent>
                        <w:p>
                          <w:pPr>
                            <w:spacing w:before="12"/>
                            <w:ind w:left="40" w:right="0" w:firstLine="0"/>
                            <w:jc w:val="left"/>
                            <w:rPr>
                              <w:rFonts w:ascii="Vrinda"/>
                              <w:sz w:val="18"/>
                            </w:rPr>
                          </w:pPr>
                          <w:r>
                            <w:fldChar w:fldCharType="begin"/>
                          </w:r>
                          <w:r>
                            <w:rPr>
                              <w:rFonts w:ascii="Vrinda"/>
                              <w:sz w:val="18"/>
                            </w:rPr>
                            <w:instrText xml:space="preserve"> PAGE </w:instrText>
                          </w:r>
                          <w:r>
                            <w:fldChar w:fldCharType="separate"/>
                          </w:r>
                          <w:r>
                            <w:t>25</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0.75pt;margin-top:767.4pt;height:14.3pt;width:14.05pt;mso-position-horizontal-relative:page;mso-position-vertical-relative:page;z-index:-251652096;mso-width-relative:page;mso-height-relative:page;" filled="f" stroked="f" coordsize="21600,21600" o:gfxdata="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sUjxQ2wAAAA0BAAAPAAAAAAAAAAEAIAAAACIAAABkcnMvZG93bnJldi54bWxQ&#10;SwECFAAUAAAACACHTuJARzkBo7sBAABzAwAADgAAAAAAAAABACAAAAAqAQAAZHJzL2Uyb0RvYy54&#10;bWxQSwUGAAAAAAYABgBZAQAAVwUAAAAA&#10;">
              <v:fill on="f" focussize="0,0"/>
              <v:stroke on="f"/>
              <v:imagedata o:title=""/>
              <o:lock v:ext="edit" aspectratio="f"/>
              <v:textbox inset="0mm,0mm,0mm,0mm">
                <w:txbxContent>
                  <w:p>
                    <w:pPr>
                      <w:spacing w:before="12"/>
                      <w:ind w:left="40" w:right="0" w:firstLine="0"/>
                      <w:jc w:val="left"/>
                      <w:rPr>
                        <w:rFonts w:ascii="Vrinda"/>
                        <w:sz w:val="18"/>
                      </w:rPr>
                    </w:pPr>
                    <w:r>
                      <w:fldChar w:fldCharType="begin"/>
                    </w:r>
                    <w:r>
                      <w:rPr>
                        <w:rFonts w:ascii="Vrinda"/>
                        <w:sz w:val="18"/>
                      </w:rPr>
                      <w:instrText xml:space="preserve"> PAGE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633" w:hanging="608"/>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612" w:hanging="608"/>
      </w:pPr>
      <w:rPr>
        <w:rFonts w:hint="default"/>
        <w:lang w:val="zh-CN" w:eastAsia="zh-CN" w:bidi="zh-CN"/>
      </w:rPr>
    </w:lvl>
    <w:lvl w:ilvl="2" w:tentative="0">
      <w:start w:val="0"/>
      <w:numFmt w:val="bullet"/>
      <w:lvlText w:val="•"/>
      <w:lvlJc w:val="left"/>
      <w:pPr>
        <w:ind w:left="2584" w:hanging="608"/>
      </w:pPr>
      <w:rPr>
        <w:rFonts w:hint="default"/>
        <w:lang w:val="zh-CN" w:eastAsia="zh-CN" w:bidi="zh-CN"/>
      </w:rPr>
    </w:lvl>
    <w:lvl w:ilvl="3" w:tentative="0">
      <w:start w:val="0"/>
      <w:numFmt w:val="bullet"/>
      <w:lvlText w:val="•"/>
      <w:lvlJc w:val="left"/>
      <w:pPr>
        <w:ind w:left="3556" w:hanging="608"/>
      </w:pPr>
      <w:rPr>
        <w:rFonts w:hint="default"/>
        <w:lang w:val="zh-CN" w:eastAsia="zh-CN" w:bidi="zh-CN"/>
      </w:rPr>
    </w:lvl>
    <w:lvl w:ilvl="4" w:tentative="0">
      <w:start w:val="0"/>
      <w:numFmt w:val="bullet"/>
      <w:lvlText w:val="•"/>
      <w:lvlJc w:val="left"/>
      <w:pPr>
        <w:ind w:left="4528" w:hanging="608"/>
      </w:pPr>
      <w:rPr>
        <w:rFonts w:hint="default"/>
        <w:lang w:val="zh-CN" w:eastAsia="zh-CN" w:bidi="zh-CN"/>
      </w:rPr>
    </w:lvl>
    <w:lvl w:ilvl="5" w:tentative="0">
      <w:start w:val="0"/>
      <w:numFmt w:val="bullet"/>
      <w:lvlText w:val="•"/>
      <w:lvlJc w:val="left"/>
      <w:pPr>
        <w:ind w:left="5500" w:hanging="608"/>
      </w:pPr>
      <w:rPr>
        <w:rFonts w:hint="default"/>
        <w:lang w:val="zh-CN" w:eastAsia="zh-CN" w:bidi="zh-CN"/>
      </w:rPr>
    </w:lvl>
    <w:lvl w:ilvl="6" w:tentative="0">
      <w:start w:val="0"/>
      <w:numFmt w:val="bullet"/>
      <w:lvlText w:val="•"/>
      <w:lvlJc w:val="left"/>
      <w:pPr>
        <w:ind w:left="6472" w:hanging="608"/>
      </w:pPr>
      <w:rPr>
        <w:rFonts w:hint="default"/>
        <w:lang w:val="zh-CN" w:eastAsia="zh-CN" w:bidi="zh-CN"/>
      </w:rPr>
    </w:lvl>
    <w:lvl w:ilvl="7" w:tentative="0">
      <w:start w:val="0"/>
      <w:numFmt w:val="bullet"/>
      <w:lvlText w:val="•"/>
      <w:lvlJc w:val="left"/>
      <w:pPr>
        <w:ind w:left="7444" w:hanging="608"/>
      </w:pPr>
      <w:rPr>
        <w:rFonts w:hint="default"/>
        <w:lang w:val="zh-CN" w:eastAsia="zh-CN" w:bidi="zh-CN"/>
      </w:rPr>
    </w:lvl>
    <w:lvl w:ilvl="8" w:tentative="0">
      <w:start w:val="0"/>
      <w:numFmt w:val="bullet"/>
      <w:lvlText w:val="•"/>
      <w:lvlJc w:val="left"/>
      <w:pPr>
        <w:ind w:left="8416" w:hanging="608"/>
      </w:pPr>
      <w:rPr>
        <w:rFonts w:hint="default"/>
        <w:lang w:val="zh-CN" w:eastAsia="zh-CN" w:bidi="zh-CN"/>
      </w:rPr>
    </w:lvl>
  </w:abstractNum>
  <w:abstractNum w:abstractNumId="1">
    <w:nsid w:val="9C8AC8EF"/>
    <w:multiLevelType w:val="multilevel"/>
    <w:tmpl w:val="9C8AC8EF"/>
    <w:lvl w:ilvl="0" w:tentative="0">
      <w:start w:val="1"/>
      <w:numFmt w:val="decimal"/>
      <w:lvlText w:val="%1"/>
      <w:lvlJc w:val="left"/>
      <w:pPr>
        <w:ind w:left="1324" w:hanging="821"/>
        <w:jc w:val="left"/>
      </w:pPr>
      <w:rPr>
        <w:rFonts w:hint="default" w:ascii="宋体" w:hAnsi="宋体" w:eastAsia="宋体" w:cs="宋体"/>
        <w:w w:val="99"/>
        <w:sz w:val="21"/>
        <w:szCs w:val="21"/>
        <w:lang w:val="zh-CN" w:eastAsia="zh-CN" w:bidi="zh-CN"/>
      </w:rPr>
    </w:lvl>
    <w:lvl w:ilvl="1" w:tentative="0">
      <w:start w:val="0"/>
      <w:numFmt w:val="bullet"/>
      <w:lvlText w:val="•"/>
      <w:lvlJc w:val="left"/>
      <w:pPr>
        <w:ind w:left="1787" w:hanging="821"/>
      </w:pPr>
      <w:rPr>
        <w:rFonts w:hint="default"/>
        <w:lang w:val="zh-CN" w:eastAsia="zh-CN" w:bidi="zh-CN"/>
      </w:rPr>
    </w:lvl>
    <w:lvl w:ilvl="2" w:tentative="0">
      <w:start w:val="0"/>
      <w:numFmt w:val="bullet"/>
      <w:lvlText w:val="•"/>
      <w:lvlJc w:val="left"/>
      <w:pPr>
        <w:ind w:left="2254" w:hanging="821"/>
      </w:pPr>
      <w:rPr>
        <w:rFonts w:hint="default"/>
        <w:lang w:val="zh-CN" w:eastAsia="zh-CN" w:bidi="zh-CN"/>
      </w:rPr>
    </w:lvl>
    <w:lvl w:ilvl="3" w:tentative="0">
      <w:start w:val="0"/>
      <w:numFmt w:val="bullet"/>
      <w:lvlText w:val="•"/>
      <w:lvlJc w:val="left"/>
      <w:pPr>
        <w:ind w:left="2721" w:hanging="821"/>
      </w:pPr>
      <w:rPr>
        <w:rFonts w:hint="default"/>
        <w:lang w:val="zh-CN" w:eastAsia="zh-CN" w:bidi="zh-CN"/>
      </w:rPr>
    </w:lvl>
    <w:lvl w:ilvl="4" w:tentative="0">
      <w:start w:val="0"/>
      <w:numFmt w:val="bullet"/>
      <w:lvlText w:val="•"/>
      <w:lvlJc w:val="left"/>
      <w:pPr>
        <w:ind w:left="3189" w:hanging="821"/>
      </w:pPr>
      <w:rPr>
        <w:rFonts w:hint="default"/>
        <w:lang w:val="zh-CN" w:eastAsia="zh-CN" w:bidi="zh-CN"/>
      </w:rPr>
    </w:lvl>
    <w:lvl w:ilvl="5" w:tentative="0">
      <w:start w:val="0"/>
      <w:numFmt w:val="bullet"/>
      <w:lvlText w:val="•"/>
      <w:lvlJc w:val="left"/>
      <w:pPr>
        <w:ind w:left="3656" w:hanging="821"/>
      </w:pPr>
      <w:rPr>
        <w:rFonts w:hint="default"/>
        <w:lang w:val="zh-CN" w:eastAsia="zh-CN" w:bidi="zh-CN"/>
      </w:rPr>
    </w:lvl>
    <w:lvl w:ilvl="6" w:tentative="0">
      <w:start w:val="0"/>
      <w:numFmt w:val="bullet"/>
      <w:lvlText w:val="•"/>
      <w:lvlJc w:val="left"/>
      <w:pPr>
        <w:ind w:left="4123" w:hanging="821"/>
      </w:pPr>
      <w:rPr>
        <w:rFonts w:hint="default"/>
        <w:lang w:val="zh-CN" w:eastAsia="zh-CN" w:bidi="zh-CN"/>
      </w:rPr>
    </w:lvl>
    <w:lvl w:ilvl="7" w:tentative="0">
      <w:start w:val="0"/>
      <w:numFmt w:val="bullet"/>
      <w:lvlText w:val="•"/>
      <w:lvlJc w:val="left"/>
      <w:pPr>
        <w:ind w:left="4591" w:hanging="821"/>
      </w:pPr>
      <w:rPr>
        <w:rFonts w:hint="default"/>
        <w:lang w:val="zh-CN" w:eastAsia="zh-CN" w:bidi="zh-CN"/>
      </w:rPr>
    </w:lvl>
    <w:lvl w:ilvl="8" w:tentative="0">
      <w:start w:val="0"/>
      <w:numFmt w:val="bullet"/>
      <w:lvlText w:val="•"/>
      <w:lvlJc w:val="left"/>
      <w:pPr>
        <w:ind w:left="5058" w:hanging="821"/>
      </w:pPr>
      <w:rPr>
        <w:rFonts w:hint="default"/>
        <w:lang w:val="zh-CN" w:eastAsia="zh-CN" w:bidi="zh-CN"/>
      </w:rPr>
    </w:lvl>
  </w:abstractNum>
  <w:abstractNum w:abstractNumId="2">
    <w:nsid w:val="B5E306ED"/>
    <w:multiLevelType w:val="multilevel"/>
    <w:tmpl w:val="B5E306ED"/>
    <w:lvl w:ilvl="0" w:tentative="0">
      <w:start w:val="1"/>
      <w:numFmt w:val="decimal"/>
      <w:lvlText w:val="（%1）"/>
      <w:lvlJc w:val="left"/>
      <w:pPr>
        <w:ind w:left="633" w:hanging="608"/>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612" w:hanging="608"/>
      </w:pPr>
      <w:rPr>
        <w:rFonts w:hint="default"/>
        <w:lang w:val="zh-CN" w:eastAsia="zh-CN" w:bidi="zh-CN"/>
      </w:rPr>
    </w:lvl>
    <w:lvl w:ilvl="2" w:tentative="0">
      <w:start w:val="0"/>
      <w:numFmt w:val="bullet"/>
      <w:lvlText w:val="•"/>
      <w:lvlJc w:val="left"/>
      <w:pPr>
        <w:ind w:left="2584" w:hanging="608"/>
      </w:pPr>
      <w:rPr>
        <w:rFonts w:hint="default"/>
        <w:lang w:val="zh-CN" w:eastAsia="zh-CN" w:bidi="zh-CN"/>
      </w:rPr>
    </w:lvl>
    <w:lvl w:ilvl="3" w:tentative="0">
      <w:start w:val="0"/>
      <w:numFmt w:val="bullet"/>
      <w:lvlText w:val="•"/>
      <w:lvlJc w:val="left"/>
      <w:pPr>
        <w:ind w:left="3556" w:hanging="608"/>
      </w:pPr>
      <w:rPr>
        <w:rFonts w:hint="default"/>
        <w:lang w:val="zh-CN" w:eastAsia="zh-CN" w:bidi="zh-CN"/>
      </w:rPr>
    </w:lvl>
    <w:lvl w:ilvl="4" w:tentative="0">
      <w:start w:val="0"/>
      <w:numFmt w:val="bullet"/>
      <w:lvlText w:val="•"/>
      <w:lvlJc w:val="left"/>
      <w:pPr>
        <w:ind w:left="4528" w:hanging="608"/>
      </w:pPr>
      <w:rPr>
        <w:rFonts w:hint="default"/>
        <w:lang w:val="zh-CN" w:eastAsia="zh-CN" w:bidi="zh-CN"/>
      </w:rPr>
    </w:lvl>
    <w:lvl w:ilvl="5" w:tentative="0">
      <w:start w:val="0"/>
      <w:numFmt w:val="bullet"/>
      <w:lvlText w:val="•"/>
      <w:lvlJc w:val="left"/>
      <w:pPr>
        <w:ind w:left="5500" w:hanging="608"/>
      </w:pPr>
      <w:rPr>
        <w:rFonts w:hint="default"/>
        <w:lang w:val="zh-CN" w:eastAsia="zh-CN" w:bidi="zh-CN"/>
      </w:rPr>
    </w:lvl>
    <w:lvl w:ilvl="6" w:tentative="0">
      <w:start w:val="0"/>
      <w:numFmt w:val="bullet"/>
      <w:lvlText w:val="•"/>
      <w:lvlJc w:val="left"/>
      <w:pPr>
        <w:ind w:left="6472" w:hanging="608"/>
      </w:pPr>
      <w:rPr>
        <w:rFonts w:hint="default"/>
        <w:lang w:val="zh-CN" w:eastAsia="zh-CN" w:bidi="zh-CN"/>
      </w:rPr>
    </w:lvl>
    <w:lvl w:ilvl="7" w:tentative="0">
      <w:start w:val="0"/>
      <w:numFmt w:val="bullet"/>
      <w:lvlText w:val="•"/>
      <w:lvlJc w:val="left"/>
      <w:pPr>
        <w:ind w:left="7444" w:hanging="608"/>
      </w:pPr>
      <w:rPr>
        <w:rFonts w:hint="default"/>
        <w:lang w:val="zh-CN" w:eastAsia="zh-CN" w:bidi="zh-CN"/>
      </w:rPr>
    </w:lvl>
    <w:lvl w:ilvl="8" w:tentative="0">
      <w:start w:val="0"/>
      <w:numFmt w:val="bullet"/>
      <w:lvlText w:val="•"/>
      <w:lvlJc w:val="left"/>
      <w:pPr>
        <w:ind w:left="8416" w:hanging="608"/>
      </w:pPr>
      <w:rPr>
        <w:rFonts w:hint="default"/>
        <w:lang w:val="zh-CN" w:eastAsia="zh-CN" w:bidi="zh-CN"/>
      </w:rPr>
    </w:lvl>
  </w:abstractNum>
  <w:abstractNum w:abstractNumId="3">
    <w:nsid w:val="BF205925"/>
    <w:multiLevelType w:val="multilevel"/>
    <w:tmpl w:val="BF205925"/>
    <w:lvl w:ilvl="0" w:tentative="0">
      <w:start w:val="2"/>
      <w:numFmt w:val="decimal"/>
      <w:lvlText w:val="（%1）"/>
      <w:lvlJc w:val="left"/>
      <w:pPr>
        <w:ind w:left="1707" w:hanging="594"/>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2566" w:hanging="594"/>
      </w:pPr>
      <w:rPr>
        <w:rFonts w:hint="default"/>
        <w:lang w:val="zh-CN" w:eastAsia="zh-CN" w:bidi="zh-CN"/>
      </w:rPr>
    </w:lvl>
    <w:lvl w:ilvl="2" w:tentative="0">
      <w:start w:val="0"/>
      <w:numFmt w:val="bullet"/>
      <w:lvlText w:val="•"/>
      <w:lvlJc w:val="left"/>
      <w:pPr>
        <w:ind w:left="3432" w:hanging="594"/>
      </w:pPr>
      <w:rPr>
        <w:rFonts w:hint="default"/>
        <w:lang w:val="zh-CN" w:eastAsia="zh-CN" w:bidi="zh-CN"/>
      </w:rPr>
    </w:lvl>
    <w:lvl w:ilvl="3" w:tentative="0">
      <w:start w:val="0"/>
      <w:numFmt w:val="bullet"/>
      <w:lvlText w:val="•"/>
      <w:lvlJc w:val="left"/>
      <w:pPr>
        <w:ind w:left="4298" w:hanging="594"/>
      </w:pPr>
      <w:rPr>
        <w:rFonts w:hint="default"/>
        <w:lang w:val="zh-CN" w:eastAsia="zh-CN" w:bidi="zh-CN"/>
      </w:rPr>
    </w:lvl>
    <w:lvl w:ilvl="4" w:tentative="0">
      <w:start w:val="0"/>
      <w:numFmt w:val="bullet"/>
      <w:lvlText w:val="•"/>
      <w:lvlJc w:val="left"/>
      <w:pPr>
        <w:ind w:left="5164" w:hanging="594"/>
      </w:pPr>
      <w:rPr>
        <w:rFonts w:hint="default"/>
        <w:lang w:val="zh-CN" w:eastAsia="zh-CN" w:bidi="zh-CN"/>
      </w:rPr>
    </w:lvl>
    <w:lvl w:ilvl="5" w:tentative="0">
      <w:start w:val="0"/>
      <w:numFmt w:val="bullet"/>
      <w:lvlText w:val="•"/>
      <w:lvlJc w:val="left"/>
      <w:pPr>
        <w:ind w:left="6030" w:hanging="594"/>
      </w:pPr>
      <w:rPr>
        <w:rFonts w:hint="default"/>
        <w:lang w:val="zh-CN" w:eastAsia="zh-CN" w:bidi="zh-CN"/>
      </w:rPr>
    </w:lvl>
    <w:lvl w:ilvl="6" w:tentative="0">
      <w:start w:val="0"/>
      <w:numFmt w:val="bullet"/>
      <w:lvlText w:val="•"/>
      <w:lvlJc w:val="left"/>
      <w:pPr>
        <w:ind w:left="6896" w:hanging="594"/>
      </w:pPr>
      <w:rPr>
        <w:rFonts w:hint="default"/>
        <w:lang w:val="zh-CN" w:eastAsia="zh-CN" w:bidi="zh-CN"/>
      </w:rPr>
    </w:lvl>
    <w:lvl w:ilvl="7" w:tentative="0">
      <w:start w:val="0"/>
      <w:numFmt w:val="bullet"/>
      <w:lvlText w:val="•"/>
      <w:lvlJc w:val="left"/>
      <w:pPr>
        <w:ind w:left="7762" w:hanging="594"/>
      </w:pPr>
      <w:rPr>
        <w:rFonts w:hint="default"/>
        <w:lang w:val="zh-CN" w:eastAsia="zh-CN" w:bidi="zh-CN"/>
      </w:rPr>
    </w:lvl>
    <w:lvl w:ilvl="8" w:tentative="0">
      <w:start w:val="0"/>
      <w:numFmt w:val="bullet"/>
      <w:lvlText w:val="•"/>
      <w:lvlJc w:val="left"/>
      <w:pPr>
        <w:ind w:left="8628" w:hanging="594"/>
      </w:pPr>
      <w:rPr>
        <w:rFonts w:hint="default"/>
        <w:lang w:val="zh-CN" w:eastAsia="zh-CN" w:bidi="zh-CN"/>
      </w:rPr>
    </w:lvl>
  </w:abstractNum>
  <w:abstractNum w:abstractNumId="4">
    <w:nsid w:val="C8879AEF"/>
    <w:multiLevelType w:val="multilevel"/>
    <w:tmpl w:val="C8879AEF"/>
    <w:lvl w:ilvl="0" w:tentative="0">
      <w:start w:val="1"/>
      <w:numFmt w:val="decimal"/>
      <w:lvlText w:val="（%1）"/>
      <w:lvlJc w:val="left"/>
      <w:pPr>
        <w:ind w:left="1707" w:hanging="594"/>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2566" w:hanging="594"/>
      </w:pPr>
      <w:rPr>
        <w:rFonts w:hint="default"/>
        <w:lang w:val="zh-CN" w:eastAsia="zh-CN" w:bidi="zh-CN"/>
      </w:rPr>
    </w:lvl>
    <w:lvl w:ilvl="2" w:tentative="0">
      <w:start w:val="0"/>
      <w:numFmt w:val="bullet"/>
      <w:lvlText w:val="•"/>
      <w:lvlJc w:val="left"/>
      <w:pPr>
        <w:ind w:left="3432" w:hanging="594"/>
      </w:pPr>
      <w:rPr>
        <w:rFonts w:hint="default"/>
        <w:lang w:val="zh-CN" w:eastAsia="zh-CN" w:bidi="zh-CN"/>
      </w:rPr>
    </w:lvl>
    <w:lvl w:ilvl="3" w:tentative="0">
      <w:start w:val="0"/>
      <w:numFmt w:val="bullet"/>
      <w:lvlText w:val="•"/>
      <w:lvlJc w:val="left"/>
      <w:pPr>
        <w:ind w:left="4298" w:hanging="594"/>
      </w:pPr>
      <w:rPr>
        <w:rFonts w:hint="default"/>
        <w:lang w:val="zh-CN" w:eastAsia="zh-CN" w:bidi="zh-CN"/>
      </w:rPr>
    </w:lvl>
    <w:lvl w:ilvl="4" w:tentative="0">
      <w:start w:val="0"/>
      <w:numFmt w:val="bullet"/>
      <w:lvlText w:val="•"/>
      <w:lvlJc w:val="left"/>
      <w:pPr>
        <w:ind w:left="5164" w:hanging="594"/>
      </w:pPr>
      <w:rPr>
        <w:rFonts w:hint="default"/>
        <w:lang w:val="zh-CN" w:eastAsia="zh-CN" w:bidi="zh-CN"/>
      </w:rPr>
    </w:lvl>
    <w:lvl w:ilvl="5" w:tentative="0">
      <w:start w:val="0"/>
      <w:numFmt w:val="bullet"/>
      <w:lvlText w:val="•"/>
      <w:lvlJc w:val="left"/>
      <w:pPr>
        <w:ind w:left="6030" w:hanging="594"/>
      </w:pPr>
      <w:rPr>
        <w:rFonts w:hint="default"/>
        <w:lang w:val="zh-CN" w:eastAsia="zh-CN" w:bidi="zh-CN"/>
      </w:rPr>
    </w:lvl>
    <w:lvl w:ilvl="6" w:tentative="0">
      <w:start w:val="0"/>
      <w:numFmt w:val="bullet"/>
      <w:lvlText w:val="•"/>
      <w:lvlJc w:val="left"/>
      <w:pPr>
        <w:ind w:left="6896" w:hanging="594"/>
      </w:pPr>
      <w:rPr>
        <w:rFonts w:hint="default"/>
        <w:lang w:val="zh-CN" w:eastAsia="zh-CN" w:bidi="zh-CN"/>
      </w:rPr>
    </w:lvl>
    <w:lvl w:ilvl="7" w:tentative="0">
      <w:start w:val="0"/>
      <w:numFmt w:val="bullet"/>
      <w:lvlText w:val="•"/>
      <w:lvlJc w:val="left"/>
      <w:pPr>
        <w:ind w:left="7762" w:hanging="594"/>
      </w:pPr>
      <w:rPr>
        <w:rFonts w:hint="default"/>
        <w:lang w:val="zh-CN" w:eastAsia="zh-CN" w:bidi="zh-CN"/>
      </w:rPr>
    </w:lvl>
    <w:lvl w:ilvl="8" w:tentative="0">
      <w:start w:val="0"/>
      <w:numFmt w:val="bullet"/>
      <w:lvlText w:val="•"/>
      <w:lvlJc w:val="left"/>
      <w:pPr>
        <w:ind w:left="8628" w:hanging="594"/>
      </w:pPr>
      <w:rPr>
        <w:rFonts w:hint="default"/>
        <w:lang w:val="zh-CN" w:eastAsia="zh-CN" w:bidi="zh-CN"/>
      </w:rPr>
    </w:lvl>
  </w:abstractNum>
  <w:abstractNum w:abstractNumId="5">
    <w:nsid w:val="CF092B84"/>
    <w:multiLevelType w:val="multilevel"/>
    <w:tmpl w:val="CF092B84"/>
    <w:lvl w:ilvl="0" w:tentative="0">
      <w:start w:val="1"/>
      <w:numFmt w:val="decimal"/>
      <w:lvlText w:val="（%1）"/>
      <w:lvlJc w:val="left"/>
      <w:pPr>
        <w:ind w:left="1116" w:hanging="608"/>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2044" w:hanging="608"/>
      </w:pPr>
      <w:rPr>
        <w:rFonts w:hint="default"/>
        <w:lang w:val="zh-CN" w:eastAsia="zh-CN" w:bidi="zh-CN"/>
      </w:rPr>
    </w:lvl>
    <w:lvl w:ilvl="2" w:tentative="0">
      <w:start w:val="0"/>
      <w:numFmt w:val="bullet"/>
      <w:lvlText w:val="•"/>
      <w:lvlJc w:val="left"/>
      <w:pPr>
        <w:ind w:left="2968" w:hanging="608"/>
      </w:pPr>
      <w:rPr>
        <w:rFonts w:hint="default"/>
        <w:lang w:val="zh-CN" w:eastAsia="zh-CN" w:bidi="zh-CN"/>
      </w:rPr>
    </w:lvl>
    <w:lvl w:ilvl="3" w:tentative="0">
      <w:start w:val="0"/>
      <w:numFmt w:val="bullet"/>
      <w:lvlText w:val="•"/>
      <w:lvlJc w:val="left"/>
      <w:pPr>
        <w:ind w:left="3892" w:hanging="608"/>
      </w:pPr>
      <w:rPr>
        <w:rFonts w:hint="default"/>
        <w:lang w:val="zh-CN" w:eastAsia="zh-CN" w:bidi="zh-CN"/>
      </w:rPr>
    </w:lvl>
    <w:lvl w:ilvl="4" w:tentative="0">
      <w:start w:val="0"/>
      <w:numFmt w:val="bullet"/>
      <w:lvlText w:val="•"/>
      <w:lvlJc w:val="left"/>
      <w:pPr>
        <w:ind w:left="4816" w:hanging="608"/>
      </w:pPr>
      <w:rPr>
        <w:rFonts w:hint="default"/>
        <w:lang w:val="zh-CN" w:eastAsia="zh-CN" w:bidi="zh-CN"/>
      </w:rPr>
    </w:lvl>
    <w:lvl w:ilvl="5" w:tentative="0">
      <w:start w:val="0"/>
      <w:numFmt w:val="bullet"/>
      <w:lvlText w:val="•"/>
      <w:lvlJc w:val="left"/>
      <w:pPr>
        <w:ind w:left="5740" w:hanging="608"/>
      </w:pPr>
      <w:rPr>
        <w:rFonts w:hint="default"/>
        <w:lang w:val="zh-CN" w:eastAsia="zh-CN" w:bidi="zh-CN"/>
      </w:rPr>
    </w:lvl>
    <w:lvl w:ilvl="6" w:tentative="0">
      <w:start w:val="0"/>
      <w:numFmt w:val="bullet"/>
      <w:lvlText w:val="•"/>
      <w:lvlJc w:val="left"/>
      <w:pPr>
        <w:ind w:left="6664" w:hanging="608"/>
      </w:pPr>
      <w:rPr>
        <w:rFonts w:hint="default"/>
        <w:lang w:val="zh-CN" w:eastAsia="zh-CN" w:bidi="zh-CN"/>
      </w:rPr>
    </w:lvl>
    <w:lvl w:ilvl="7" w:tentative="0">
      <w:start w:val="0"/>
      <w:numFmt w:val="bullet"/>
      <w:lvlText w:val="•"/>
      <w:lvlJc w:val="left"/>
      <w:pPr>
        <w:ind w:left="7588" w:hanging="608"/>
      </w:pPr>
      <w:rPr>
        <w:rFonts w:hint="default"/>
        <w:lang w:val="zh-CN" w:eastAsia="zh-CN" w:bidi="zh-CN"/>
      </w:rPr>
    </w:lvl>
    <w:lvl w:ilvl="8" w:tentative="0">
      <w:start w:val="0"/>
      <w:numFmt w:val="bullet"/>
      <w:lvlText w:val="•"/>
      <w:lvlJc w:val="left"/>
      <w:pPr>
        <w:ind w:left="8512" w:hanging="608"/>
      </w:pPr>
      <w:rPr>
        <w:rFonts w:hint="default"/>
        <w:lang w:val="zh-CN" w:eastAsia="zh-CN" w:bidi="zh-CN"/>
      </w:rPr>
    </w:lvl>
  </w:abstractNum>
  <w:abstractNum w:abstractNumId="6">
    <w:nsid w:val="D7F9FE59"/>
    <w:multiLevelType w:val="multilevel"/>
    <w:tmpl w:val="D7F9FE59"/>
    <w:lvl w:ilvl="0" w:tentative="0">
      <w:start w:val="5"/>
      <w:numFmt w:val="decimal"/>
      <w:lvlText w:val="%1"/>
      <w:lvlJc w:val="left"/>
      <w:pPr>
        <w:ind w:left="1324" w:hanging="612"/>
        <w:jc w:val="left"/>
      </w:pPr>
      <w:rPr>
        <w:rFonts w:hint="default" w:ascii="宋体" w:hAnsi="宋体" w:eastAsia="宋体" w:cs="宋体"/>
        <w:w w:val="99"/>
        <w:sz w:val="21"/>
        <w:szCs w:val="21"/>
        <w:lang w:val="zh-CN" w:eastAsia="zh-CN" w:bidi="zh-CN"/>
      </w:rPr>
    </w:lvl>
    <w:lvl w:ilvl="1" w:tentative="0">
      <w:start w:val="0"/>
      <w:numFmt w:val="bullet"/>
      <w:lvlText w:val="•"/>
      <w:lvlJc w:val="left"/>
      <w:pPr>
        <w:ind w:left="1700" w:hanging="612"/>
      </w:pPr>
      <w:rPr>
        <w:rFonts w:hint="default"/>
        <w:lang w:val="zh-CN" w:eastAsia="zh-CN" w:bidi="zh-CN"/>
      </w:rPr>
    </w:lvl>
    <w:lvl w:ilvl="2" w:tentative="0">
      <w:start w:val="0"/>
      <w:numFmt w:val="bullet"/>
      <w:lvlText w:val="•"/>
      <w:lvlJc w:val="left"/>
      <w:pPr>
        <w:ind w:left="2080" w:hanging="612"/>
      </w:pPr>
      <w:rPr>
        <w:rFonts w:hint="default"/>
        <w:lang w:val="zh-CN" w:eastAsia="zh-CN" w:bidi="zh-CN"/>
      </w:rPr>
    </w:lvl>
    <w:lvl w:ilvl="3" w:tentative="0">
      <w:start w:val="0"/>
      <w:numFmt w:val="bullet"/>
      <w:lvlText w:val="•"/>
      <w:lvlJc w:val="left"/>
      <w:pPr>
        <w:ind w:left="2461" w:hanging="612"/>
      </w:pPr>
      <w:rPr>
        <w:rFonts w:hint="default"/>
        <w:lang w:val="zh-CN" w:eastAsia="zh-CN" w:bidi="zh-CN"/>
      </w:rPr>
    </w:lvl>
    <w:lvl w:ilvl="4" w:tentative="0">
      <w:start w:val="0"/>
      <w:numFmt w:val="bullet"/>
      <w:lvlText w:val="•"/>
      <w:lvlJc w:val="left"/>
      <w:pPr>
        <w:ind w:left="2841" w:hanging="612"/>
      </w:pPr>
      <w:rPr>
        <w:rFonts w:hint="default"/>
        <w:lang w:val="zh-CN" w:eastAsia="zh-CN" w:bidi="zh-CN"/>
      </w:rPr>
    </w:lvl>
    <w:lvl w:ilvl="5" w:tentative="0">
      <w:start w:val="0"/>
      <w:numFmt w:val="bullet"/>
      <w:lvlText w:val="•"/>
      <w:lvlJc w:val="left"/>
      <w:pPr>
        <w:ind w:left="3222" w:hanging="612"/>
      </w:pPr>
      <w:rPr>
        <w:rFonts w:hint="default"/>
        <w:lang w:val="zh-CN" w:eastAsia="zh-CN" w:bidi="zh-CN"/>
      </w:rPr>
    </w:lvl>
    <w:lvl w:ilvl="6" w:tentative="0">
      <w:start w:val="0"/>
      <w:numFmt w:val="bullet"/>
      <w:lvlText w:val="•"/>
      <w:lvlJc w:val="left"/>
      <w:pPr>
        <w:ind w:left="3602" w:hanging="612"/>
      </w:pPr>
      <w:rPr>
        <w:rFonts w:hint="default"/>
        <w:lang w:val="zh-CN" w:eastAsia="zh-CN" w:bidi="zh-CN"/>
      </w:rPr>
    </w:lvl>
    <w:lvl w:ilvl="7" w:tentative="0">
      <w:start w:val="0"/>
      <w:numFmt w:val="bullet"/>
      <w:lvlText w:val="•"/>
      <w:lvlJc w:val="left"/>
      <w:pPr>
        <w:ind w:left="3982" w:hanging="612"/>
      </w:pPr>
      <w:rPr>
        <w:rFonts w:hint="default"/>
        <w:lang w:val="zh-CN" w:eastAsia="zh-CN" w:bidi="zh-CN"/>
      </w:rPr>
    </w:lvl>
    <w:lvl w:ilvl="8" w:tentative="0">
      <w:start w:val="0"/>
      <w:numFmt w:val="bullet"/>
      <w:lvlText w:val="•"/>
      <w:lvlJc w:val="left"/>
      <w:pPr>
        <w:ind w:left="4363" w:hanging="612"/>
      </w:pPr>
      <w:rPr>
        <w:rFonts w:hint="default"/>
        <w:lang w:val="zh-CN" w:eastAsia="zh-CN" w:bidi="zh-CN"/>
      </w:rPr>
    </w:lvl>
  </w:abstractNum>
  <w:abstractNum w:abstractNumId="7">
    <w:nsid w:val="DCBA6B53"/>
    <w:multiLevelType w:val="multilevel"/>
    <w:tmpl w:val="DCBA6B53"/>
    <w:lvl w:ilvl="0" w:tentative="0">
      <w:start w:val="8"/>
      <w:numFmt w:val="decimal"/>
      <w:lvlText w:val="%1"/>
      <w:lvlJc w:val="left"/>
      <w:pPr>
        <w:ind w:left="5680" w:hanging="5177"/>
        <w:jc w:val="left"/>
      </w:pPr>
      <w:rPr>
        <w:rFonts w:hint="default" w:ascii="宋体" w:hAnsi="宋体" w:eastAsia="宋体" w:cs="宋体"/>
        <w:w w:val="99"/>
        <w:sz w:val="21"/>
        <w:szCs w:val="21"/>
        <w:lang w:val="zh-CN" w:eastAsia="zh-CN" w:bidi="zh-CN"/>
      </w:rPr>
    </w:lvl>
    <w:lvl w:ilvl="1" w:tentative="0">
      <w:start w:val="0"/>
      <w:numFmt w:val="bullet"/>
      <w:lvlText w:val="•"/>
      <w:lvlJc w:val="left"/>
      <w:pPr>
        <w:ind w:left="6148" w:hanging="5177"/>
      </w:pPr>
      <w:rPr>
        <w:rFonts w:hint="default"/>
        <w:lang w:val="zh-CN" w:eastAsia="zh-CN" w:bidi="zh-CN"/>
      </w:rPr>
    </w:lvl>
    <w:lvl w:ilvl="2" w:tentative="0">
      <w:start w:val="0"/>
      <w:numFmt w:val="bullet"/>
      <w:lvlText w:val="•"/>
      <w:lvlJc w:val="left"/>
      <w:pPr>
        <w:ind w:left="6616" w:hanging="5177"/>
      </w:pPr>
      <w:rPr>
        <w:rFonts w:hint="default"/>
        <w:lang w:val="zh-CN" w:eastAsia="zh-CN" w:bidi="zh-CN"/>
      </w:rPr>
    </w:lvl>
    <w:lvl w:ilvl="3" w:tentative="0">
      <w:start w:val="0"/>
      <w:numFmt w:val="bullet"/>
      <w:lvlText w:val="•"/>
      <w:lvlJc w:val="left"/>
      <w:pPr>
        <w:ind w:left="7084" w:hanging="5177"/>
      </w:pPr>
      <w:rPr>
        <w:rFonts w:hint="default"/>
        <w:lang w:val="zh-CN" w:eastAsia="zh-CN" w:bidi="zh-CN"/>
      </w:rPr>
    </w:lvl>
    <w:lvl w:ilvl="4" w:tentative="0">
      <w:start w:val="0"/>
      <w:numFmt w:val="bullet"/>
      <w:lvlText w:val="•"/>
      <w:lvlJc w:val="left"/>
      <w:pPr>
        <w:ind w:left="7552" w:hanging="5177"/>
      </w:pPr>
      <w:rPr>
        <w:rFonts w:hint="default"/>
        <w:lang w:val="zh-CN" w:eastAsia="zh-CN" w:bidi="zh-CN"/>
      </w:rPr>
    </w:lvl>
    <w:lvl w:ilvl="5" w:tentative="0">
      <w:start w:val="0"/>
      <w:numFmt w:val="bullet"/>
      <w:lvlText w:val="•"/>
      <w:lvlJc w:val="left"/>
      <w:pPr>
        <w:ind w:left="8020" w:hanging="5177"/>
      </w:pPr>
      <w:rPr>
        <w:rFonts w:hint="default"/>
        <w:lang w:val="zh-CN" w:eastAsia="zh-CN" w:bidi="zh-CN"/>
      </w:rPr>
    </w:lvl>
    <w:lvl w:ilvl="6" w:tentative="0">
      <w:start w:val="0"/>
      <w:numFmt w:val="bullet"/>
      <w:lvlText w:val="•"/>
      <w:lvlJc w:val="left"/>
      <w:pPr>
        <w:ind w:left="8488" w:hanging="5177"/>
      </w:pPr>
      <w:rPr>
        <w:rFonts w:hint="default"/>
        <w:lang w:val="zh-CN" w:eastAsia="zh-CN" w:bidi="zh-CN"/>
      </w:rPr>
    </w:lvl>
    <w:lvl w:ilvl="7" w:tentative="0">
      <w:start w:val="0"/>
      <w:numFmt w:val="bullet"/>
      <w:lvlText w:val="•"/>
      <w:lvlJc w:val="left"/>
      <w:pPr>
        <w:ind w:left="8956" w:hanging="5177"/>
      </w:pPr>
      <w:rPr>
        <w:rFonts w:hint="default"/>
        <w:lang w:val="zh-CN" w:eastAsia="zh-CN" w:bidi="zh-CN"/>
      </w:rPr>
    </w:lvl>
    <w:lvl w:ilvl="8" w:tentative="0">
      <w:start w:val="0"/>
      <w:numFmt w:val="bullet"/>
      <w:lvlText w:val="•"/>
      <w:lvlJc w:val="left"/>
      <w:pPr>
        <w:ind w:left="9424" w:hanging="5177"/>
      </w:pPr>
      <w:rPr>
        <w:rFonts w:hint="default"/>
        <w:lang w:val="zh-CN" w:eastAsia="zh-CN" w:bidi="zh-CN"/>
      </w:rPr>
    </w:lvl>
  </w:abstractNum>
  <w:abstractNum w:abstractNumId="8">
    <w:nsid w:val="F4B5D9F5"/>
    <w:multiLevelType w:val="multilevel"/>
    <w:tmpl w:val="F4B5D9F5"/>
    <w:lvl w:ilvl="0" w:tentative="0">
      <w:start w:val="1"/>
      <w:numFmt w:val="decimal"/>
      <w:lvlText w:val="（%1）"/>
      <w:lvlJc w:val="left"/>
      <w:pPr>
        <w:ind w:left="633" w:hanging="599"/>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612" w:hanging="599"/>
      </w:pPr>
      <w:rPr>
        <w:rFonts w:hint="default"/>
        <w:lang w:val="zh-CN" w:eastAsia="zh-CN" w:bidi="zh-CN"/>
      </w:rPr>
    </w:lvl>
    <w:lvl w:ilvl="2" w:tentative="0">
      <w:start w:val="0"/>
      <w:numFmt w:val="bullet"/>
      <w:lvlText w:val="•"/>
      <w:lvlJc w:val="left"/>
      <w:pPr>
        <w:ind w:left="2584" w:hanging="599"/>
      </w:pPr>
      <w:rPr>
        <w:rFonts w:hint="default"/>
        <w:lang w:val="zh-CN" w:eastAsia="zh-CN" w:bidi="zh-CN"/>
      </w:rPr>
    </w:lvl>
    <w:lvl w:ilvl="3" w:tentative="0">
      <w:start w:val="0"/>
      <w:numFmt w:val="bullet"/>
      <w:lvlText w:val="•"/>
      <w:lvlJc w:val="left"/>
      <w:pPr>
        <w:ind w:left="3556" w:hanging="599"/>
      </w:pPr>
      <w:rPr>
        <w:rFonts w:hint="default"/>
        <w:lang w:val="zh-CN" w:eastAsia="zh-CN" w:bidi="zh-CN"/>
      </w:rPr>
    </w:lvl>
    <w:lvl w:ilvl="4" w:tentative="0">
      <w:start w:val="0"/>
      <w:numFmt w:val="bullet"/>
      <w:lvlText w:val="•"/>
      <w:lvlJc w:val="left"/>
      <w:pPr>
        <w:ind w:left="4528" w:hanging="599"/>
      </w:pPr>
      <w:rPr>
        <w:rFonts w:hint="default"/>
        <w:lang w:val="zh-CN" w:eastAsia="zh-CN" w:bidi="zh-CN"/>
      </w:rPr>
    </w:lvl>
    <w:lvl w:ilvl="5" w:tentative="0">
      <w:start w:val="0"/>
      <w:numFmt w:val="bullet"/>
      <w:lvlText w:val="•"/>
      <w:lvlJc w:val="left"/>
      <w:pPr>
        <w:ind w:left="5500" w:hanging="599"/>
      </w:pPr>
      <w:rPr>
        <w:rFonts w:hint="default"/>
        <w:lang w:val="zh-CN" w:eastAsia="zh-CN" w:bidi="zh-CN"/>
      </w:rPr>
    </w:lvl>
    <w:lvl w:ilvl="6" w:tentative="0">
      <w:start w:val="0"/>
      <w:numFmt w:val="bullet"/>
      <w:lvlText w:val="•"/>
      <w:lvlJc w:val="left"/>
      <w:pPr>
        <w:ind w:left="6472" w:hanging="599"/>
      </w:pPr>
      <w:rPr>
        <w:rFonts w:hint="default"/>
        <w:lang w:val="zh-CN" w:eastAsia="zh-CN" w:bidi="zh-CN"/>
      </w:rPr>
    </w:lvl>
    <w:lvl w:ilvl="7" w:tentative="0">
      <w:start w:val="0"/>
      <w:numFmt w:val="bullet"/>
      <w:lvlText w:val="•"/>
      <w:lvlJc w:val="left"/>
      <w:pPr>
        <w:ind w:left="7444" w:hanging="599"/>
      </w:pPr>
      <w:rPr>
        <w:rFonts w:hint="default"/>
        <w:lang w:val="zh-CN" w:eastAsia="zh-CN" w:bidi="zh-CN"/>
      </w:rPr>
    </w:lvl>
    <w:lvl w:ilvl="8" w:tentative="0">
      <w:start w:val="0"/>
      <w:numFmt w:val="bullet"/>
      <w:lvlText w:val="•"/>
      <w:lvlJc w:val="left"/>
      <w:pPr>
        <w:ind w:left="8416" w:hanging="599"/>
      </w:pPr>
      <w:rPr>
        <w:rFonts w:hint="default"/>
        <w:lang w:val="zh-CN" w:eastAsia="zh-CN" w:bidi="zh-CN"/>
      </w:rPr>
    </w:lvl>
  </w:abstractNum>
  <w:abstractNum w:abstractNumId="9">
    <w:nsid w:val="0053208E"/>
    <w:multiLevelType w:val="multilevel"/>
    <w:tmpl w:val="0053208E"/>
    <w:lvl w:ilvl="0" w:tentative="0">
      <w:start w:val="1"/>
      <w:numFmt w:val="decimal"/>
      <w:lvlText w:val="（%1）"/>
      <w:lvlJc w:val="left"/>
      <w:pPr>
        <w:ind w:left="1080" w:hanging="608"/>
        <w:jc w:val="left"/>
      </w:pPr>
      <w:rPr>
        <w:rFonts w:hint="default" w:ascii="宋体" w:hAnsi="宋体" w:eastAsia="宋体" w:cs="宋体"/>
        <w:color w:val="auto"/>
        <w:spacing w:val="2"/>
        <w:w w:val="100"/>
        <w:sz w:val="22"/>
        <w:szCs w:val="22"/>
        <w:lang w:val="zh-CN" w:eastAsia="zh-CN" w:bidi="zh-CN"/>
      </w:rPr>
    </w:lvl>
    <w:lvl w:ilvl="1" w:tentative="0">
      <w:start w:val="0"/>
      <w:numFmt w:val="bullet"/>
      <w:lvlText w:val="•"/>
      <w:lvlJc w:val="left"/>
      <w:pPr>
        <w:ind w:left="2044" w:hanging="608"/>
      </w:pPr>
      <w:rPr>
        <w:rFonts w:hint="default"/>
        <w:lang w:val="zh-CN" w:eastAsia="zh-CN" w:bidi="zh-CN"/>
      </w:rPr>
    </w:lvl>
    <w:lvl w:ilvl="2" w:tentative="0">
      <w:start w:val="0"/>
      <w:numFmt w:val="bullet"/>
      <w:lvlText w:val="•"/>
      <w:lvlJc w:val="left"/>
      <w:pPr>
        <w:ind w:left="2968" w:hanging="608"/>
      </w:pPr>
      <w:rPr>
        <w:rFonts w:hint="default"/>
        <w:lang w:val="zh-CN" w:eastAsia="zh-CN" w:bidi="zh-CN"/>
      </w:rPr>
    </w:lvl>
    <w:lvl w:ilvl="3" w:tentative="0">
      <w:start w:val="0"/>
      <w:numFmt w:val="bullet"/>
      <w:lvlText w:val="•"/>
      <w:lvlJc w:val="left"/>
      <w:pPr>
        <w:ind w:left="3892" w:hanging="608"/>
      </w:pPr>
      <w:rPr>
        <w:rFonts w:hint="default"/>
        <w:lang w:val="zh-CN" w:eastAsia="zh-CN" w:bidi="zh-CN"/>
      </w:rPr>
    </w:lvl>
    <w:lvl w:ilvl="4" w:tentative="0">
      <w:start w:val="0"/>
      <w:numFmt w:val="bullet"/>
      <w:lvlText w:val="•"/>
      <w:lvlJc w:val="left"/>
      <w:pPr>
        <w:ind w:left="4816" w:hanging="608"/>
      </w:pPr>
      <w:rPr>
        <w:rFonts w:hint="default"/>
        <w:lang w:val="zh-CN" w:eastAsia="zh-CN" w:bidi="zh-CN"/>
      </w:rPr>
    </w:lvl>
    <w:lvl w:ilvl="5" w:tentative="0">
      <w:start w:val="0"/>
      <w:numFmt w:val="bullet"/>
      <w:lvlText w:val="•"/>
      <w:lvlJc w:val="left"/>
      <w:pPr>
        <w:ind w:left="5740" w:hanging="608"/>
      </w:pPr>
      <w:rPr>
        <w:rFonts w:hint="default"/>
        <w:lang w:val="zh-CN" w:eastAsia="zh-CN" w:bidi="zh-CN"/>
      </w:rPr>
    </w:lvl>
    <w:lvl w:ilvl="6" w:tentative="0">
      <w:start w:val="0"/>
      <w:numFmt w:val="bullet"/>
      <w:lvlText w:val="•"/>
      <w:lvlJc w:val="left"/>
      <w:pPr>
        <w:ind w:left="6664" w:hanging="608"/>
      </w:pPr>
      <w:rPr>
        <w:rFonts w:hint="default"/>
        <w:lang w:val="zh-CN" w:eastAsia="zh-CN" w:bidi="zh-CN"/>
      </w:rPr>
    </w:lvl>
    <w:lvl w:ilvl="7" w:tentative="0">
      <w:start w:val="0"/>
      <w:numFmt w:val="bullet"/>
      <w:lvlText w:val="•"/>
      <w:lvlJc w:val="left"/>
      <w:pPr>
        <w:ind w:left="7588" w:hanging="608"/>
      </w:pPr>
      <w:rPr>
        <w:rFonts w:hint="default"/>
        <w:lang w:val="zh-CN" w:eastAsia="zh-CN" w:bidi="zh-CN"/>
      </w:rPr>
    </w:lvl>
    <w:lvl w:ilvl="8" w:tentative="0">
      <w:start w:val="0"/>
      <w:numFmt w:val="bullet"/>
      <w:lvlText w:val="•"/>
      <w:lvlJc w:val="left"/>
      <w:pPr>
        <w:ind w:left="8512" w:hanging="608"/>
      </w:pPr>
      <w:rPr>
        <w:rFonts w:hint="default"/>
        <w:lang w:val="zh-CN" w:eastAsia="zh-CN" w:bidi="zh-CN"/>
      </w:rPr>
    </w:lvl>
  </w:abstractNum>
  <w:abstractNum w:abstractNumId="10">
    <w:nsid w:val="0248C179"/>
    <w:multiLevelType w:val="multilevel"/>
    <w:tmpl w:val="0248C179"/>
    <w:lvl w:ilvl="0" w:tentative="0">
      <w:start w:val="1"/>
      <w:numFmt w:val="decimal"/>
      <w:lvlText w:val="（%1）"/>
      <w:lvlJc w:val="left"/>
      <w:pPr>
        <w:ind w:left="1702" w:hanging="589"/>
        <w:jc w:val="left"/>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2566" w:hanging="589"/>
      </w:pPr>
      <w:rPr>
        <w:rFonts w:hint="default"/>
        <w:lang w:val="zh-CN" w:eastAsia="zh-CN" w:bidi="zh-CN"/>
      </w:rPr>
    </w:lvl>
    <w:lvl w:ilvl="2" w:tentative="0">
      <w:start w:val="0"/>
      <w:numFmt w:val="bullet"/>
      <w:lvlText w:val="•"/>
      <w:lvlJc w:val="left"/>
      <w:pPr>
        <w:ind w:left="3432" w:hanging="589"/>
      </w:pPr>
      <w:rPr>
        <w:rFonts w:hint="default"/>
        <w:lang w:val="zh-CN" w:eastAsia="zh-CN" w:bidi="zh-CN"/>
      </w:rPr>
    </w:lvl>
    <w:lvl w:ilvl="3" w:tentative="0">
      <w:start w:val="0"/>
      <w:numFmt w:val="bullet"/>
      <w:lvlText w:val="•"/>
      <w:lvlJc w:val="left"/>
      <w:pPr>
        <w:ind w:left="4298" w:hanging="589"/>
      </w:pPr>
      <w:rPr>
        <w:rFonts w:hint="default"/>
        <w:lang w:val="zh-CN" w:eastAsia="zh-CN" w:bidi="zh-CN"/>
      </w:rPr>
    </w:lvl>
    <w:lvl w:ilvl="4" w:tentative="0">
      <w:start w:val="0"/>
      <w:numFmt w:val="bullet"/>
      <w:lvlText w:val="•"/>
      <w:lvlJc w:val="left"/>
      <w:pPr>
        <w:ind w:left="5164" w:hanging="589"/>
      </w:pPr>
      <w:rPr>
        <w:rFonts w:hint="default"/>
        <w:lang w:val="zh-CN" w:eastAsia="zh-CN" w:bidi="zh-CN"/>
      </w:rPr>
    </w:lvl>
    <w:lvl w:ilvl="5" w:tentative="0">
      <w:start w:val="0"/>
      <w:numFmt w:val="bullet"/>
      <w:lvlText w:val="•"/>
      <w:lvlJc w:val="left"/>
      <w:pPr>
        <w:ind w:left="6030" w:hanging="589"/>
      </w:pPr>
      <w:rPr>
        <w:rFonts w:hint="default"/>
        <w:lang w:val="zh-CN" w:eastAsia="zh-CN" w:bidi="zh-CN"/>
      </w:rPr>
    </w:lvl>
    <w:lvl w:ilvl="6" w:tentative="0">
      <w:start w:val="0"/>
      <w:numFmt w:val="bullet"/>
      <w:lvlText w:val="•"/>
      <w:lvlJc w:val="left"/>
      <w:pPr>
        <w:ind w:left="6896" w:hanging="589"/>
      </w:pPr>
      <w:rPr>
        <w:rFonts w:hint="default"/>
        <w:lang w:val="zh-CN" w:eastAsia="zh-CN" w:bidi="zh-CN"/>
      </w:rPr>
    </w:lvl>
    <w:lvl w:ilvl="7" w:tentative="0">
      <w:start w:val="0"/>
      <w:numFmt w:val="bullet"/>
      <w:lvlText w:val="•"/>
      <w:lvlJc w:val="left"/>
      <w:pPr>
        <w:ind w:left="7762" w:hanging="589"/>
      </w:pPr>
      <w:rPr>
        <w:rFonts w:hint="default"/>
        <w:lang w:val="zh-CN" w:eastAsia="zh-CN" w:bidi="zh-CN"/>
      </w:rPr>
    </w:lvl>
    <w:lvl w:ilvl="8" w:tentative="0">
      <w:start w:val="0"/>
      <w:numFmt w:val="bullet"/>
      <w:lvlText w:val="•"/>
      <w:lvlJc w:val="left"/>
      <w:pPr>
        <w:ind w:left="8628" w:hanging="589"/>
      </w:pPr>
      <w:rPr>
        <w:rFonts w:hint="default"/>
        <w:lang w:val="zh-CN" w:eastAsia="zh-CN" w:bidi="zh-CN"/>
      </w:rPr>
    </w:lvl>
  </w:abstractNum>
  <w:abstractNum w:abstractNumId="11">
    <w:nsid w:val="03D62ECE"/>
    <w:multiLevelType w:val="multilevel"/>
    <w:tmpl w:val="03D62ECE"/>
    <w:lvl w:ilvl="0" w:tentative="0">
      <w:start w:val="1"/>
      <w:numFmt w:val="decimal"/>
      <w:lvlText w:val="（%1）"/>
      <w:lvlJc w:val="left"/>
      <w:pPr>
        <w:ind w:left="1037" w:hanging="597"/>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894" w:hanging="597"/>
      </w:pPr>
      <w:rPr>
        <w:rFonts w:hint="default"/>
        <w:lang w:val="zh-CN" w:eastAsia="zh-CN" w:bidi="zh-CN"/>
      </w:rPr>
    </w:lvl>
    <w:lvl w:ilvl="2" w:tentative="0">
      <w:start w:val="0"/>
      <w:numFmt w:val="bullet"/>
      <w:lvlText w:val="•"/>
      <w:lvlJc w:val="left"/>
      <w:pPr>
        <w:ind w:left="2760" w:hanging="597"/>
      </w:pPr>
      <w:rPr>
        <w:rFonts w:hint="default"/>
        <w:lang w:val="zh-CN" w:eastAsia="zh-CN" w:bidi="zh-CN"/>
      </w:rPr>
    </w:lvl>
    <w:lvl w:ilvl="3" w:tentative="0">
      <w:start w:val="0"/>
      <w:numFmt w:val="bullet"/>
      <w:lvlText w:val="•"/>
      <w:lvlJc w:val="left"/>
      <w:pPr>
        <w:ind w:left="3626" w:hanging="597"/>
      </w:pPr>
      <w:rPr>
        <w:rFonts w:hint="default"/>
        <w:lang w:val="zh-CN" w:eastAsia="zh-CN" w:bidi="zh-CN"/>
      </w:rPr>
    </w:lvl>
    <w:lvl w:ilvl="4" w:tentative="0">
      <w:start w:val="0"/>
      <w:numFmt w:val="bullet"/>
      <w:lvlText w:val="•"/>
      <w:lvlJc w:val="left"/>
      <w:pPr>
        <w:ind w:left="4492" w:hanging="597"/>
      </w:pPr>
      <w:rPr>
        <w:rFonts w:hint="default"/>
        <w:lang w:val="zh-CN" w:eastAsia="zh-CN" w:bidi="zh-CN"/>
      </w:rPr>
    </w:lvl>
    <w:lvl w:ilvl="5" w:tentative="0">
      <w:start w:val="0"/>
      <w:numFmt w:val="bullet"/>
      <w:lvlText w:val="•"/>
      <w:lvlJc w:val="left"/>
      <w:pPr>
        <w:ind w:left="5358" w:hanging="597"/>
      </w:pPr>
      <w:rPr>
        <w:rFonts w:hint="default"/>
        <w:lang w:val="zh-CN" w:eastAsia="zh-CN" w:bidi="zh-CN"/>
      </w:rPr>
    </w:lvl>
    <w:lvl w:ilvl="6" w:tentative="0">
      <w:start w:val="0"/>
      <w:numFmt w:val="bullet"/>
      <w:lvlText w:val="•"/>
      <w:lvlJc w:val="left"/>
      <w:pPr>
        <w:ind w:left="6224" w:hanging="597"/>
      </w:pPr>
      <w:rPr>
        <w:rFonts w:hint="default"/>
        <w:lang w:val="zh-CN" w:eastAsia="zh-CN" w:bidi="zh-CN"/>
      </w:rPr>
    </w:lvl>
    <w:lvl w:ilvl="7" w:tentative="0">
      <w:start w:val="0"/>
      <w:numFmt w:val="bullet"/>
      <w:lvlText w:val="•"/>
      <w:lvlJc w:val="left"/>
      <w:pPr>
        <w:ind w:left="7090" w:hanging="597"/>
      </w:pPr>
      <w:rPr>
        <w:rFonts w:hint="default"/>
        <w:lang w:val="zh-CN" w:eastAsia="zh-CN" w:bidi="zh-CN"/>
      </w:rPr>
    </w:lvl>
    <w:lvl w:ilvl="8" w:tentative="0">
      <w:start w:val="0"/>
      <w:numFmt w:val="bullet"/>
      <w:lvlText w:val="•"/>
      <w:lvlJc w:val="left"/>
      <w:pPr>
        <w:ind w:left="7956" w:hanging="597"/>
      </w:pPr>
      <w:rPr>
        <w:rFonts w:hint="default"/>
        <w:lang w:val="zh-CN" w:eastAsia="zh-CN" w:bidi="zh-CN"/>
      </w:rPr>
    </w:lvl>
  </w:abstractNum>
  <w:abstractNum w:abstractNumId="12">
    <w:nsid w:val="0E640482"/>
    <w:multiLevelType w:val="multilevel"/>
    <w:tmpl w:val="0E640482"/>
    <w:lvl w:ilvl="0" w:tentative="0">
      <w:start w:val="1"/>
      <w:numFmt w:val="decimal"/>
      <w:lvlText w:val="%1."/>
      <w:lvlJc w:val="left"/>
      <w:pPr>
        <w:ind w:left="1473"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368" w:hanging="360"/>
      </w:pPr>
      <w:rPr>
        <w:rFonts w:hint="default"/>
        <w:lang w:val="zh-CN" w:eastAsia="zh-CN" w:bidi="zh-CN"/>
      </w:rPr>
    </w:lvl>
    <w:lvl w:ilvl="2" w:tentative="0">
      <w:start w:val="0"/>
      <w:numFmt w:val="bullet"/>
      <w:lvlText w:val="•"/>
      <w:lvlJc w:val="left"/>
      <w:pPr>
        <w:ind w:left="3256" w:hanging="360"/>
      </w:pPr>
      <w:rPr>
        <w:rFonts w:hint="default"/>
        <w:lang w:val="zh-CN" w:eastAsia="zh-CN" w:bidi="zh-CN"/>
      </w:rPr>
    </w:lvl>
    <w:lvl w:ilvl="3" w:tentative="0">
      <w:start w:val="0"/>
      <w:numFmt w:val="bullet"/>
      <w:lvlText w:val="•"/>
      <w:lvlJc w:val="left"/>
      <w:pPr>
        <w:ind w:left="4144" w:hanging="360"/>
      </w:pPr>
      <w:rPr>
        <w:rFonts w:hint="default"/>
        <w:lang w:val="zh-CN" w:eastAsia="zh-CN" w:bidi="zh-CN"/>
      </w:rPr>
    </w:lvl>
    <w:lvl w:ilvl="4" w:tentative="0">
      <w:start w:val="0"/>
      <w:numFmt w:val="bullet"/>
      <w:lvlText w:val="•"/>
      <w:lvlJc w:val="left"/>
      <w:pPr>
        <w:ind w:left="5032" w:hanging="360"/>
      </w:pPr>
      <w:rPr>
        <w:rFonts w:hint="default"/>
        <w:lang w:val="zh-CN" w:eastAsia="zh-CN" w:bidi="zh-CN"/>
      </w:rPr>
    </w:lvl>
    <w:lvl w:ilvl="5" w:tentative="0">
      <w:start w:val="0"/>
      <w:numFmt w:val="bullet"/>
      <w:lvlText w:val="•"/>
      <w:lvlJc w:val="left"/>
      <w:pPr>
        <w:ind w:left="5920" w:hanging="360"/>
      </w:pPr>
      <w:rPr>
        <w:rFonts w:hint="default"/>
        <w:lang w:val="zh-CN" w:eastAsia="zh-CN" w:bidi="zh-CN"/>
      </w:rPr>
    </w:lvl>
    <w:lvl w:ilvl="6" w:tentative="0">
      <w:start w:val="0"/>
      <w:numFmt w:val="bullet"/>
      <w:lvlText w:val="•"/>
      <w:lvlJc w:val="left"/>
      <w:pPr>
        <w:ind w:left="6808" w:hanging="360"/>
      </w:pPr>
      <w:rPr>
        <w:rFonts w:hint="default"/>
        <w:lang w:val="zh-CN" w:eastAsia="zh-CN" w:bidi="zh-CN"/>
      </w:rPr>
    </w:lvl>
    <w:lvl w:ilvl="7" w:tentative="0">
      <w:start w:val="0"/>
      <w:numFmt w:val="bullet"/>
      <w:lvlText w:val="•"/>
      <w:lvlJc w:val="left"/>
      <w:pPr>
        <w:ind w:left="7696" w:hanging="360"/>
      </w:pPr>
      <w:rPr>
        <w:rFonts w:hint="default"/>
        <w:lang w:val="zh-CN" w:eastAsia="zh-CN" w:bidi="zh-CN"/>
      </w:rPr>
    </w:lvl>
    <w:lvl w:ilvl="8" w:tentative="0">
      <w:start w:val="0"/>
      <w:numFmt w:val="bullet"/>
      <w:lvlText w:val="•"/>
      <w:lvlJc w:val="left"/>
      <w:pPr>
        <w:ind w:left="8584" w:hanging="360"/>
      </w:pPr>
      <w:rPr>
        <w:rFonts w:hint="default"/>
        <w:lang w:val="zh-CN" w:eastAsia="zh-CN" w:bidi="zh-CN"/>
      </w:rPr>
    </w:lvl>
  </w:abstractNum>
  <w:abstractNum w:abstractNumId="13">
    <w:nsid w:val="2470EC97"/>
    <w:multiLevelType w:val="multilevel"/>
    <w:tmpl w:val="2470EC97"/>
    <w:lvl w:ilvl="0" w:tentative="0">
      <w:start w:val="1"/>
      <w:numFmt w:val="decimal"/>
      <w:lvlText w:val="（%1）"/>
      <w:lvlJc w:val="left"/>
      <w:pPr>
        <w:ind w:left="633" w:hanging="608"/>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612" w:hanging="608"/>
      </w:pPr>
      <w:rPr>
        <w:rFonts w:hint="default"/>
        <w:lang w:val="zh-CN" w:eastAsia="zh-CN" w:bidi="zh-CN"/>
      </w:rPr>
    </w:lvl>
    <w:lvl w:ilvl="2" w:tentative="0">
      <w:start w:val="0"/>
      <w:numFmt w:val="bullet"/>
      <w:lvlText w:val="•"/>
      <w:lvlJc w:val="left"/>
      <w:pPr>
        <w:ind w:left="2584" w:hanging="608"/>
      </w:pPr>
      <w:rPr>
        <w:rFonts w:hint="default"/>
        <w:lang w:val="zh-CN" w:eastAsia="zh-CN" w:bidi="zh-CN"/>
      </w:rPr>
    </w:lvl>
    <w:lvl w:ilvl="3" w:tentative="0">
      <w:start w:val="0"/>
      <w:numFmt w:val="bullet"/>
      <w:lvlText w:val="•"/>
      <w:lvlJc w:val="left"/>
      <w:pPr>
        <w:ind w:left="3556" w:hanging="608"/>
      </w:pPr>
      <w:rPr>
        <w:rFonts w:hint="default"/>
        <w:lang w:val="zh-CN" w:eastAsia="zh-CN" w:bidi="zh-CN"/>
      </w:rPr>
    </w:lvl>
    <w:lvl w:ilvl="4" w:tentative="0">
      <w:start w:val="0"/>
      <w:numFmt w:val="bullet"/>
      <w:lvlText w:val="•"/>
      <w:lvlJc w:val="left"/>
      <w:pPr>
        <w:ind w:left="4528" w:hanging="608"/>
      </w:pPr>
      <w:rPr>
        <w:rFonts w:hint="default"/>
        <w:lang w:val="zh-CN" w:eastAsia="zh-CN" w:bidi="zh-CN"/>
      </w:rPr>
    </w:lvl>
    <w:lvl w:ilvl="5" w:tentative="0">
      <w:start w:val="0"/>
      <w:numFmt w:val="bullet"/>
      <w:lvlText w:val="•"/>
      <w:lvlJc w:val="left"/>
      <w:pPr>
        <w:ind w:left="5500" w:hanging="608"/>
      </w:pPr>
      <w:rPr>
        <w:rFonts w:hint="default"/>
        <w:lang w:val="zh-CN" w:eastAsia="zh-CN" w:bidi="zh-CN"/>
      </w:rPr>
    </w:lvl>
    <w:lvl w:ilvl="6" w:tentative="0">
      <w:start w:val="0"/>
      <w:numFmt w:val="bullet"/>
      <w:lvlText w:val="•"/>
      <w:lvlJc w:val="left"/>
      <w:pPr>
        <w:ind w:left="6472" w:hanging="608"/>
      </w:pPr>
      <w:rPr>
        <w:rFonts w:hint="default"/>
        <w:lang w:val="zh-CN" w:eastAsia="zh-CN" w:bidi="zh-CN"/>
      </w:rPr>
    </w:lvl>
    <w:lvl w:ilvl="7" w:tentative="0">
      <w:start w:val="0"/>
      <w:numFmt w:val="bullet"/>
      <w:lvlText w:val="•"/>
      <w:lvlJc w:val="left"/>
      <w:pPr>
        <w:ind w:left="7444" w:hanging="608"/>
      </w:pPr>
      <w:rPr>
        <w:rFonts w:hint="default"/>
        <w:lang w:val="zh-CN" w:eastAsia="zh-CN" w:bidi="zh-CN"/>
      </w:rPr>
    </w:lvl>
    <w:lvl w:ilvl="8" w:tentative="0">
      <w:start w:val="0"/>
      <w:numFmt w:val="bullet"/>
      <w:lvlText w:val="•"/>
      <w:lvlJc w:val="left"/>
      <w:pPr>
        <w:ind w:left="8416" w:hanging="608"/>
      </w:pPr>
      <w:rPr>
        <w:rFonts w:hint="default"/>
        <w:lang w:val="zh-CN" w:eastAsia="zh-CN" w:bidi="zh-CN"/>
      </w:rPr>
    </w:lvl>
  </w:abstractNum>
  <w:abstractNum w:abstractNumId="14">
    <w:nsid w:val="25B654F3"/>
    <w:multiLevelType w:val="multilevel"/>
    <w:tmpl w:val="25B654F3"/>
    <w:lvl w:ilvl="0" w:tentative="0">
      <w:start w:val="1"/>
      <w:numFmt w:val="decimal"/>
      <w:lvlText w:val="（%1）"/>
      <w:lvlJc w:val="left"/>
      <w:pPr>
        <w:ind w:left="633" w:hanging="608"/>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612" w:hanging="608"/>
      </w:pPr>
      <w:rPr>
        <w:rFonts w:hint="default"/>
        <w:lang w:val="zh-CN" w:eastAsia="zh-CN" w:bidi="zh-CN"/>
      </w:rPr>
    </w:lvl>
    <w:lvl w:ilvl="2" w:tentative="0">
      <w:start w:val="0"/>
      <w:numFmt w:val="bullet"/>
      <w:lvlText w:val="•"/>
      <w:lvlJc w:val="left"/>
      <w:pPr>
        <w:ind w:left="2584" w:hanging="608"/>
      </w:pPr>
      <w:rPr>
        <w:rFonts w:hint="default"/>
        <w:lang w:val="zh-CN" w:eastAsia="zh-CN" w:bidi="zh-CN"/>
      </w:rPr>
    </w:lvl>
    <w:lvl w:ilvl="3" w:tentative="0">
      <w:start w:val="0"/>
      <w:numFmt w:val="bullet"/>
      <w:lvlText w:val="•"/>
      <w:lvlJc w:val="left"/>
      <w:pPr>
        <w:ind w:left="3556" w:hanging="608"/>
      </w:pPr>
      <w:rPr>
        <w:rFonts w:hint="default"/>
        <w:lang w:val="zh-CN" w:eastAsia="zh-CN" w:bidi="zh-CN"/>
      </w:rPr>
    </w:lvl>
    <w:lvl w:ilvl="4" w:tentative="0">
      <w:start w:val="0"/>
      <w:numFmt w:val="bullet"/>
      <w:lvlText w:val="•"/>
      <w:lvlJc w:val="left"/>
      <w:pPr>
        <w:ind w:left="4528" w:hanging="608"/>
      </w:pPr>
      <w:rPr>
        <w:rFonts w:hint="default"/>
        <w:lang w:val="zh-CN" w:eastAsia="zh-CN" w:bidi="zh-CN"/>
      </w:rPr>
    </w:lvl>
    <w:lvl w:ilvl="5" w:tentative="0">
      <w:start w:val="0"/>
      <w:numFmt w:val="bullet"/>
      <w:lvlText w:val="•"/>
      <w:lvlJc w:val="left"/>
      <w:pPr>
        <w:ind w:left="5500" w:hanging="608"/>
      </w:pPr>
      <w:rPr>
        <w:rFonts w:hint="default"/>
        <w:lang w:val="zh-CN" w:eastAsia="zh-CN" w:bidi="zh-CN"/>
      </w:rPr>
    </w:lvl>
    <w:lvl w:ilvl="6" w:tentative="0">
      <w:start w:val="0"/>
      <w:numFmt w:val="bullet"/>
      <w:lvlText w:val="•"/>
      <w:lvlJc w:val="left"/>
      <w:pPr>
        <w:ind w:left="6472" w:hanging="608"/>
      </w:pPr>
      <w:rPr>
        <w:rFonts w:hint="default"/>
        <w:lang w:val="zh-CN" w:eastAsia="zh-CN" w:bidi="zh-CN"/>
      </w:rPr>
    </w:lvl>
    <w:lvl w:ilvl="7" w:tentative="0">
      <w:start w:val="0"/>
      <w:numFmt w:val="bullet"/>
      <w:lvlText w:val="•"/>
      <w:lvlJc w:val="left"/>
      <w:pPr>
        <w:ind w:left="7444" w:hanging="608"/>
      </w:pPr>
      <w:rPr>
        <w:rFonts w:hint="default"/>
        <w:lang w:val="zh-CN" w:eastAsia="zh-CN" w:bidi="zh-CN"/>
      </w:rPr>
    </w:lvl>
    <w:lvl w:ilvl="8" w:tentative="0">
      <w:start w:val="0"/>
      <w:numFmt w:val="bullet"/>
      <w:lvlText w:val="•"/>
      <w:lvlJc w:val="left"/>
      <w:pPr>
        <w:ind w:left="8416" w:hanging="608"/>
      </w:pPr>
      <w:rPr>
        <w:rFonts w:hint="default"/>
        <w:lang w:val="zh-CN" w:eastAsia="zh-CN" w:bidi="zh-CN"/>
      </w:rPr>
    </w:lvl>
  </w:abstractNum>
  <w:abstractNum w:abstractNumId="15">
    <w:nsid w:val="2A8F537B"/>
    <w:multiLevelType w:val="multilevel"/>
    <w:tmpl w:val="2A8F537B"/>
    <w:lvl w:ilvl="0" w:tentative="0">
      <w:start w:val="1"/>
      <w:numFmt w:val="decimal"/>
      <w:lvlText w:val="（%1）"/>
      <w:lvlJc w:val="left"/>
      <w:pPr>
        <w:ind w:left="1702" w:hanging="589"/>
        <w:jc w:val="left"/>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2566" w:hanging="589"/>
      </w:pPr>
      <w:rPr>
        <w:rFonts w:hint="default"/>
        <w:lang w:val="zh-CN" w:eastAsia="zh-CN" w:bidi="zh-CN"/>
      </w:rPr>
    </w:lvl>
    <w:lvl w:ilvl="2" w:tentative="0">
      <w:start w:val="0"/>
      <w:numFmt w:val="bullet"/>
      <w:lvlText w:val="•"/>
      <w:lvlJc w:val="left"/>
      <w:pPr>
        <w:ind w:left="3432" w:hanging="589"/>
      </w:pPr>
      <w:rPr>
        <w:rFonts w:hint="default"/>
        <w:lang w:val="zh-CN" w:eastAsia="zh-CN" w:bidi="zh-CN"/>
      </w:rPr>
    </w:lvl>
    <w:lvl w:ilvl="3" w:tentative="0">
      <w:start w:val="0"/>
      <w:numFmt w:val="bullet"/>
      <w:lvlText w:val="•"/>
      <w:lvlJc w:val="left"/>
      <w:pPr>
        <w:ind w:left="4298" w:hanging="589"/>
      </w:pPr>
      <w:rPr>
        <w:rFonts w:hint="default"/>
        <w:lang w:val="zh-CN" w:eastAsia="zh-CN" w:bidi="zh-CN"/>
      </w:rPr>
    </w:lvl>
    <w:lvl w:ilvl="4" w:tentative="0">
      <w:start w:val="0"/>
      <w:numFmt w:val="bullet"/>
      <w:lvlText w:val="•"/>
      <w:lvlJc w:val="left"/>
      <w:pPr>
        <w:ind w:left="5164" w:hanging="589"/>
      </w:pPr>
      <w:rPr>
        <w:rFonts w:hint="default"/>
        <w:lang w:val="zh-CN" w:eastAsia="zh-CN" w:bidi="zh-CN"/>
      </w:rPr>
    </w:lvl>
    <w:lvl w:ilvl="5" w:tentative="0">
      <w:start w:val="0"/>
      <w:numFmt w:val="bullet"/>
      <w:lvlText w:val="•"/>
      <w:lvlJc w:val="left"/>
      <w:pPr>
        <w:ind w:left="6030" w:hanging="589"/>
      </w:pPr>
      <w:rPr>
        <w:rFonts w:hint="default"/>
        <w:lang w:val="zh-CN" w:eastAsia="zh-CN" w:bidi="zh-CN"/>
      </w:rPr>
    </w:lvl>
    <w:lvl w:ilvl="6" w:tentative="0">
      <w:start w:val="0"/>
      <w:numFmt w:val="bullet"/>
      <w:lvlText w:val="•"/>
      <w:lvlJc w:val="left"/>
      <w:pPr>
        <w:ind w:left="6896" w:hanging="589"/>
      </w:pPr>
      <w:rPr>
        <w:rFonts w:hint="default"/>
        <w:lang w:val="zh-CN" w:eastAsia="zh-CN" w:bidi="zh-CN"/>
      </w:rPr>
    </w:lvl>
    <w:lvl w:ilvl="7" w:tentative="0">
      <w:start w:val="0"/>
      <w:numFmt w:val="bullet"/>
      <w:lvlText w:val="•"/>
      <w:lvlJc w:val="left"/>
      <w:pPr>
        <w:ind w:left="7762" w:hanging="589"/>
      </w:pPr>
      <w:rPr>
        <w:rFonts w:hint="default"/>
        <w:lang w:val="zh-CN" w:eastAsia="zh-CN" w:bidi="zh-CN"/>
      </w:rPr>
    </w:lvl>
    <w:lvl w:ilvl="8" w:tentative="0">
      <w:start w:val="0"/>
      <w:numFmt w:val="bullet"/>
      <w:lvlText w:val="•"/>
      <w:lvlJc w:val="left"/>
      <w:pPr>
        <w:ind w:left="8628" w:hanging="589"/>
      </w:pPr>
      <w:rPr>
        <w:rFonts w:hint="default"/>
        <w:lang w:val="zh-CN" w:eastAsia="zh-CN" w:bidi="zh-CN"/>
      </w:rPr>
    </w:lvl>
  </w:abstractNum>
  <w:abstractNum w:abstractNumId="16">
    <w:nsid w:val="46A08BB8"/>
    <w:multiLevelType w:val="multilevel"/>
    <w:tmpl w:val="46A08BB8"/>
    <w:lvl w:ilvl="0" w:tentative="0">
      <w:start w:val="1"/>
      <w:numFmt w:val="decimal"/>
      <w:lvlText w:val="%1."/>
      <w:lvlJc w:val="left"/>
      <w:pPr>
        <w:ind w:left="633" w:hanging="360"/>
        <w:jc w:val="left"/>
      </w:pPr>
      <w:rPr>
        <w:rFonts w:hint="default" w:ascii="宋体" w:hAnsi="宋体" w:eastAsia="宋体" w:cs="宋体"/>
        <w:spacing w:val="-246"/>
        <w:w w:val="100"/>
        <w:sz w:val="24"/>
        <w:szCs w:val="24"/>
        <w:lang w:val="zh-CN" w:eastAsia="zh-CN" w:bidi="zh-CN"/>
      </w:rPr>
    </w:lvl>
    <w:lvl w:ilvl="1" w:tentative="0">
      <w:start w:val="0"/>
      <w:numFmt w:val="bullet"/>
      <w:lvlText w:val="•"/>
      <w:lvlJc w:val="left"/>
      <w:pPr>
        <w:ind w:left="1612" w:hanging="360"/>
      </w:pPr>
      <w:rPr>
        <w:rFonts w:hint="default"/>
        <w:lang w:val="zh-CN" w:eastAsia="zh-CN" w:bidi="zh-CN"/>
      </w:rPr>
    </w:lvl>
    <w:lvl w:ilvl="2" w:tentative="0">
      <w:start w:val="0"/>
      <w:numFmt w:val="bullet"/>
      <w:lvlText w:val="•"/>
      <w:lvlJc w:val="left"/>
      <w:pPr>
        <w:ind w:left="2584" w:hanging="360"/>
      </w:pPr>
      <w:rPr>
        <w:rFonts w:hint="default"/>
        <w:lang w:val="zh-CN" w:eastAsia="zh-CN" w:bidi="zh-CN"/>
      </w:rPr>
    </w:lvl>
    <w:lvl w:ilvl="3" w:tentative="0">
      <w:start w:val="0"/>
      <w:numFmt w:val="bullet"/>
      <w:lvlText w:val="•"/>
      <w:lvlJc w:val="left"/>
      <w:pPr>
        <w:ind w:left="3556" w:hanging="360"/>
      </w:pPr>
      <w:rPr>
        <w:rFonts w:hint="default"/>
        <w:lang w:val="zh-CN" w:eastAsia="zh-CN" w:bidi="zh-CN"/>
      </w:rPr>
    </w:lvl>
    <w:lvl w:ilvl="4" w:tentative="0">
      <w:start w:val="0"/>
      <w:numFmt w:val="bullet"/>
      <w:lvlText w:val="•"/>
      <w:lvlJc w:val="left"/>
      <w:pPr>
        <w:ind w:left="4528" w:hanging="360"/>
      </w:pPr>
      <w:rPr>
        <w:rFonts w:hint="default"/>
        <w:lang w:val="zh-CN" w:eastAsia="zh-CN" w:bidi="zh-CN"/>
      </w:rPr>
    </w:lvl>
    <w:lvl w:ilvl="5" w:tentative="0">
      <w:start w:val="0"/>
      <w:numFmt w:val="bullet"/>
      <w:lvlText w:val="•"/>
      <w:lvlJc w:val="left"/>
      <w:pPr>
        <w:ind w:left="5500" w:hanging="360"/>
      </w:pPr>
      <w:rPr>
        <w:rFonts w:hint="default"/>
        <w:lang w:val="zh-CN" w:eastAsia="zh-CN" w:bidi="zh-CN"/>
      </w:rPr>
    </w:lvl>
    <w:lvl w:ilvl="6" w:tentative="0">
      <w:start w:val="0"/>
      <w:numFmt w:val="bullet"/>
      <w:lvlText w:val="•"/>
      <w:lvlJc w:val="left"/>
      <w:pPr>
        <w:ind w:left="6472" w:hanging="360"/>
      </w:pPr>
      <w:rPr>
        <w:rFonts w:hint="default"/>
        <w:lang w:val="zh-CN" w:eastAsia="zh-CN" w:bidi="zh-CN"/>
      </w:rPr>
    </w:lvl>
    <w:lvl w:ilvl="7" w:tentative="0">
      <w:start w:val="0"/>
      <w:numFmt w:val="bullet"/>
      <w:lvlText w:val="•"/>
      <w:lvlJc w:val="left"/>
      <w:pPr>
        <w:ind w:left="7444" w:hanging="360"/>
      </w:pPr>
      <w:rPr>
        <w:rFonts w:hint="default"/>
        <w:lang w:val="zh-CN" w:eastAsia="zh-CN" w:bidi="zh-CN"/>
      </w:rPr>
    </w:lvl>
    <w:lvl w:ilvl="8" w:tentative="0">
      <w:start w:val="0"/>
      <w:numFmt w:val="bullet"/>
      <w:lvlText w:val="•"/>
      <w:lvlJc w:val="left"/>
      <w:pPr>
        <w:ind w:left="8416" w:hanging="360"/>
      </w:pPr>
      <w:rPr>
        <w:rFonts w:hint="default"/>
        <w:lang w:val="zh-CN" w:eastAsia="zh-CN" w:bidi="zh-CN"/>
      </w:rPr>
    </w:lvl>
  </w:abstractNum>
  <w:abstractNum w:abstractNumId="17">
    <w:nsid w:val="4C1BAE26"/>
    <w:multiLevelType w:val="multilevel"/>
    <w:tmpl w:val="4C1BAE26"/>
    <w:lvl w:ilvl="0" w:tentative="0">
      <w:start w:val="1"/>
      <w:numFmt w:val="decimal"/>
      <w:lvlText w:val="%1."/>
      <w:lvlJc w:val="left"/>
      <w:pPr>
        <w:ind w:left="1473" w:hanging="360"/>
        <w:jc w:val="right"/>
      </w:pPr>
      <w:rPr>
        <w:rFonts w:hint="default" w:ascii="宋体" w:hAnsi="宋体" w:eastAsia="宋体" w:cs="宋体"/>
        <w:w w:val="100"/>
        <w:sz w:val="24"/>
        <w:szCs w:val="24"/>
        <w:lang w:val="zh-CN" w:eastAsia="zh-CN" w:bidi="zh-CN"/>
      </w:rPr>
    </w:lvl>
    <w:lvl w:ilvl="1" w:tentative="0">
      <w:start w:val="0"/>
      <w:numFmt w:val="bullet"/>
      <w:lvlText w:val="•"/>
      <w:lvlJc w:val="left"/>
      <w:pPr>
        <w:ind w:left="2368" w:hanging="360"/>
      </w:pPr>
      <w:rPr>
        <w:rFonts w:hint="default"/>
        <w:lang w:val="zh-CN" w:eastAsia="zh-CN" w:bidi="zh-CN"/>
      </w:rPr>
    </w:lvl>
    <w:lvl w:ilvl="2" w:tentative="0">
      <w:start w:val="0"/>
      <w:numFmt w:val="bullet"/>
      <w:lvlText w:val="•"/>
      <w:lvlJc w:val="left"/>
      <w:pPr>
        <w:ind w:left="3256" w:hanging="360"/>
      </w:pPr>
      <w:rPr>
        <w:rFonts w:hint="default"/>
        <w:lang w:val="zh-CN" w:eastAsia="zh-CN" w:bidi="zh-CN"/>
      </w:rPr>
    </w:lvl>
    <w:lvl w:ilvl="3" w:tentative="0">
      <w:start w:val="0"/>
      <w:numFmt w:val="bullet"/>
      <w:lvlText w:val="•"/>
      <w:lvlJc w:val="left"/>
      <w:pPr>
        <w:ind w:left="4144" w:hanging="360"/>
      </w:pPr>
      <w:rPr>
        <w:rFonts w:hint="default"/>
        <w:lang w:val="zh-CN" w:eastAsia="zh-CN" w:bidi="zh-CN"/>
      </w:rPr>
    </w:lvl>
    <w:lvl w:ilvl="4" w:tentative="0">
      <w:start w:val="0"/>
      <w:numFmt w:val="bullet"/>
      <w:lvlText w:val="•"/>
      <w:lvlJc w:val="left"/>
      <w:pPr>
        <w:ind w:left="5032" w:hanging="360"/>
      </w:pPr>
      <w:rPr>
        <w:rFonts w:hint="default"/>
        <w:lang w:val="zh-CN" w:eastAsia="zh-CN" w:bidi="zh-CN"/>
      </w:rPr>
    </w:lvl>
    <w:lvl w:ilvl="5" w:tentative="0">
      <w:start w:val="0"/>
      <w:numFmt w:val="bullet"/>
      <w:lvlText w:val="•"/>
      <w:lvlJc w:val="left"/>
      <w:pPr>
        <w:ind w:left="5920" w:hanging="360"/>
      </w:pPr>
      <w:rPr>
        <w:rFonts w:hint="default"/>
        <w:lang w:val="zh-CN" w:eastAsia="zh-CN" w:bidi="zh-CN"/>
      </w:rPr>
    </w:lvl>
    <w:lvl w:ilvl="6" w:tentative="0">
      <w:start w:val="0"/>
      <w:numFmt w:val="bullet"/>
      <w:lvlText w:val="•"/>
      <w:lvlJc w:val="left"/>
      <w:pPr>
        <w:ind w:left="6808" w:hanging="360"/>
      </w:pPr>
      <w:rPr>
        <w:rFonts w:hint="default"/>
        <w:lang w:val="zh-CN" w:eastAsia="zh-CN" w:bidi="zh-CN"/>
      </w:rPr>
    </w:lvl>
    <w:lvl w:ilvl="7" w:tentative="0">
      <w:start w:val="0"/>
      <w:numFmt w:val="bullet"/>
      <w:lvlText w:val="•"/>
      <w:lvlJc w:val="left"/>
      <w:pPr>
        <w:ind w:left="7696" w:hanging="360"/>
      </w:pPr>
      <w:rPr>
        <w:rFonts w:hint="default"/>
        <w:lang w:val="zh-CN" w:eastAsia="zh-CN" w:bidi="zh-CN"/>
      </w:rPr>
    </w:lvl>
    <w:lvl w:ilvl="8" w:tentative="0">
      <w:start w:val="0"/>
      <w:numFmt w:val="bullet"/>
      <w:lvlText w:val="•"/>
      <w:lvlJc w:val="left"/>
      <w:pPr>
        <w:ind w:left="8584" w:hanging="360"/>
      </w:pPr>
      <w:rPr>
        <w:rFonts w:hint="default"/>
        <w:lang w:val="zh-CN" w:eastAsia="zh-CN" w:bidi="zh-CN"/>
      </w:rPr>
    </w:lvl>
  </w:abstractNum>
  <w:abstractNum w:abstractNumId="18">
    <w:nsid w:val="4D4DC07F"/>
    <w:multiLevelType w:val="multilevel"/>
    <w:tmpl w:val="4D4DC07F"/>
    <w:lvl w:ilvl="0" w:tentative="0">
      <w:start w:val="1"/>
      <w:numFmt w:val="decimal"/>
      <w:lvlText w:val="（%1）"/>
      <w:lvlJc w:val="left"/>
      <w:pPr>
        <w:ind w:left="1707" w:hanging="594"/>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2566" w:hanging="594"/>
      </w:pPr>
      <w:rPr>
        <w:rFonts w:hint="default"/>
        <w:lang w:val="zh-CN" w:eastAsia="zh-CN" w:bidi="zh-CN"/>
      </w:rPr>
    </w:lvl>
    <w:lvl w:ilvl="2" w:tentative="0">
      <w:start w:val="0"/>
      <w:numFmt w:val="bullet"/>
      <w:lvlText w:val="•"/>
      <w:lvlJc w:val="left"/>
      <w:pPr>
        <w:ind w:left="3432" w:hanging="594"/>
      </w:pPr>
      <w:rPr>
        <w:rFonts w:hint="default"/>
        <w:lang w:val="zh-CN" w:eastAsia="zh-CN" w:bidi="zh-CN"/>
      </w:rPr>
    </w:lvl>
    <w:lvl w:ilvl="3" w:tentative="0">
      <w:start w:val="0"/>
      <w:numFmt w:val="bullet"/>
      <w:lvlText w:val="•"/>
      <w:lvlJc w:val="left"/>
      <w:pPr>
        <w:ind w:left="4298" w:hanging="594"/>
      </w:pPr>
      <w:rPr>
        <w:rFonts w:hint="default"/>
        <w:lang w:val="zh-CN" w:eastAsia="zh-CN" w:bidi="zh-CN"/>
      </w:rPr>
    </w:lvl>
    <w:lvl w:ilvl="4" w:tentative="0">
      <w:start w:val="0"/>
      <w:numFmt w:val="bullet"/>
      <w:lvlText w:val="•"/>
      <w:lvlJc w:val="left"/>
      <w:pPr>
        <w:ind w:left="5164" w:hanging="594"/>
      </w:pPr>
      <w:rPr>
        <w:rFonts w:hint="default"/>
        <w:lang w:val="zh-CN" w:eastAsia="zh-CN" w:bidi="zh-CN"/>
      </w:rPr>
    </w:lvl>
    <w:lvl w:ilvl="5" w:tentative="0">
      <w:start w:val="0"/>
      <w:numFmt w:val="bullet"/>
      <w:lvlText w:val="•"/>
      <w:lvlJc w:val="left"/>
      <w:pPr>
        <w:ind w:left="6030" w:hanging="594"/>
      </w:pPr>
      <w:rPr>
        <w:rFonts w:hint="default"/>
        <w:lang w:val="zh-CN" w:eastAsia="zh-CN" w:bidi="zh-CN"/>
      </w:rPr>
    </w:lvl>
    <w:lvl w:ilvl="6" w:tentative="0">
      <w:start w:val="0"/>
      <w:numFmt w:val="bullet"/>
      <w:lvlText w:val="•"/>
      <w:lvlJc w:val="left"/>
      <w:pPr>
        <w:ind w:left="6896" w:hanging="594"/>
      </w:pPr>
      <w:rPr>
        <w:rFonts w:hint="default"/>
        <w:lang w:val="zh-CN" w:eastAsia="zh-CN" w:bidi="zh-CN"/>
      </w:rPr>
    </w:lvl>
    <w:lvl w:ilvl="7" w:tentative="0">
      <w:start w:val="0"/>
      <w:numFmt w:val="bullet"/>
      <w:lvlText w:val="•"/>
      <w:lvlJc w:val="left"/>
      <w:pPr>
        <w:ind w:left="7762" w:hanging="594"/>
      </w:pPr>
      <w:rPr>
        <w:rFonts w:hint="default"/>
        <w:lang w:val="zh-CN" w:eastAsia="zh-CN" w:bidi="zh-CN"/>
      </w:rPr>
    </w:lvl>
    <w:lvl w:ilvl="8" w:tentative="0">
      <w:start w:val="0"/>
      <w:numFmt w:val="bullet"/>
      <w:lvlText w:val="•"/>
      <w:lvlJc w:val="left"/>
      <w:pPr>
        <w:ind w:left="8628" w:hanging="594"/>
      </w:pPr>
      <w:rPr>
        <w:rFonts w:hint="default"/>
        <w:lang w:val="zh-CN" w:eastAsia="zh-CN" w:bidi="zh-CN"/>
      </w:rPr>
    </w:lvl>
  </w:abstractNum>
  <w:abstractNum w:abstractNumId="19">
    <w:nsid w:val="59ADCABA"/>
    <w:multiLevelType w:val="multilevel"/>
    <w:tmpl w:val="59ADCABA"/>
    <w:lvl w:ilvl="0" w:tentative="0">
      <w:start w:val="1"/>
      <w:numFmt w:val="decimal"/>
      <w:lvlText w:val="（%1）"/>
      <w:lvlJc w:val="left"/>
      <w:pPr>
        <w:ind w:left="1697" w:hanging="585"/>
        <w:jc w:val="left"/>
      </w:pPr>
      <w:rPr>
        <w:rFonts w:hint="default" w:ascii="宋体" w:hAnsi="宋体" w:eastAsia="宋体" w:cs="宋体"/>
        <w:spacing w:val="-10"/>
        <w:w w:val="100"/>
        <w:sz w:val="22"/>
        <w:szCs w:val="22"/>
        <w:lang w:val="zh-CN" w:eastAsia="zh-CN" w:bidi="zh-CN"/>
      </w:rPr>
    </w:lvl>
    <w:lvl w:ilvl="1" w:tentative="0">
      <w:start w:val="0"/>
      <w:numFmt w:val="bullet"/>
      <w:lvlText w:val="•"/>
      <w:lvlJc w:val="left"/>
      <w:pPr>
        <w:ind w:left="2566" w:hanging="585"/>
      </w:pPr>
      <w:rPr>
        <w:rFonts w:hint="default"/>
        <w:lang w:val="zh-CN" w:eastAsia="zh-CN" w:bidi="zh-CN"/>
      </w:rPr>
    </w:lvl>
    <w:lvl w:ilvl="2" w:tentative="0">
      <w:start w:val="0"/>
      <w:numFmt w:val="bullet"/>
      <w:lvlText w:val="•"/>
      <w:lvlJc w:val="left"/>
      <w:pPr>
        <w:ind w:left="3432" w:hanging="585"/>
      </w:pPr>
      <w:rPr>
        <w:rFonts w:hint="default"/>
        <w:lang w:val="zh-CN" w:eastAsia="zh-CN" w:bidi="zh-CN"/>
      </w:rPr>
    </w:lvl>
    <w:lvl w:ilvl="3" w:tentative="0">
      <w:start w:val="0"/>
      <w:numFmt w:val="bullet"/>
      <w:lvlText w:val="•"/>
      <w:lvlJc w:val="left"/>
      <w:pPr>
        <w:ind w:left="4298" w:hanging="585"/>
      </w:pPr>
      <w:rPr>
        <w:rFonts w:hint="default"/>
        <w:lang w:val="zh-CN" w:eastAsia="zh-CN" w:bidi="zh-CN"/>
      </w:rPr>
    </w:lvl>
    <w:lvl w:ilvl="4" w:tentative="0">
      <w:start w:val="0"/>
      <w:numFmt w:val="bullet"/>
      <w:lvlText w:val="•"/>
      <w:lvlJc w:val="left"/>
      <w:pPr>
        <w:ind w:left="5164" w:hanging="585"/>
      </w:pPr>
      <w:rPr>
        <w:rFonts w:hint="default"/>
        <w:lang w:val="zh-CN" w:eastAsia="zh-CN" w:bidi="zh-CN"/>
      </w:rPr>
    </w:lvl>
    <w:lvl w:ilvl="5" w:tentative="0">
      <w:start w:val="0"/>
      <w:numFmt w:val="bullet"/>
      <w:lvlText w:val="•"/>
      <w:lvlJc w:val="left"/>
      <w:pPr>
        <w:ind w:left="6030" w:hanging="585"/>
      </w:pPr>
      <w:rPr>
        <w:rFonts w:hint="default"/>
        <w:lang w:val="zh-CN" w:eastAsia="zh-CN" w:bidi="zh-CN"/>
      </w:rPr>
    </w:lvl>
    <w:lvl w:ilvl="6" w:tentative="0">
      <w:start w:val="0"/>
      <w:numFmt w:val="bullet"/>
      <w:lvlText w:val="•"/>
      <w:lvlJc w:val="left"/>
      <w:pPr>
        <w:ind w:left="6896" w:hanging="585"/>
      </w:pPr>
      <w:rPr>
        <w:rFonts w:hint="default"/>
        <w:lang w:val="zh-CN" w:eastAsia="zh-CN" w:bidi="zh-CN"/>
      </w:rPr>
    </w:lvl>
    <w:lvl w:ilvl="7" w:tentative="0">
      <w:start w:val="0"/>
      <w:numFmt w:val="bullet"/>
      <w:lvlText w:val="•"/>
      <w:lvlJc w:val="left"/>
      <w:pPr>
        <w:ind w:left="7762" w:hanging="585"/>
      </w:pPr>
      <w:rPr>
        <w:rFonts w:hint="default"/>
        <w:lang w:val="zh-CN" w:eastAsia="zh-CN" w:bidi="zh-CN"/>
      </w:rPr>
    </w:lvl>
    <w:lvl w:ilvl="8" w:tentative="0">
      <w:start w:val="0"/>
      <w:numFmt w:val="bullet"/>
      <w:lvlText w:val="•"/>
      <w:lvlJc w:val="left"/>
      <w:pPr>
        <w:ind w:left="8628" w:hanging="585"/>
      </w:pPr>
      <w:rPr>
        <w:rFonts w:hint="default"/>
        <w:lang w:val="zh-CN" w:eastAsia="zh-CN" w:bidi="zh-CN"/>
      </w:rPr>
    </w:lvl>
  </w:abstractNum>
  <w:abstractNum w:abstractNumId="20">
    <w:nsid w:val="5A241D34"/>
    <w:multiLevelType w:val="multilevel"/>
    <w:tmpl w:val="5A241D34"/>
    <w:lvl w:ilvl="0" w:tentative="0">
      <w:start w:val="1"/>
      <w:numFmt w:val="decimal"/>
      <w:lvlText w:val="（%1）"/>
      <w:lvlJc w:val="left"/>
      <w:pPr>
        <w:ind w:left="1707" w:hanging="594"/>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2566" w:hanging="594"/>
      </w:pPr>
      <w:rPr>
        <w:rFonts w:hint="default"/>
        <w:lang w:val="zh-CN" w:eastAsia="zh-CN" w:bidi="zh-CN"/>
      </w:rPr>
    </w:lvl>
    <w:lvl w:ilvl="2" w:tentative="0">
      <w:start w:val="0"/>
      <w:numFmt w:val="bullet"/>
      <w:lvlText w:val="•"/>
      <w:lvlJc w:val="left"/>
      <w:pPr>
        <w:ind w:left="3432" w:hanging="594"/>
      </w:pPr>
      <w:rPr>
        <w:rFonts w:hint="default"/>
        <w:lang w:val="zh-CN" w:eastAsia="zh-CN" w:bidi="zh-CN"/>
      </w:rPr>
    </w:lvl>
    <w:lvl w:ilvl="3" w:tentative="0">
      <w:start w:val="0"/>
      <w:numFmt w:val="bullet"/>
      <w:lvlText w:val="•"/>
      <w:lvlJc w:val="left"/>
      <w:pPr>
        <w:ind w:left="4298" w:hanging="594"/>
      </w:pPr>
      <w:rPr>
        <w:rFonts w:hint="default"/>
        <w:lang w:val="zh-CN" w:eastAsia="zh-CN" w:bidi="zh-CN"/>
      </w:rPr>
    </w:lvl>
    <w:lvl w:ilvl="4" w:tentative="0">
      <w:start w:val="0"/>
      <w:numFmt w:val="bullet"/>
      <w:lvlText w:val="•"/>
      <w:lvlJc w:val="left"/>
      <w:pPr>
        <w:ind w:left="5164" w:hanging="594"/>
      </w:pPr>
      <w:rPr>
        <w:rFonts w:hint="default"/>
        <w:lang w:val="zh-CN" w:eastAsia="zh-CN" w:bidi="zh-CN"/>
      </w:rPr>
    </w:lvl>
    <w:lvl w:ilvl="5" w:tentative="0">
      <w:start w:val="0"/>
      <w:numFmt w:val="bullet"/>
      <w:lvlText w:val="•"/>
      <w:lvlJc w:val="left"/>
      <w:pPr>
        <w:ind w:left="6030" w:hanging="594"/>
      </w:pPr>
      <w:rPr>
        <w:rFonts w:hint="default"/>
        <w:lang w:val="zh-CN" w:eastAsia="zh-CN" w:bidi="zh-CN"/>
      </w:rPr>
    </w:lvl>
    <w:lvl w:ilvl="6" w:tentative="0">
      <w:start w:val="0"/>
      <w:numFmt w:val="bullet"/>
      <w:lvlText w:val="•"/>
      <w:lvlJc w:val="left"/>
      <w:pPr>
        <w:ind w:left="6896" w:hanging="594"/>
      </w:pPr>
      <w:rPr>
        <w:rFonts w:hint="default"/>
        <w:lang w:val="zh-CN" w:eastAsia="zh-CN" w:bidi="zh-CN"/>
      </w:rPr>
    </w:lvl>
    <w:lvl w:ilvl="7" w:tentative="0">
      <w:start w:val="0"/>
      <w:numFmt w:val="bullet"/>
      <w:lvlText w:val="•"/>
      <w:lvlJc w:val="left"/>
      <w:pPr>
        <w:ind w:left="7762" w:hanging="594"/>
      </w:pPr>
      <w:rPr>
        <w:rFonts w:hint="default"/>
        <w:lang w:val="zh-CN" w:eastAsia="zh-CN" w:bidi="zh-CN"/>
      </w:rPr>
    </w:lvl>
    <w:lvl w:ilvl="8" w:tentative="0">
      <w:start w:val="0"/>
      <w:numFmt w:val="bullet"/>
      <w:lvlText w:val="•"/>
      <w:lvlJc w:val="left"/>
      <w:pPr>
        <w:ind w:left="8628" w:hanging="594"/>
      </w:pPr>
      <w:rPr>
        <w:rFonts w:hint="default"/>
        <w:lang w:val="zh-CN" w:eastAsia="zh-CN" w:bidi="zh-CN"/>
      </w:rPr>
    </w:lvl>
  </w:abstractNum>
  <w:abstractNum w:abstractNumId="21">
    <w:nsid w:val="60382F6E"/>
    <w:multiLevelType w:val="multilevel"/>
    <w:tmpl w:val="60382F6E"/>
    <w:lvl w:ilvl="0" w:tentative="0">
      <w:start w:val="1"/>
      <w:numFmt w:val="decimal"/>
      <w:lvlText w:val="%1."/>
      <w:lvlJc w:val="left"/>
      <w:pPr>
        <w:ind w:left="1473"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368" w:hanging="360"/>
      </w:pPr>
      <w:rPr>
        <w:rFonts w:hint="default"/>
        <w:lang w:val="zh-CN" w:eastAsia="zh-CN" w:bidi="zh-CN"/>
      </w:rPr>
    </w:lvl>
    <w:lvl w:ilvl="2" w:tentative="0">
      <w:start w:val="0"/>
      <w:numFmt w:val="bullet"/>
      <w:lvlText w:val="•"/>
      <w:lvlJc w:val="left"/>
      <w:pPr>
        <w:ind w:left="3256" w:hanging="360"/>
      </w:pPr>
      <w:rPr>
        <w:rFonts w:hint="default"/>
        <w:lang w:val="zh-CN" w:eastAsia="zh-CN" w:bidi="zh-CN"/>
      </w:rPr>
    </w:lvl>
    <w:lvl w:ilvl="3" w:tentative="0">
      <w:start w:val="0"/>
      <w:numFmt w:val="bullet"/>
      <w:lvlText w:val="•"/>
      <w:lvlJc w:val="left"/>
      <w:pPr>
        <w:ind w:left="4144" w:hanging="360"/>
      </w:pPr>
      <w:rPr>
        <w:rFonts w:hint="default"/>
        <w:lang w:val="zh-CN" w:eastAsia="zh-CN" w:bidi="zh-CN"/>
      </w:rPr>
    </w:lvl>
    <w:lvl w:ilvl="4" w:tentative="0">
      <w:start w:val="0"/>
      <w:numFmt w:val="bullet"/>
      <w:lvlText w:val="•"/>
      <w:lvlJc w:val="left"/>
      <w:pPr>
        <w:ind w:left="5032" w:hanging="360"/>
      </w:pPr>
      <w:rPr>
        <w:rFonts w:hint="default"/>
        <w:lang w:val="zh-CN" w:eastAsia="zh-CN" w:bidi="zh-CN"/>
      </w:rPr>
    </w:lvl>
    <w:lvl w:ilvl="5" w:tentative="0">
      <w:start w:val="0"/>
      <w:numFmt w:val="bullet"/>
      <w:lvlText w:val="•"/>
      <w:lvlJc w:val="left"/>
      <w:pPr>
        <w:ind w:left="5920" w:hanging="360"/>
      </w:pPr>
      <w:rPr>
        <w:rFonts w:hint="default"/>
        <w:lang w:val="zh-CN" w:eastAsia="zh-CN" w:bidi="zh-CN"/>
      </w:rPr>
    </w:lvl>
    <w:lvl w:ilvl="6" w:tentative="0">
      <w:start w:val="0"/>
      <w:numFmt w:val="bullet"/>
      <w:lvlText w:val="•"/>
      <w:lvlJc w:val="left"/>
      <w:pPr>
        <w:ind w:left="6808" w:hanging="360"/>
      </w:pPr>
      <w:rPr>
        <w:rFonts w:hint="default"/>
        <w:lang w:val="zh-CN" w:eastAsia="zh-CN" w:bidi="zh-CN"/>
      </w:rPr>
    </w:lvl>
    <w:lvl w:ilvl="7" w:tentative="0">
      <w:start w:val="0"/>
      <w:numFmt w:val="bullet"/>
      <w:lvlText w:val="•"/>
      <w:lvlJc w:val="left"/>
      <w:pPr>
        <w:ind w:left="7696" w:hanging="360"/>
      </w:pPr>
      <w:rPr>
        <w:rFonts w:hint="default"/>
        <w:lang w:val="zh-CN" w:eastAsia="zh-CN" w:bidi="zh-CN"/>
      </w:rPr>
    </w:lvl>
    <w:lvl w:ilvl="8" w:tentative="0">
      <w:start w:val="0"/>
      <w:numFmt w:val="bullet"/>
      <w:lvlText w:val="•"/>
      <w:lvlJc w:val="left"/>
      <w:pPr>
        <w:ind w:left="8584" w:hanging="360"/>
      </w:pPr>
      <w:rPr>
        <w:rFonts w:hint="default"/>
        <w:lang w:val="zh-CN" w:eastAsia="zh-CN" w:bidi="zh-CN"/>
      </w:rPr>
    </w:lvl>
  </w:abstractNum>
  <w:abstractNum w:abstractNumId="22">
    <w:nsid w:val="72183CF9"/>
    <w:multiLevelType w:val="multilevel"/>
    <w:tmpl w:val="72183CF9"/>
    <w:lvl w:ilvl="0" w:tentative="0">
      <w:start w:val="1"/>
      <w:numFmt w:val="decimal"/>
      <w:lvlText w:val="（%1）"/>
      <w:lvlJc w:val="left"/>
      <w:pPr>
        <w:ind w:left="1702" w:hanging="589"/>
        <w:jc w:val="left"/>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2566" w:hanging="589"/>
      </w:pPr>
      <w:rPr>
        <w:rFonts w:hint="default"/>
        <w:lang w:val="zh-CN" w:eastAsia="zh-CN" w:bidi="zh-CN"/>
      </w:rPr>
    </w:lvl>
    <w:lvl w:ilvl="2" w:tentative="0">
      <w:start w:val="0"/>
      <w:numFmt w:val="bullet"/>
      <w:lvlText w:val="•"/>
      <w:lvlJc w:val="left"/>
      <w:pPr>
        <w:ind w:left="3432" w:hanging="589"/>
      </w:pPr>
      <w:rPr>
        <w:rFonts w:hint="default"/>
        <w:lang w:val="zh-CN" w:eastAsia="zh-CN" w:bidi="zh-CN"/>
      </w:rPr>
    </w:lvl>
    <w:lvl w:ilvl="3" w:tentative="0">
      <w:start w:val="0"/>
      <w:numFmt w:val="bullet"/>
      <w:lvlText w:val="•"/>
      <w:lvlJc w:val="left"/>
      <w:pPr>
        <w:ind w:left="4298" w:hanging="589"/>
      </w:pPr>
      <w:rPr>
        <w:rFonts w:hint="default"/>
        <w:lang w:val="zh-CN" w:eastAsia="zh-CN" w:bidi="zh-CN"/>
      </w:rPr>
    </w:lvl>
    <w:lvl w:ilvl="4" w:tentative="0">
      <w:start w:val="0"/>
      <w:numFmt w:val="bullet"/>
      <w:lvlText w:val="•"/>
      <w:lvlJc w:val="left"/>
      <w:pPr>
        <w:ind w:left="5164" w:hanging="589"/>
      </w:pPr>
      <w:rPr>
        <w:rFonts w:hint="default"/>
        <w:lang w:val="zh-CN" w:eastAsia="zh-CN" w:bidi="zh-CN"/>
      </w:rPr>
    </w:lvl>
    <w:lvl w:ilvl="5" w:tentative="0">
      <w:start w:val="0"/>
      <w:numFmt w:val="bullet"/>
      <w:lvlText w:val="•"/>
      <w:lvlJc w:val="left"/>
      <w:pPr>
        <w:ind w:left="6030" w:hanging="589"/>
      </w:pPr>
      <w:rPr>
        <w:rFonts w:hint="default"/>
        <w:lang w:val="zh-CN" w:eastAsia="zh-CN" w:bidi="zh-CN"/>
      </w:rPr>
    </w:lvl>
    <w:lvl w:ilvl="6" w:tentative="0">
      <w:start w:val="0"/>
      <w:numFmt w:val="bullet"/>
      <w:lvlText w:val="•"/>
      <w:lvlJc w:val="left"/>
      <w:pPr>
        <w:ind w:left="6896" w:hanging="589"/>
      </w:pPr>
      <w:rPr>
        <w:rFonts w:hint="default"/>
        <w:lang w:val="zh-CN" w:eastAsia="zh-CN" w:bidi="zh-CN"/>
      </w:rPr>
    </w:lvl>
    <w:lvl w:ilvl="7" w:tentative="0">
      <w:start w:val="0"/>
      <w:numFmt w:val="bullet"/>
      <w:lvlText w:val="•"/>
      <w:lvlJc w:val="left"/>
      <w:pPr>
        <w:ind w:left="7762" w:hanging="589"/>
      </w:pPr>
      <w:rPr>
        <w:rFonts w:hint="default"/>
        <w:lang w:val="zh-CN" w:eastAsia="zh-CN" w:bidi="zh-CN"/>
      </w:rPr>
    </w:lvl>
    <w:lvl w:ilvl="8" w:tentative="0">
      <w:start w:val="0"/>
      <w:numFmt w:val="bullet"/>
      <w:lvlText w:val="•"/>
      <w:lvlJc w:val="left"/>
      <w:pPr>
        <w:ind w:left="8628" w:hanging="589"/>
      </w:pPr>
      <w:rPr>
        <w:rFonts w:hint="default"/>
        <w:lang w:val="zh-CN" w:eastAsia="zh-CN" w:bidi="zh-CN"/>
      </w:rPr>
    </w:lvl>
  </w:abstractNum>
  <w:num w:numId="1">
    <w:abstractNumId w:val="9"/>
  </w:num>
  <w:num w:numId="2">
    <w:abstractNumId w:val="5"/>
  </w:num>
  <w:num w:numId="3">
    <w:abstractNumId w:val="19"/>
  </w:num>
  <w:num w:numId="4">
    <w:abstractNumId w:val="3"/>
  </w:num>
  <w:num w:numId="5">
    <w:abstractNumId w:val="2"/>
  </w:num>
  <w:num w:numId="6">
    <w:abstractNumId w:val="11"/>
  </w:num>
  <w:num w:numId="7">
    <w:abstractNumId w:val="14"/>
  </w:num>
  <w:num w:numId="8">
    <w:abstractNumId w:val="22"/>
  </w:num>
  <w:num w:numId="9">
    <w:abstractNumId w:val="10"/>
  </w:num>
  <w:num w:numId="10">
    <w:abstractNumId w:val="0"/>
  </w:num>
  <w:num w:numId="11">
    <w:abstractNumId w:val="15"/>
  </w:num>
  <w:num w:numId="12">
    <w:abstractNumId w:val="20"/>
  </w:num>
  <w:num w:numId="13">
    <w:abstractNumId w:val="4"/>
  </w:num>
  <w:num w:numId="14">
    <w:abstractNumId w:val="18"/>
  </w:num>
  <w:num w:numId="15">
    <w:abstractNumId w:val="8"/>
  </w:num>
  <w:num w:numId="16">
    <w:abstractNumId w:val="13"/>
  </w:num>
  <w:num w:numId="17">
    <w:abstractNumId w:val="7"/>
  </w:num>
  <w:num w:numId="18">
    <w:abstractNumId w:val="6"/>
  </w:num>
  <w:num w:numId="19">
    <w:abstractNumId w:val="1"/>
  </w:num>
  <w:num w:numId="20">
    <w:abstractNumId w:val="17"/>
  </w:num>
  <w:num w:numId="21">
    <w:abstractNumId w:val="21"/>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ODUyYzNlNzVkMDRjZGRlNmU5YmFhYTc1ZjdhOTEifQ=="/>
  </w:docVars>
  <w:rsids>
    <w:rsidRoot w:val="00000000"/>
    <w:rsid w:val="059C2109"/>
    <w:rsid w:val="07BC19B9"/>
    <w:rsid w:val="0B3666EB"/>
    <w:rsid w:val="0EDA7E3E"/>
    <w:rsid w:val="102660B1"/>
    <w:rsid w:val="15070B0E"/>
    <w:rsid w:val="2B3264F9"/>
    <w:rsid w:val="3C916E49"/>
    <w:rsid w:val="41D359CF"/>
    <w:rsid w:val="437848A7"/>
    <w:rsid w:val="52E44D7F"/>
    <w:rsid w:val="582A4138"/>
    <w:rsid w:val="5DEB2B53"/>
    <w:rsid w:val="7D802B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172"/>
      <w:outlineLvl w:val="1"/>
    </w:pPr>
    <w:rPr>
      <w:rFonts w:ascii="宋体" w:hAnsi="宋体" w:eastAsia="宋体" w:cs="宋体"/>
      <w:sz w:val="28"/>
      <w:szCs w:val="28"/>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Normal (Web)"/>
    <w:basedOn w:val="1"/>
    <w:qFormat/>
    <w:uiPriority w:val="0"/>
    <w:rPr>
      <w:sz w:val="24"/>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633" w:firstLine="480"/>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33.jpeg"/><Relationship Id="rId42" Type="http://schemas.openxmlformats.org/officeDocument/2006/relationships/image" Target="media/image32.png"/><Relationship Id="rId41" Type="http://schemas.openxmlformats.org/officeDocument/2006/relationships/image" Target="media/image31.png"/><Relationship Id="rId40" Type="http://schemas.openxmlformats.org/officeDocument/2006/relationships/image" Target="media/image30.png"/><Relationship Id="rId4" Type="http://schemas.openxmlformats.org/officeDocument/2006/relationships/endnotes" Target="endnotes.xml"/><Relationship Id="rId39" Type="http://schemas.openxmlformats.org/officeDocument/2006/relationships/image" Target="media/image29.png"/><Relationship Id="rId38" Type="http://schemas.openxmlformats.org/officeDocument/2006/relationships/image" Target="media/image28.png"/><Relationship Id="rId37" Type="http://schemas.openxmlformats.org/officeDocument/2006/relationships/image" Target="media/image27.png"/><Relationship Id="rId36" Type="http://schemas.openxmlformats.org/officeDocument/2006/relationships/image" Target="media/image26.png"/><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jpeg"/><Relationship Id="rId32" Type="http://schemas.openxmlformats.org/officeDocument/2006/relationships/image" Target="media/image22.png"/><Relationship Id="rId31" Type="http://schemas.openxmlformats.org/officeDocument/2006/relationships/image" Target="media/image21.png"/><Relationship Id="rId30" Type="http://schemas.openxmlformats.org/officeDocument/2006/relationships/image" Target="media/image20.png"/><Relationship Id="rId3" Type="http://schemas.openxmlformats.org/officeDocument/2006/relationships/footnotes" Target="footnotes.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13390</Words>
  <Characters>13655</Characters>
  <TotalTime>1</TotalTime>
  <ScaleCrop>false</ScaleCrop>
  <LinksUpToDate>false</LinksUpToDate>
  <CharactersWithSpaces>13953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2022-07-01T12:52:00Z</dcterms:created>
  <dc:creator>Administrator</dc:creator>
  <cp:lastModifiedBy>L.</cp:lastModifiedBy>
  <dcterms:modified xsi:type="dcterms:W3CDTF">2022-07-10T15:13:00Z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Aspose Ltd.</vt:lpwstr>
  </property>
  <property fmtid="{D5CDD505-2E9C-101B-9397-08002B2CF9AE}" pid="4" name="LastSaved">
    <vt:filetime>2022-07-01T00:00:00Z</vt:filetime>
  </property>
  <property fmtid="{D5CDD505-2E9C-101B-9397-08002B2CF9AE}" pid="5" name="KSOProductBuildVer">
    <vt:lpwstr>2052-11.1.0.11566</vt:lpwstr>
  </property>
  <property fmtid="{D5CDD505-2E9C-101B-9397-08002B2CF9AE}" pid="6" name="ICV">
    <vt:lpwstr>612FC990BD6247B29E98156F2C5CFD03</vt:lpwstr>
  </property>
</Properties>
</file>