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center"/>
        <w:rPr>
          <w:rFonts w:ascii="华文中宋" w:hAnsi="华文中宋" w:eastAsia="华文中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Arial"/>
          <w:sz w:val="32"/>
          <w:szCs w:val="32"/>
        </w:rPr>
        <w:t>非批量集中采购台式电脑、便携</w:t>
      </w:r>
      <w:r>
        <w:rPr>
          <w:rFonts w:ascii="华文中宋" w:hAnsi="华文中宋" w:eastAsia="华文中宋" w:cs="Arial"/>
          <w:sz w:val="32"/>
          <w:szCs w:val="32"/>
        </w:rPr>
        <w:t>式电脑、</w:t>
      </w:r>
      <w:r>
        <w:rPr>
          <w:rFonts w:hint="eastAsia" w:ascii="华文中宋" w:hAnsi="华文中宋" w:eastAsia="华文中宋" w:cs="Arial"/>
          <w:sz w:val="32"/>
          <w:szCs w:val="32"/>
        </w:rPr>
        <w:t>空调机申请表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660"/>
        <w:gridCol w:w="1347"/>
        <w:gridCol w:w="2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8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6809" w:type="dxa"/>
            <w:gridSpan w:val="3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8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采购数量</w:t>
            </w:r>
          </w:p>
        </w:tc>
        <w:tc>
          <w:tcPr>
            <w:tcW w:w="2660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经费预算（元）</w:t>
            </w:r>
          </w:p>
        </w:tc>
        <w:tc>
          <w:tcPr>
            <w:tcW w:w="2802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8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项目申报人</w:t>
            </w:r>
          </w:p>
        </w:tc>
        <w:tc>
          <w:tcPr>
            <w:tcW w:w="2660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联系电话（手机）</w:t>
            </w:r>
          </w:p>
        </w:tc>
        <w:tc>
          <w:tcPr>
            <w:tcW w:w="2802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vMerge w:val="restart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申请理由</w:t>
            </w:r>
          </w:p>
          <w:p>
            <w:pPr>
              <w:pStyle w:val="3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  <w:tc>
          <w:tcPr>
            <w:tcW w:w="680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numPr>
                <w:ilvl w:val="0"/>
                <w:numId w:val="1"/>
              </w:numPr>
              <w:spacing w:beforeAutospacing="0" w:afterAutospacing="0"/>
              <w:ind w:firstLine="42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特殊要求     □紧急采购需要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  <w:tc>
          <w:tcPr>
            <w:tcW w:w="680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详细理由：</w:t>
            </w: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4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申请</w:t>
            </w:r>
            <w:r>
              <w:rPr>
                <w:rFonts w:ascii="宋体" w:hAnsi="宋体" w:eastAsia="宋体" w:cs="Arial"/>
                <w:color w:val="000000"/>
                <w:shd w:val="clear" w:color="auto" w:fill="FFFFFF"/>
              </w:rPr>
              <w:t>设备的</w:t>
            </w: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品牌</w:t>
            </w:r>
            <w:r>
              <w:rPr>
                <w:rFonts w:ascii="宋体" w:hAnsi="宋体" w:eastAsia="宋体" w:cs="Arial"/>
                <w:color w:val="000000"/>
                <w:shd w:val="clear" w:color="auto" w:fill="FFFFFF"/>
              </w:rPr>
              <w:t>、规格</w:t>
            </w: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、</w:t>
            </w:r>
            <w:r>
              <w:rPr>
                <w:rFonts w:ascii="宋体" w:hAnsi="宋体" w:eastAsia="宋体" w:cs="Arial"/>
                <w:color w:val="000000"/>
                <w:shd w:val="clear" w:color="auto" w:fill="FFFFFF"/>
              </w:rPr>
              <w:t>参数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pStyle w:val="3"/>
              <w:widowControl/>
              <w:spacing w:beforeAutospacing="0" w:afterAutospacing="0"/>
              <w:ind w:firstLine="48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000000"/>
                <w:shd w:val="clear" w:color="auto" w:fill="FFFFFF"/>
              </w:rPr>
              <w:t>经费</w:t>
            </w: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/项目</w:t>
            </w:r>
            <w:r>
              <w:rPr>
                <w:rFonts w:ascii="宋体" w:hAnsi="宋体" w:eastAsia="宋体" w:cs="Arial"/>
                <w:color w:val="000000"/>
                <w:shd w:val="clear" w:color="auto" w:fill="FFFFFF"/>
              </w:rPr>
              <w:t>负责人</w:t>
            </w: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经费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负责人签名：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48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/>
              </w:rPr>
              <w:t>申报人所在单位意见并</w:t>
            </w:r>
            <w:r>
              <w:rPr>
                <w:rFonts w:ascii="宋体" w:hAnsi="宋体" w:eastAsia="宋体"/>
              </w:rPr>
              <w:t>盖章</w:t>
            </w:r>
          </w:p>
        </w:tc>
        <w:tc>
          <w:tcPr>
            <w:tcW w:w="680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tabs>
                <w:tab w:val="left" w:pos="2455"/>
              </w:tabs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（单位公章）</w:t>
            </w:r>
          </w:p>
          <w:p>
            <w:pPr>
              <w:pStyle w:val="3"/>
              <w:widowControl/>
              <w:spacing w:beforeAutospacing="0" w:afterAutospacing="0"/>
              <w:ind w:firstLine="120" w:firstLineChar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负责人签名：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487" w:type="dxa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6809" w:type="dxa"/>
            <w:gridSpan w:val="3"/>
            <w:noWrap/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Arial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color w:val="000000"/>
                <w:shd w:val="clear" w:color="auto" w:fill="FFFFFF"/>
              </w:rPr>
              <w:t>政策依据：《广东省财政厅关于调整2020年度批量集中采购有关事项的通知》（粤财采购〔2020〕22号）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70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87ED5"/>
    <w:multiLevelType w:val="multilevel"/>
    <w:tmpl w:val="5B687ED5"/>
    <w:lvl w:ilvl="0" w:tentative="0">
      <w:start w:val="2"/>
      <w:numFmt w:val="bullet"/>
      <w:lvlText w:val="□"/>
      <w:lvlJc w:val="left"/>
      <w:pPr>
        <w:ind w:left="585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10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GIxNjdmZDMxMGJhNzc4OTA4YzQ1NjcyYmMxYTEifQ=="/>
  </w:docVars>
  <w:rsids>
    <w:rsidRoot w:val="17C67577"/>
    <w:rsid w:val="17C67577"/>
    <w:rsid w:val="76E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186</Characters>
  <Lines>0</Lines>
  <Paragraphs>0</Paragraphs>
  <TotalTime>4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2022-05-18T13:04:00Z</dcterms:created>
  <dc:creator>吴薇</dc:creator>
  <cp:lastModifiedBy>吴薇</cp:lastModifiedBy>
  <dcterms:modified xsi:type="dcterms:W3CDTF">2022-05-18T13:09:09Z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D6E3C54269014D5E845C3B73E24262AD</vt:lpwstr>
  </property>
</Properties>
</file>