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3D6A8">
      <w:pPr>
        <w:jc w:val="center"/>
      </w:pPr>
    </w:p>
    <w:p w14:paraId="52F468D0">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4C96BD07"/>
    <w:p w14:paraId="2C6A6762">
      <w:pPr>
        <w:ind w:left="5" w:hanging="5"/>
        <w:jc w:val="center"/>
        <w:rPr>
          <w:rFonts w:eastAsia="黑体"/>
          <w:b/>
          <w:sz w:val="72"/>
          <w:szCs w:val="56"/>
        </w:rPr>
      </w:pPr>
      <w:r>
        <w:rPr>
          <w:rFonts w:hint="eastAsia" w:eastAsia="黑体"/>
          <w:b/>
          <w:sz w:val="72"/>
          <w:szCs w:val="56"/>
        </w:rPr>
        <w:t>校内分散采购</w:t>
      </w:r>
    </w:p>
    <w:p w14:paraId="1350AB5D">
      <w:pPr>
        <w:ind w:left="425"/>
        <w:jc w:val="center"/>
        <w:rPr>
          <w:rFonts w:eastAsia="黑体"/>
          <w:b/>
          <w:sz w:val="72"/>
          <w:szCs w:val="56"/>
        </w:rPr>
      </w:pPr>
    </w:p>
    <w:p w14:paraId="28FDD813">
      <w:pPr>
        <w:ind w:left="5" w:hanging="5"/>
        <w:jc w:val="center"/>
        <w:rPr>
          <w:rFonts w:eastAsia="黑体"/>
          <w:b/>
          <w:sz w:val="72"/>
          <w:szCs w:val="56"/>
        </w:rPr>
      </w:pPr>
      <w:r>
        <w:rPr>
          <w:rFonts w:hint="eastAsia" w:eastAsia="黑体"/>
          <w:b/>
          <w:sz w:val="72"/>
          <w:szCs w:val="56"/>
        </w:rPr>
        <w:t>采</w:t>
      </w:r>
    </w:p>
    <w:p w14:paraId="17001B77">
      <w:pPr>
        <w:ind w:left="5" w:hanging="5"/>
        <w:jc w:val="center"/>
        <w:rPr>
          <w:rFonts w:eastAsia="黑体"/>
          <w:b/>
          <w:sz w:val="72"/>
          <w:szCs w:val="56"/>
        </w:rPr>
      </w:pPr>
      <w:r>
        <w:rPr>
          <w:rFonts w:hint="eastAsia" w:eastAsia="黑体"/>
          <w:b/>
          <w:sz w:val="72"/>
          <w:szCs w:val="56"/>
        </w:rPr>
        <w:t>购</w:t>
      </w:r>
    </w:p>
    <w:p w14:paraId="4805B024">
      <w:pPr>
        <w:ind w:left="5" w:hanging="5"/>
        <w:jc w:val="center"/>
        <w:rPr>
          <w:rFonts w:eastAsia="黑体"/>
          <w:b/>
          <w:sz w:val="72"/>
          <w:szCs w:val="56"/>
        </w:rPr>
      </w:pPr>
      <w:r>
        <w:rPr>
          <w:rFonts w:hint="eastAsia" w:eastAsia="黑体"/>
          <w:b/>
          <w:sz w:val="72"/>
          <w:szCs w:val="56"/>
        </w:rPr>
        <w:t>书</w:t>
      </w:r>
    </w:p>
    <w:p w14:paraId="4C11D024">
      <w:pPr>
        <w:spacing w:line="760" w:lineRule="exact"/>
        <w:jc w:val="center"/>
        <w:rPr>
          <w:b/>
          <w:sz w:val="36"/>
        </w:rPr>
      </w:pPr>
      <w:r>
        <w:rPr>
          <w:rFonts w:hint="eastAsia"/>
          <w:b/>
          <w:sz w:val="36"/>
        </w:rPr>
        <w:t>（适用于公开采购方式）</w:t>
      </w:r>
    </w:p>
    <w:p w14:paraId="3112F1AD">
      <w:pPr>
        <w:spacing w:line="760" w:lineRule="exact"/>
        <w:ind w:firstLine="1084" w:firstLineChars="300"/>
        <w:rPr>
          <w:b/>
          <w:sz w:val="36"/>
        </w:rPr>
      </w:pPr>
    </w:p>
    <w:p w14:paraId="75F4C253">
      <w:pPr>
        <w:spacing w:line="760" w:lineRule="exact"/>
        <w:ind w:left="3302" w:leftChars="538" w:hanging="2172" w:hangingChars="601"/>
        <w:rPr>
          <w:rFonts w:hint="eastAsia" w:ascii="宋体" w:hAnsi="宋体"/>
          <w:b/>
          <w:sz w:val="36"/>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w:t>
      </w:r>
      <w:r>
        <w:rPr>
          <w:rFonts w:hint="eastAsia" w:ascii="宋体" w:hAnsi="宋体"/>
          <w:b/>
          <w:sz w:val="36"/>
          <w:u w:val="single"/>
          <w:lang w:val="en-US" w:eastAsia="zh-CN"/>
        </w:rPr>
        <w:t>2023-2024学年</w:t>
      </w:r>
      <w:r>
        <w:rPr>
          <w:rFonts w:hint="eastAsia" w:ascii="宋体" w:hAnsi="宋体"/>
          <w:b/>
          <w:sz w:val="36"/>
          <w:u w:val="single"/>
        </w:rPr>
        <w:t>本科教学状态数据</w:t>
      </w:r>
    </w:p>
    <w:p w14:paraId="1B8A2210">
      <w:pPr>
        <w:spacing w:line="760" w:lineRule="exact"/>
        <w:ind w:left="3286" w:leftChars="1393" w:hanging="361" w:hangingChars="100"/>
        <w:rPr>
          <w:rFonts w:ascii="宋体" w:hAnsi="宋体"/>
          <w:b/>
          <w:sz w:val="36"/>
          <w:u w:val="single"/>
        </w:rPr>
      </w:pPr>
      <w:r>
        <w:rPr>
          <w:rFonts w:hint="eastAsia" w:ascii="宋体" w:hAnsi="宋体"/>
          <w:b/>
          <w:sz w:val="36"/>
          <w:u w:val="single"/>
          <w:lang w:val="en-US" w:eastAsia="zh-CN"/>
        </w:rPr>
        <w:t>填报分析</w:t>
      </w:r>
      <w:r>
        <w:rPr>
          <w:rFonts w:hint="eastAsia" w:ascii="宋体" w:hAnsi="宋体"/>
          <w:b/>
          <w:sz w:val="36"/>
          <w:u w:val="single"/>
        </w:rPr>
        <w:t>咨询服务                    　</w:t>
      </w:r>
    </w:p>
    <w:p w14:paraId="58CB628A">
      <w:pPr>
        <w:spacing w:line="760" w:lineRule="exact"/>
        <w:ind w:firstLine="1084" w:firstLineChars="300"/>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  </w:t>
      </w:r>
      <w:r>
        <w:rPr>
          <w:rFonts w:hint="eastAsia" w:ascii="宋体" w:hAnsi="宋体"/>
          <w:b/>
          <w:sz w:val="36"/>
          <w:u w:val="single"/>
          <w:lang w:val="en-US" w:eastAsia="zh-CN"/>
        </w:rPr>
        <w:t xml:space="preserve">发展规划处              </w:t>
      </w:r>
      <w:r>
        <w:rPr>
          <w:rFonts w:hint="eastAsia" w:ascii="宋体" w:hAnsi="宋体"/>
          <w:b/>
          <w:sz w:val="36"/>
          <w:u w:val="single"/>
        </w:rPr>
        <w:t xml:space="preserve">                   </w:t>
      </w:r>
    </w:p>
    <w:p w14:paraId="548E5CF6">
      <w:pPr>
        <w:spacing w:line="760" w:lineRule="exact"/>
        <w:ind w:firstLine="1084" w:firstLineChars="300"/>
        <w:rPr>
          <w:b/>
          <w:sz w:val="36"/>
          <w:szCs w:val="36"/>
        </w:rPr>
      </w:pPr>
      <w:r>
        <w:rPr>
          <w:rFonts w:hint="eastAsia"/>
          <w:b/>
          <w:sz w:val="36"/>
          <w:szCs w:val="36"/>
        </w:rPr>
        <w:t>发布时间：</w:t>
      </w:r>
      <w:r>
        <w:rPr>
          <w:rFonts w:hint="eastAsia" w:ascii="宋体" w:hAnsi="宋体"/>
          <w:b/>
          <w:sz w:val="36"/>
          <w:u w:val="single"/>
        </w:rPr>
        <w:t xml:space="preserve">   </w:t>
      </w:r>
      <w:r>
        <w:rPr>
          <w:rFonts w:hint="eastAsia" w:ascii="宋体" w:hAnsi="宋体"/>
          <w:b/>
          <w:sz w:val="36"/>
          <w:u w:val="single"/>
          <w:lang w:val="en-US" w:eastAsia="zh-CN"/>
        </w:rPr>
        <w:t>2024年7月18日</w:t>
      </w:r>
      <w:r>
        <w:rPr>
          <w:rFonts w:hint="eastAsia" w:ascii="宋体" w:hAnsi="宋体"/>
          <w:b/>
          <w:sz w:val="36"/>
          <w:u w:val="single"/>
        </w:rPr>
        <w:t xml:space="preserve">                   </w:t>
      </w:r>
    </w:p>
    <w:p w14:paraId="762196A5">
      <w:pPr>
        <w:spacing w:line="760" w:lineRule="exact"/>
        <w:ind w:firstLine="1084" w:firstLineChars="300"/>
        <w:rPr>
          <w:rFonts w:ascii="宋体" w:hAnsi="宋体"/>
          <w:b/>
          <w:sz w:val="36"/>
          <w:szCs w:val="36"/>
          <w:u w:val="single"/>
        </w:rPr>
      </w:pPr>
    </w:p>
    <w:p w14:paraId="7C8D3177">
      <w:pPr>
        <w:jc w:val="both"/>
        <w:rPr>
          <w:b/>
          <w:sz w:val="52"/>
          <w:szCs w:val="52"/>
        </w:rPr>
      </w:pPr>
      <w:r>
        <w:rPr>
          <w:rFonts w:ascii="宋体" w:hAnsi="宋体"/>
          <w:sz w:val="32"/>
          <w:szCs w:val="32"/>
        </w:rPr>
        <w:br w:type="column"/>
      </w:r>
      <w:r>
        <w:rPr>
          <w:rFonts w:hint="eastAsia" w:ascii="宋体" w:hAnsi="宋体"/>
          <w:sz w:val="32"/>
          <w:szCs w:val="32"/>
          <w:lang w:val="en-US" w:eastAsia="zh-CN"/>
        </w:rPr>
        <w:t xml:space="preserve">                      </w:t>
      </w:r>
      <w:r>
        <w:rPr>
          <w:rFonts w:hint="eastAsia"/>
          <w:sz w:val="52"/>
          <w:szCs w:val="52"/>
        </w:rPr>
        <w:t>目录</w:t>
      </w:r>
    </w:p>
    <w:p w14:paraId="4CCE2418">
      <w:pPr>
        <w:pStyle w:val="18"/>
        <w:tabs>
          <w:tab w:val="right" w:leader="dot" w:pos="8846"/>
        </w:tabs>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TOC \o "1-3" \h \z \u </w:instrText>
      </w:r>
      <w:r>
        <w:rPr>
          <w:rFonts w:hint="eastAsia" w:ascii="宋体" w:hAnsi="宋体" w:eastAsia="宋体" w:cs="宋体"/>
          <w:sz w:val="28"/>
          <w:szCs w:val="28"/>
        </w:rPr>
        <w:fldChar w:fldCharType="separate"/>
      </w:r>
      <w:r>
        <w:fldChar w:fldCharType="begin"/>
      </w:r>
      <w:r>
        <w:instrText xml:space="preserve"> HYPERLINK \l "_Toc1048" </w:instrText>
      </w:r>
      <w:r>
        <w:fldChar w:fldCharType="separate"/>
      </w:r>
      <w:r>
        <w:rPr>
          <w:rFonts w:hint="eastAsia" w:ascii="宋体" w:hAnsi="宋体" w:eastAsia="宋体" w:cs="宋体"/>
          <w:sz w:val="28"/>
          <w:szCs w:val="28"/>
        </w:rPr>
        <w:t>第一部分   报价须知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_Toc1048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E104B18">
      <w:pPr>
        <w:pStyle w:val="24"/>
        <w:tabs>
          <w:tab w:val="right" w:leader="dot" w:pos="8846"/>
        </w:tabs>
        <w:rPr>
          <w:rFonts w:ascii="宋体" w:hAnsi="宋体" w:eastAsia="宋体" w:cs="宋体"/>
          <w:sz w:val="28"/>
          <w:szCs w:val="28"/>
        </w:rPr>
      </w:pPr>
      <w:r>
        <w:fldChar w:fldCharType="begin"/>
      </w:r>
      <w:r>
        <w:instrText xml:space="preserve"> HYPERLINK \l "_Toc16574" </w:instrText>
      </w:r>
      <w:r>
        <w:fldChar w:fldCharType="separate"/>
      </w:r>
      <w:r>
        <w:rPr>
          <w:rFonts w:hint="eastAsia" w:ascii="宋体" w:hAnsi="宋体" w:eastAsia="宋体" w:cs="宋体"/>
          <w:sz w:val="28"/>
          <w:szCs w:val="28"/>
        </w:rPr>
        <w:t>一、采购项目概况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_Toc16574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D5FF191">
      <w:pPr>
        <w:pStyle w:val="24"/>
        <w:tabs>
          <w:tab w:val="right" w:leader="dot" w:pos="8846"/>
        </w:tabs>
        <w:rPr>
          <w:rFonts w:ascii="宋体" w:hAnsi="宋体" w:eastAsia="宋体" w:cs="宋体"/>
          <w:sz w:val="28"/>
          <w:szCs w:val="28"/>
        </w:rPr>
      </w:pPr>
      <w:r>
        <w:fldChar w:fldCharType="begin"/>
      </w:r>
      <w:r>
        <w:instrText xml:space="preserve"> HYPERLINK \l "_Toc28829" </w:instrText>
      </w:r>
      <w:r>
        <w:fldChar w:fldCharType="separate"/>
      </w:r>
      <w:r>
        <w:rPr>
          <w:rFonts w:hint="eastAsia" w:ascii="宋体" w:hAnsi="宋体" w:eastAsia="宋体" w:cs="宋体"/>
          <w:sz w:val="28"/>
          <w:szCs w:val="28"/>
        </w:rPr>
        <w:t>二、相关说明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_Toc28829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E1953F8">
      <w:pPr>
        <w:pStyle w:val="24"/>
        <w:tabs>
          <w:tab w:val="right" w:leader="dot" w:pos="8846"/>
        </w:tabs>
        <w:rPr>
          <w:rFonts w:ascii="宋体" w:hAnsi="宋体" w:eastAsia="宋体" w:cs="宋体"/>
          <w:sz w:val="28"/>
          <w:szCs w:val="28"/>
        </w:rPr>
      </w:pPr>
      <w:r>
        <w:fldChar w:fldCharType="begin"/>
      </w:r>
      <w:r>
        <w:instrText xml:space="preserve"> HYPERLINK \l "_Toc11839" </w:instrText>
      </w:r>
      <w:r>
        <w:fldChar w:fldCharType="separate"/>
      </w:r>
      <w:r>
        <w:rPr>
          <w:rFonts w:hint="eastAsia" w:ascii="宋体" w:hAnsi="宋体" w:eastAsia="宋体" w:cs="宋体"/>
          <w:sz w:val="28"/>
          <w:szCs w:val="28"/>
        </w:rPr>
        <w:t>三、报价人资格</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_Toc11839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F43C47A">
      <w:pPr>
        <w:pStyle w:val="24"/>
        <w:tabs>
          <w:tab w:val="right" w:leader="dot" w:pos="8846"/>
        </w:tabs>
        <w:rPr>
          <w:rFonts w:ascii="宋体" w:hAnsi="宋体" w:eastAsia="宋体" w:cs="宋体"/>
          <w:sz w:val="28"/>
          <w:szCs w:val="28"/>
        </w:rPr>
      </w:pPr>
      <w:r>
        <w:fldChar w:fldCharType="begin"/>
      </w:r>
      <w:r>
        <w:instrText xml:space="preserve"> HYPERLINK \l "_Toc20873" </w:instrText>
      </w:r>
      <w:r>
        <w:fldChar w:fldCharType="separate"/>
      </w:r>
      <w:r>
        <w:rPr>
          <w:rFonts w:hint="eastAsia" w:ascii="宋体" w:hAnsi="宋体" w:eastAsia="宋体" w:cs="宋体"/>
          <w:sz w:val="28"/>
          <w:szCs w:val="28"/>
        </w:rPr>
        <w:t>四、报价要求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_Toc20873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4A50B51">
      <w:pPr>
        <w:pStyle w:val="24"/>
        <w:tabs>
          <w:tab w:val="right" w:leader="dot" w:pos="8846"/>
        </w:tabs>
        <w:rPr>
          <w:rFonts w:ascii="宋体" w:hAnsi="宋体" w:eastAsia="宋体" w:cs="宋体"/>
          <w:sz w:val="28"/>
          <w:szCs w:val="28"/>
        </w:rPr>
      </w:pPr>
      <w:r>
        <w:fldChar w:fldCharType="begin"/>
      </w:r>
      <w:r>
        <w:instrText xml:space="preserve"> HYPERLINK \l "_Toc18253" </w:instrText>
      </w:r>
      <w:r>
        <w:fldChar w:fldCharType="separate"/>
      </w:r>
      <w:r>
        <w:rPr>
          <w:rFonts w:hint="eastAsia" w:ascii="宋体" w:hAnsi="宋体" w:eastAsia="宋体" w:cs="宋体"/>
          <w:sz w:val="28"/>
          <w:szCs w:val="28"/>
        </w:rPr>
        <w:t>五、报价文件要求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_Toc18253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A593BB4">
      <w:pPr>
        <w:pStyle w:val="24"/>
        <w:tabs>
          <w:tab w:val="right" w:leader="dot" w:pos="8846"/>
        </w:tabs>
        <w:rPr>
          <w:rFonts w:ascii="宋体" w:hAnsi="宋体" w:eastAsia="宋体" w:cs="宋体"/>
          <w:sz w:val="28"/>
          <w:szCs w:val="28"/>
        </w:rPr>
      </w:pPr>
      <w:r>
        <w:fldChar w:fldCharType="begin"/>
      </w:r>
      <w:r>
        <w:instrText xml:space="preserve"> HYPERLINK \l "_Toc10890" </w:instrText>
      </w:r>
      <w:r>
        <w:fldChar w:fldCharType="separate"/>
      </w:r>
      <w:r>
        <w:rPr>
          <w:rFonts w:hint="eastAsia" w:ascii="宋体" w:hAnsi="宋体" w:eastAsia="宋体" w:cs="宋体"/>
          <w:sz w:val="28"/>
          <w:szCs w:val="28"/>
        </w:rPr>
        <w:t>六、评审方法及原则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_Toc10890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A334E57">
      <w:pPr>
        <w:pStyle w:val="24"/>
        <w:tabs>
          <w:tab w:val="right" w:leader="dot" w:pos="8846"/>
        </w:tabs>
        <w:rPr>
          <w:rFonts w:ascii="宋体" w:hAnsi="宋体" w:eastAsia="宋体" w:cs="宋体"/>
          <w:sz w:val="28"/>
          <w:szCs w:val="28"/>
        </w:rPr>
      </w:pPr>
      <w:r>
        <w:fldChar w:fldCharType="begin"/>
      </w:r>
      <w:r>
        <w:instrText xml:space="preserve"> HYPERLINK \l "_Toc18663" </w:instrText>
      </w:r>
      <w:r>
        <w:fldChar w:fldCharType="separate"/>
      </w:r>
      <w:r>
        <w:rPr>
          <w:rFonts w:hint="eastAsia" w:ascii="宋体" w:hAnsi="宋体" w:eastAsia="宋体" w:cs="宋体"/>
          <w:sz w:val="28"/>
          <w:szCs w:val="28"/>
        </w:rPr>
        <w:t>七、成交供应商确定</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_Toc18663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1A5C7D3">
      <w:pPr>
        <w:pStyle w:val="18"/>
        <w:tabs>
          <w:tab w:val="right" w:leader="dot" w:pos="8846"/>
        </w:tabs>
        <w:rPr>
          <w:rFonts w:ascii="宋体" w:hAnsi="宋体" w:eastAsia="宋体" w:cs="宋体"/>
          <w:sz w:val="28"/>
          <w:szCs w:val="28"/>
        </w:rPr>
      </w:pPr>
      <w:r>
        <w:fldChar w:fldCharType="begin"/>
      </w:r>
      <w:r>
        <w:instrText xml:space="preserve"> HYPERLINK \l "_Toc5254" </w:instrText>
      </w:r>
      <w:r>
        <w:fldChar w:fldCharType="separate"/>
      </w:r>
      <w:r>
        <w:rPr>
          <w:rFonts w:hint="eastAsia" w:ascii="宋体" w:hAnsi="宋体" w:eastAsia="宋体" w:cs="宋体"/>
          <w:sz w:val="28"/>
          <w:szCs w:val="28"/>
        </w:rPr>
        <w:t>第二部分   采购需求书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_Toc5254 \h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2F86878">
      <w:pPr>
        <w:pStyle w:val="24"/>
        <w:tabs>
          <w:tab w:val="right" w:leader="dot" w:pos="8846"/>
        </w:tabs>
        <w:rPr>
          <w:rFonts w:ascii="宋体" w:hAnsi="宋体" w:eastAsia="宋体" w:cs="宋体"/>
          <w:sz w:val="28"/>
          <w:szCs w:val="28"/>
        </w:rPr>
      </w:pPr>
      <w:r>
        <w:fldChar w:fldCharType="begin"/>
      </w:r>
      <w:r>
        <w:instrText xml:space="preserve"> HYPERLINK \l "_Toc179" </w:instrText>
      </w:r>
      <w:r>
        <w:fldChar w:fldCharType="separate"/>
      </w:r>
      <w:r>
        <w:rPr>
          <w:rFonts w:hint="eastAsia" w:ascii="宋体" w:hAnsi="宋体" w:eastAsia="宋体" w:cs="宋体"/>
          <w:sz w:val="28"/>
          <w:szCs w:val="28"/>
        </w:rPr>
        <w:t>一、技术（服务）要求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_Toc179 \h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35623C2">
      <w:pPr>
        <w:pStyle w:val="24"/>
        <w:tabs>
          <w:tab w:val="right" w:leader="dot" w:pos="8846"/>
        </w:tabs>
        <w:rPr>
          <w:rFonts w:ascii="宋体" w:hAnsi="宋体" w:eastAsia="宋体" w:cs="宋体"/>
          <w:sz w:val="28"/>
          <w:szCs w:val="28"/>
        </w:rPr>
      </w:pPr>
      <w:r>
        <w:fldChar w:fldCharType="begin"/>
      </w:r>
      <w:r>
        <w:instrText xml:space="preserve"> HYPERLINK \l "_Toc17787" </w:instrText>
      </w:r>
      <w:r>
        <w:fldChar w:fldCharType="separate"/>
      </w:r>
      <w:r>
        <w:rPr>
          <w:rFonts w:hint="eastAsia" w:ascii="宋体" w:hAnsi="宋体" w:eastAsia="宋体" w:cs="宋体"/>
          <w:sz w:val="28"/>
          <w:szCs w:val="28"/>
        </w:rPr>
        <w:t>二、商务要求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_Toc17787 \h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74820E0">
      <w:pPr>
        <w:pStyle w:val="18"/>
        <w:tabs>
          <w:tab w:val="right" w:leader="dot" w:pos="8846"/>
        </w:tabs>
        <w:rPr>
          <w:rFonts w:ascii="宋体" w:hAnsi="宋体" w:eastAsia="宋体" w:cs="宋体"/>
          <w:sz w:val="28"/>
          <w:szCs w:val="28"/>
        </w:rPr>
      </w:pPr>
      <w:r>
        <w:fldChar w:fldCharType="begin"/>
      </w:r>
      <w:r>
        <w:instrText xml:space="preserve"> HYPERLINK \l "_Toc14310" </w:instrText>
      </w:r>
      <w:r>
        <w:fldChar w:fldCharType="separate"/>
      </w:r>
      <w:r>
        <w:rPr>
          <w:rFonts w:hint="eastAsia" w:ascii="宋体" w:hAnsi="宋体" w:eastAsia="宋体" w:cs="宋体"/>
          <w:sz w:val="28"/>
          <w:szCs w:val="28"/>
        </w:rPr>
        <w:t>第三部分  报价文件格式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_Toc14310 \h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E9F48D7">
      <w:pPr>
        <w:adjustRightInd w:val="0"/>
        <w:snapToGrid w:val="0"/>
        <w:spacing w:line="500" w:lineRule="exact"/>
        <w:jc w:val="center"/>
        <w:rPr>
          <w:b/>
          <w:sz w:val="52"/>
          <w:szCs w:val="52"/>
        </w:rPr>
      </w:pPr>
      <w:r>
        <w:rPr>
          <w:rFonts w:hint="eastAsia" w:ascii="宋体" w:hAnsi="宋体" w:eastAsia="宋体" w:cs="宋体"/>
          <w:sz w:val="28"/>
          <w:szCs w:val="28"/>
        </w:rPr>
        <w:fldChar w:fldCharType="end"/>
      </w:r>
    </w:p>
    <w:p w14:paraId="4ED95379">
      <w:bookmarkStart w:id="0" w:name="_Toc60236697"/>
      <w:bookmarkStart w:id="1" w:name="_Toc508103135"/>
      <w:bookmarkStart w:id="2" w:name="_Toc508103350"/>
      <w:r>
        <w:br w:type="page"/>
      </w:r>
    </w:p>
    <w:p w14:paraId="008DA189">
      <w:pPr>
        <w:pStyle w:val="4"/>
      </w:pPr>
      <w:bookmarkStart w:id="3" w:name="_Toc1048"/>
      <w:r>
        <w:t xml:space="preserve">第一部分   </w:t>
      </w:r>
      <w:r>
        <w:rPr>
          <w:rFonts w:hint="eastAsia"/>
        </w:rPr>
        <w:t>报价</w:t>
      </w:r>
      <w:r>
        <w:t>须知</w:t>
      </w:r>
      <w:bookmarkEnd w:id="0"/>
      <w:bookmarkEnd w:id="1"/>
      <w:bookmarkEnd w:id="2"/>
      <w:bookmarkEnd w:id="3"/>
    </w:p>
    <w:p w14:paraId="04B0961A">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14:paraId="127466F5">
      <w:pPr>
        <w:pStyle w:val="5"/>
        <w:pageBreakBefore w:val="0"/>
        <w:widowControl w:val="0"/>
        <w:kinsoku/>
        <w:wordWrap/>
        <w:overflowPunct/>
        <w:topLinePunct w:val="0"/>
        <w:autoSpaceDE/>
        <w:autoSpaceDN/>
        <w:bidi w:val="0"/>
        <w:adjustRightInd/>
        <w:snapToGrid/>
        <w:spacing w:line="560" w:lineRule="exact"/>
        <w:textAlignment w:val="auto"/>
        <w:rPr>
          <w:color w:val="000000"/>
        </w:rPr>
      </w:pPr>
      <w:bookmarkStart w:id="4" w:name="_Toc60236698"/>
      <w:bookmarkStart w:id="5" w:name="_Toc508103351"/>
      <w:bookmarkStart w:id="6" w:name="_Toc16574"/>
      <w:r>
        <w:rPr>
          <w:rFonts w:hint="eastAsia"/>
          <w:color w:val="000000"/>
        </w:rPr>
        <w:t>一、采购项目</w:t>
      </w:r>
      <w:bookmarkEnd w:id="4"/>
      <w:bookmarkEnd w:id="5"/>
      <w:r>
        <w:rPr>
          <w:rFonts w:hint="eastAsia"/>
          <w:color w:val="000000"/>
        </w:rPr>
        <w:t>概况</w:t>
      </w:r>
      <w:bookmarkEnd w:id="6"/>
    </w:p>
    <w:p w14:paraId="4676D3C6">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lang w:val="en-US" w:eastAsia="zh-CN"/>
        </w:rPr>
        <w:t>本项目旨在通过服务供应商对广东财经大学2023-2024学年本科教学基本状态数据库填报的数据情况进行全程辅导与审核，为填报部门人员提供填报指标内涵、统计口径、数据校验关系等数据问题指导，安排专门技术人员全程在线及时解答各部门人员采集、统计、填报、纠错、分析过程中遇到的问题，判断所填报数据的科学性、准确性、完整性，并根据教育部本科教育教学审核评估指标体系要求，分析学校状态数据与指标要求之间的差距，使数据填报部门及人员明确数据的填报目的及填报策略，提高数据填报的准确性和效率，顺利完成学校审核评估数据填报和分析工作。</w:t>
      </w:r>
    </w:p>
    <w:p w14:paraId="191469F3">
      <w:pPr>
        <w:spacing w:line="560" w:lineRule="exact"/>
        <w:ind w:firstLine="560" w:firstLineChars="200"/>
        <w:rPr>
          <w:rFonts w:ascii="宋体" w:hAnsi="宋体"/>
          <w:color w:val="000000"/>
          <w:sz w:val="28"/>
          <w:szCs w:val="28"/>
        </w:rPr>
      </w:pPr>
      <w:r>
        <w:rPr>
          <w:rFonts w:hint="eastAsia" w:ascii="宋体" w:hAnsi="宋体"/>
          <w:color w:val="000000"/>
          <w:sz w:val="28"/>
          <w:szCs w:val="28"/>
        </w:rPr>
        <w:t>本项目采购预算控制价</w:t>
      </w:r>
      <w:r>
        <w:rPr>
          <w:rFonts w:hint="eastAsia" w:ascii="宋体" w:hAnsi="宋体"/>
          <w:color w:val="000000"/>
          <w:sz w:val="28"/>
          <w:szCs w:val="28"/>
          <w:lang w:val="en-US" w:eastAsia="zh-CN"/>
        </w:rPr>
        <w:t>为人民币9.8</w:t>
      </w:r>
      <w:r>
        <w:rPr>
          <w:rFonts w:hint="eastAsia" w:ascii="宋体" w:hAnsi="宋体"/>
          <w:color w:val="000000"/>
          <w:sz w:val="28"/>
          <w:szCs w:val="28"/>
        </w:rPr>
        <w:t>万元，</w:t>
      </w:r>
      <w:r>
        <w:rPr>
          <w:rFonts w:ascii="宋体" w:hAnsi="宋体"/>
          <w:color w:val="000000"/>
          <w:sz w:val="28"/>
          <w:szCs w:val="28"/>
        </w:rPr>
        <w:t>资金已到位。</w:t>
      </w:r>
    </w:p>
    <w:p w14:paraId="3F3A2215">
      <w:pPr>
        <w:pStyle w:val="5"/>
        <w:spacing w:line="560" w:lineRule="exact"/>
      </w:pPr>
      <w:bookmarkStart w:id="7" w:name="_Toc60236699"/>
      <w:bookmarkStart w:id="8" w:name="_Toc28829"/>
      <w:bookmarkStart w:id="9" w:name="_Toc508103352"/>
      <w:r>
        <w:rPr>
          <w:rFonts w:hint="eastAsia"/>
        </w:rPr>
        <w:t>二、相关说明</w:t>
      </w:r>
      <w:bookmarkEnd w:id="7"/>
      <w:bookmarkEnd w:id="8"/>
      <w:bookmarkEnd w:id="9"/>
    </w:p>
    <w:p w14:paraId="27BAE37E">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14:paraId="52AAC046">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14:paraId="0CF55985">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14:paraId="17A43423">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14:paraId="5D52C418">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0CC88ED9">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14:paraId="33178C67">
      <w:pPr>
        <w:pStyle w:val="5"/>
        <w:spacing w:line="560" w:lineRule="exact"/>
      </w:pPr>
      <w:bookmarkStart w:id="10" w:name="_Toc508103353"/>
      <w:bookmarkStart w:id="11" w:name="_Toc60236700"/>
      <w:bookmarkStart w:id="12" w:name="_Toc11839"/>
      <w:r>
        <w:rPr>
          <w:rFonts w:hint="eastAsia"/>
        </w:rPr>
        <w:t>三、报价人</w:t>
      </w:r>
      <w:r>
        <w:t>资格</w:t>
      </w:r>
      <w:bookmarkEnd w:id="10"/>
      <w:bookmarkEnd w:id="11"/>
      <w:bookmarkEnd w:id="12"/>
    </w:p>
    <w:p w14:paraId="1C012EFE">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14:paraId="750EC7E9">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396B8198">
      <w:pPr>
        <w:spacing w:line="560" w:lineRule="exact"/>
        <w:ind w:firstLine="560" w:firstLineChars="20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二</w:t>
      </w: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63B19E13">
      <w:pPr>
        <w:pStyle w:val="5"/>
        <w:spacing w:line="560" w:lineRule="exact"/>
      </w:pPr>
      <w:bookmarkStart w:id="13" w:name="_Toc60236701"/>
      <w:bookmarkStart w:id="14" w:name="_Toc508103354"/>
      <w:bookmarkStart w:id="15" w:name="_Toc20873"/>
      <w:r>
        <w:rPr>
          <w:rFonts w:hint="eastAsia"/>
        </w:rPr>
        <w:t>四、</w:t>
      </w:r>
      <w:r>
        <w:t>报价要求</w:t>
      </w:r>
      <w:bookmarkEnd w:id="13"/>
      <w:bookmarkEnd w:id="14"/>
      <w:bookmarkEnd w:id="15"/>
    </w:p>
    <w:p w14:paraId="5620CD9E">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14:paraId="6FAC5D44">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14:paraId="7DC80F53">
      <w:pPr>
        <w:pStyle w:val="5"/>
        <w:spacing w:line="560" w:lineRule="exact"/>
      </w:pPr>
      <w:bookmarkStart w:id="16" w:name="_Toc60236702"/>
      <w:bookmarkStart w:id="17" w:name="_Toc18253"/>
      <w:bookmarkStart w:id="18" w:name="_Toc508103355"/>
      <w:r>
        <w:rPr>
          <w:rFonts w:hint="eastAsia"/>
        </w:rPr>
        <w:t>五、报价</w:t>
      </w:r>
      <w:r>
        <w:t>文件</w:t>
      </w:r>
      <w:r>
        <w:rPr>
          <w:rFonts w:hint="eastAsia"/>
        </w:rPr>
        <w:t>要求</w:t>
      </w:r>
      <w:bookmarkEnd w:id="16"/>
      <w:bookmarkEnd w:id="17"/>
      <w:bookmarkEnd w:id="18"/>
    </w:p>
    <w:p w14:paraId="0A786829">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14:paraId="5DF84F78">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14:paraId="1F1984DE">
      <w:pPr>
        <w:spacing w:line="560" w:lineRule="exact"/>
        <w:ind w:firstLine="560" w:firstLineChars="200"/>
        <w:rPr>
          <w:rFonts w:ascii="宋体" w:hAnsi="宋体"/>
          <w:sz w:val="28"/>
          <w:szCs w:val="28"/>
        </w:rPr>
      </w:pPr>
      <w:r>
        <w:rPr>
          <w:rFonts w:hint="eastAsia" w:ascii="宋体" w:hAnsi="宋体"/>
          <w:sz w:val="28"/>
          <w:szCs w:val="28"/>
        </w:rPr>
        <w:t>1.报价文件封面；</w:t>
      </w:r>
    </w:p>
    <w:p w14:paraId="268791DE">
      <w:pPr>
        <w:spacing w:line="560" w:lineRule="exact"/>
        <w:ind w:firstLine="560" w:firstLineChars="200"/>
        <w:rPr>
          <w:rFonts w:ascii="宋体" w:hAnsi="宋体"/>
          <w:sz w:val="28"/>
          <w:szCs w:val="28"/>
        </w:rPr>
      </w:pPr>
      <w:r>
        <w:rPr>
          <w:rFonts w:hint="eastAsia" w:ascii="宋体" w:hAnsi="宋体"/>
          <w:sz w:val="28"/>
          <w:szCs w:val="28"/>
        </w:rPr>
        <w:t>2.目录；</w:t>
      </w:r>
    </w:p>
    <w:p w14:paraId="2D1A92E6">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14:paraId="092D2195">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14:paraId="3B185620">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14:paraId="14E73534">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14:paraId="2A741A6D">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14:paraId="63B40830">
      <w:pPr>
        <w:spacing w:line="560" w:lineRule="exact"/>
        <w:ind w:firstLine="560" w:firstLineChars="200"/>
        <w:rPr>
          <w:rFonts w:ascii="宋体" w:hAnsi="宋体"/>
          <w:b/>
          <w:sz w:val="28"/>
          <w:szCs w:val="28"/>
        </w:rPr>
      </w:pPr>
      <w:r>
        <w:rPr>
          <w:rFonts w:hint="eastAsia" w:ascii="宋体" w:hAnsi="宋体"/>
          <w:sz w:val="28"/>
          <w:szCs w:val="28"/>
        </w:rPr>
        <w:t>（2）报价一览表；</w:t>
      </w:r>
    </w:p>
    <w:p w14:paraId="1641A21F">
      <w:pPr>
        <w:spacing w:line="560" w:lineRule="exact"/>
        <w:ind w:firstLine="560" w:firstLineChars="200"/>
        <w:rPr>
          <w:rFonts w:ascii="宋体" w:hAnsi="宋体"/>
          <w:sz w:val="28"/>
          <w:szCs w:val="28"/>
        </w:rPr>
      </w:pPr>
      <w:r>
        <w:rPr>
          <w:rFonts w:hint="eastAsia" w:ascii="宋体" w:hAnsi="宋体"/>
          <w:sz w:val="28"/>
          <w:szCs w:val="28"/>
        </w:rPr>
        <w:t>（3）报价明细表；</w:t>
      </w:r>
    </w:p>
    <w:p w14:paraId="53703C34">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14:paraId="663A5B46">
      <w:pPr>
        <w:spacing w:line="560" w:lineRule="exact"/>
        <w:ind w:firstLine="560" w:firstLineChars="200"/>
        <w:rPr>
          <w:rFonts w:ascii="宋体" w:hAnsi="宋体"/>
          <w:sz w:val="28"/>
          <w:szCs w:val="28"/>
        </w:rPr>
      </w:pPr>
      <w:r>
        <w:rPr>
          <w:rFonts w:hint="eastAsia" w:ascii="宋体" w:hAnsi="宋体"/>
          <w:sz w:val="28"/>
          <w:szCs w:val="28"/>
        </w:rPr>
        <w:t>（5）报价人声明及承诺；</w:t>
      </w:r>
    </w:p>
    <w:p w14:paraId="5EF4F249">
      <w:pPr>
        <w:spacing w:line="560" w:lineRule="exact"/>
        <w:ind w:firstLine="560" w:firstLineChars="200"/>
        <w:rPr>
          <w:rFonts w:ascii="宋体" w:hAnsi="宋体"/>
          <w:sz w:val="28"/>
          <w:szCs w:val="28"/>
        </w:rPr>
      </w:pPr>
      <w:r>
        <w:rPr>
          <w:rFonts w:hint="eastAsia" w:ascii="宋体" w:hAnsi="宋体"/>
          <w:sz w:val="28"/>
          <w:szCs w:val="28"/>
        </w:rPr>
        <w:t>5.证明材料等；</w:t>
      </w:r>
    </w:p>
    <w:p w14:paraId="5CA03A08">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14:paraId="0C05CEAE">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w:t>
      </w:r>
      <w:r>
        <w:rPr>
          <w:rFonts w:hint="eastAsia" w:ascii="宋体" w:hAnsi="宋体"/>
          <w:sz w:val="28"/>
          <w:szCs w:val="28"/>
          <w:lang w:eastAsia="zh-CN"/>
        </w:rPr>
        <w:t>在</w:t>
      </w:r>
      <w:r>
        <w:rPr>
          <w:rFonts w:hint="eastAsia" w:ascii="宋体" w:hAnsi="宋体"/>
          <w:sz w:val="28"/>
          <w:szCs w:val="28"/>
        </w:rPr>
        <w:t>规定时间内由评审小组现场拆封。评审小组需确认报价文件的密封性并作记录。</w:t>
      </w:r>
    </w:p>
    <w:p w14:paraId="253DD021">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14:paraId="617C3D23">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14:paraId="02E80219">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14:paraId="648182C1">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14:paraId="7F3D964E">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14:paraId="1C69F460">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3DF6F314">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14:paraId="561DE421">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14:paraId="5B1B1BA2">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14:paraId="05A795B6">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14:paraId="10FD5EB4">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14:paraId="1233D2E7">
      <w:pPr>
        <w:pStyle w:val="5"/>
        <w:spacing w:line="560" w:lineRule="exact"/>
      </w:pPr>
      <w:bookmarkStart w:id="19" w:name="_Toc508103356"/>
      <w:bookmarkStart w:id="20" w:name="_Toc60236703"/>
      <w:bookmarkStart w:id="21" w:name="_Toc10890"/>
      <w:r>
        <w:rPr>
          <w:rFonts w:hint="eastAsia"/>
        </w:rPr>
        <w:t>六、评审</w:t>
      </w:r>
      <w:r>
        <w:t>方法</w:t>
      </w:r>
      <w:r>
        <w:rPr>
          <w:rFonts w:hint="eastAsia"/>
        </w:rPr>
        <w:t>及原则</w:t>
      </w:r>
      <w:bookmarkEnd w:id="19"/>
      <w:bookmarkEnd w:id="20"/>
      <w:bookmarkEnd w:id="21"/>
    </w:p>
    <w:p w14:paraId="4E5AD440">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w:t>
      </w:r>
      <w:r>
        <w:rPr>
          <w:rFonts w:hint="eastAsia" w:ascii="宋体" w:hAnsi="宋体"/>
          <w:color w:val="000000"/>
          <w:sz w:val="28"/>
          <w:szCs w:val="28"/>
          <w:u w:val="single"/>
          <w:lang w:val="en-US" w:eastAsia="zh-CN"/>
        </w:rPr>
        <w:t>一</w:t>
      </w:r>
      <w:r>
        <w:rPr>
          <w:rFonts w:hint="eastAsia" w:ascii="宋体" w:hAnsi="宋体"/>
          <w:sz w:val="28"/>
          <w:szCs w:val="28"/>
          <w:u w:val="single"/>
        </w:rPr>
        <w:t xml:space="preserve">  。</w:t>
      </w:r>
    </w:p>
    <w:p w14:paraId="78A09773">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14:paraId="70AE959F">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397010FF">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39DE5FCB">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14:paraId="33E64662">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14:paraId="7502743C">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5D3CD744">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288E7F9A">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14:paraId="6AB461C2">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14:paraId="3E0B1A18">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14:paraId="06398B7D">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4C98D56C">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14:paraId="2A892374">
      <w:pPr>
        <w:spacing w:line="560" w:lineRule="exact"/>
        <w:ind w:firstLine="560" w:firstLineChars="200"/>
        <w:rPr>
          <w:rFonts w:ascii="宋体" w:hAnsi="宋体"/>
          <w:sz w:val="28"/>
          <w:szCs w:val="28"/>
        </w:rPr>
      </w:pPr>
      <w:r>
        <w:rPr>
          <w:rFonts w:hint="eastAsia" w:ascii="宋体" w:hAnsi="宋体"/>
          <w:sz w:val="28"/>
          <w:szCs w:val="28"/>
        </w:rPr>
        <w:t>2.谈判</w:t>
      </w:r>
    </w:p>
    <w:p w14:paraId="6AFDF3B4">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14:paraId="7C3EFBE7">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14:paraId="258DAD13">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14:paraId="68F6D929">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14:paraId="6B4EC9C6">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14:paraId="29FF0202">
      <w:pPr>
        <w:spacing w:line="560" w:lineRule="exact"/>
        <w:ind w:firstLine="420" w:firstLineChars="150"/>
        <w:rPr>
          <w:rFonts w:ascii="宋体" w:hAnsi="宋体"/>
          <w:sz w:val="28"/>
          <w:szCs w:val="28"/>
        </w:rPr>
      </w:pPr>
      <w:r>
        <w:rPr>
          <w:rFonts w:hint="eastAsia" w:ascii="宋体" w:hAnsi="宋体"/>
          <w:sz w:val="28"/>
          <w:szCs w:val="28"/>
        </w:rPr>
        <w:t>本项目采用方式 定标。</w:t>
      </w:r>
    </w:p>
    <w:p w14:paraId="44229078">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14:paraId="2C3269CF">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3C0304C1">
      <w:pPr>
        <w:pStyle w:val="5"/>
        <w:numPr>
          <w:ilvl w:val="0"/>
          <w:numId w:val="3"/>
        </w:numPr>
        <w:spacing w:line="560" w:lineRule="exact"/>
      </w:pPr>
      <w:bookmarkStart w:id="22" w:name="_Toc18663"/>
      <w:r>
        <w:rPr>
          <w:rFonts w:hint="eastAsia"/>
        </w:rPr>
        <w:t>成交供应商确定</w:t>
      </w:r>
      <w:bookmarkEnd w:id="22"/>
    </w:p>
    <w:p w14:paraId="0F7BE8F2">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14:paraId="37D4FA7C">
      <w:pPr>
        <w:snapToGrid w:val="0"/>
        <w:rPr>
          <w:rFonts w:ascii="宋体" w:hAnsi="宋体"/>
          <w:b/>
          <w:sz w:val="28"/>
          <w:szCs w:val="28"/>
        </w:rPr>
      </w:pPr>
    </w:p>
    <w:p w14:paraId="348F28BC">
      <w:pPr>
        <w:rPr>
          <w:rFonts w:ascii="宋体" w:hAnsi="宋体"/>
          <w:b/>
          <w:sz w:val="28"/>
          <w:szCs w:val="28"/>
        </w:rPr>
      </w:pPr>
      <w:r>
        <w:rPr>
          <w:rFonts w:hint="eastAsia" w:ascii="宋体" w:hAnsi="宋体"/>
          <w:b/>
          <w:sz w:val="28"/>
          <w:szCs w:val="28"/>
        </w:rPr>
        <w:br w:type="page"/>
      </w:r>
    </w:p>
    <w:p w14:paraId="21DCAD82">
      <w:pPr>
        <w:snapToGrid w:val="0"/>
        <w:rPr>
          <w:rFonts w:ascii="宋体" w:hAnsi="宋体"/>
          <w:b/>
          <w:sz w:val="28"/>
          <w:szCs w:val="28"/>
        </w:rPr>
      </w:pPr>
      <w:r>
        <w:rPr>
          <w:rFonts w:hint="eastAsia" w:ascii="宋体" w:hAnsi="宋体"/>
          <w:b/>
          <w:sz w:val="28"/>
          <w:szCs w:val="28"/>
        </w:rPr>
        <w:t>附表1</w:t>
      </w:r>
    </w:p>
    <w:p w14:paraId="7D2D55AB">
      <w:pPr>
        <w:snapToGrid w:val="0"/>
        <w:jc w:val="center"/>
        <w:rPr>
          <w:rFonts w:ascii="宋体" w:hAnsi="宋体"/>
          <w:b/>
          <w:sz w:val="28"/>
          <w:szCs w:val="28"/>
        </w:rPr>
      </w:pPr>
      <w:r>
        <w:rPr>
          <w:rFonts w:hint="eastAsia" w:ascii="宋体" w:hAnsi="宋体"/>
          <w:b/>
          <w:sz w:val="28"/>
          <w:szCs w:val="28"/>
        </w:rPr>
        <w:t>资格性与符合性审查表</w:t>
      </w:r>
    </w:p>
    <w:p w14:paraId="252BB38B">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14:paraId="6EE27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14:paraId="655EC3FF">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14:paraId="759FDACF">
            <w:pPr>
              <w:spacing w:line="400" w:lineRule="exact"/>
              <w:rPr>
                <w:rFonts w:ascii="宋体" w:hAnsi="宋体"/>
                <w:b/>
                <w:sz w:val="18"/>
                <w:szCs w:val="18"/>
              </w:rPr>
            </w:pPr>
            <w:r>
              <w:rPr>
                <w:rFonts w:hint="eastAsia" w:ascii="宋体" w:hAnsi="宋体"/>
                <w:b/>
                <w:sz w:val="24"/>
              </w:rPr>
              <w:t>审查内容及要求</w:t>
            </w:r>
          </w:p>
        </w:tc>
      </w:tr>
      <w:tr w14:paraId="517EB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19CADCE6">
            <w:pPr>
              <w:spacing w:line="400" w:lineRule="exact"/>
              <w:rPr>
                <w:rFonts w:ascii="宋体" w:hAnsi="宋体"/>
                <w:b/>
                <w:sz w:val="24"/>
              </w:rPr>
            </w:pPr>
            <w:r>
              <w:rPr>
                <w:rFonts w:hint="eastAsia" w:ascii="宋体" w:hAnsi="宋体"/>
                <w:b/>
                <w:sz w:val="24"/>
              </w:rPr>
              <w:t>（一）资格性审查</w:t>
            </w:r>
          </w:p>
        </w:tc>
      </w:tr>
      <w:tr w14:paraId="687D1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5055F284">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14:paraId="1F22D03E">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14:paraId="4A1AFC03">
            <w:pPr>
              <w:spacing w:line="400" w:lineRule="exact"/>
              <w:jc w:val="center"/>
              <w:rPr>
                <w:rFonts w:ascii="宋体" w:hAnsi="宋体"/>
                <w:b/>
                <w:sz w:val="24"/>
              </w:rPr>
            </w:pPr>
            <w:r>
              <w:rPr>
                <w:rFonts w:hint="eastAsia" w:ascii="宋体" w:hAnsi="宋体"/>
                <w:b/>
                <w:sz w:val="24"/>
              </w:rPr>
              <w:t>审查结果</w:t>
            </w:r>
          </w:p>
        </w:tc>
      </w:tr>
      <w:tr w14:paraId="3AA7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6FA6D113">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4CAD5330">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14:paraId="0D4BC78E">
            <w:pPr>
              <w:spacing w:line="400" w:lineRule="exact"/>
              <w:rPr>
                <w:rFonts w:ascii="宋体" w:hAnsi="宋体"/>
                <w:b/>
                <w:sz w:val="28"/>
                <w:szCs w:val="28"/>
              </w:rPr>
            </w:pPr>
          </w:p>
        </w:tc>
      </w:tr>
      <w:tr w14:paraId="3CF4A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67696BD">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7115AECD">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14:paraId="368646B8">
            <w:pPr>
              <w:spacing w:line="400" w:lineRule="exact"/>
              <w:rPr>
                <w:rFonts w:ascii="宋体" w:hAnsi="宋体"/>
                <w:b/>
                <w:sz w:val="28"/>
                <w:szCs w:val="28"/>
              </w:rPr>
            </w:pPr>
          </w:p>
        </w:tc>
      </w:tr>
      <w:tr w14:paraId="2429F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635743B8">
            <w:pPr>
              <w:spacing w:line="400" w:lineRule="exact"/>
              <w:rPr>
                <w:rFonts w:ascii="宋体" w:hAnsi="宋体"/>
                <w:b/>
                <w:sz w:val="28"/>
                <w:szCs w:val="28"/>
              </w:rPr>
            </w:pPr>
            <w:r>
              <w:rPr>
                <w:rFonts w:hint="eastAsia" w:ascii="宋体" w:hAnsi="宋体"/>
                <w:b/>
                <w:sz w:val="28"/>
                <w:szCs w:val="28"/>
              </w:rPr>
              <w:t>（二）符合性审查</w:t>
            </w:r>
          </w:p>
        </w:tc>
      </w:tr>
      <w:tr w14:paraId="6B0C9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187E84D">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14:paraId="14DA3871">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14:paraId="5175375B">
            <w:pPr>
              <w:spacing w:line="400" w:lineRule="exact"/>
              <w:jc w:val="center"/>
              <w:rPr>
                <w:rFonts w:ascii="宋体" w:hAnsi="宋体"/>
                <w:b/>
                <w:sz w:val="28"/>
                <w:szCs w:val="28"/>
              </w:rPr>
            </w:pPr>
            <w:r>
              <w:rPr>
                <w:rFonts w:hint="eastAsia" w:ascii="宋体" w:hAnsi="宋体"/>
                <w:b/>
                <w:sz w:val="28"/>
                <w:szCs w:val="28"/>
              </w:rPr>
              <w:t>审查结果</w:t>
            </w:r>
          </w:p>
        </w:tc>
      </w:tr>
      <w:tr w14:paraId="43F8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6901E4E">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5A321DE0">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14:paraId="1330496B">
            <w:pPr>
              <w:spacing w:line="400" w:lineRule="exact"/>
              <w:jc w:val="center"/>
              <w:rPr>
                <w:rFonts w:ascii="宋体" w:hAnsi="宋体"/>
                <w:b/>
                <w:sz w:val="28"/>
                <w:szCs w:val="28"/>
              </w:rPr>
            </w:pPr>
          </w:p>
        </w:tc>
      </w:tr>
      <w:tr w14:paraId="35F91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C42CDE1">
            <w:pPr>
              <w:spacing w:beforeLines="25"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13790205">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14:paraId="2ABCE002">
            <w:pPr>
              <w:spacing w:line="400" w:lineRule="exact"/>
              <w:rPr>
                <w:rFonts w:ascii="宋体" w:hAnsi="宋体"/>
                <w:sz w:val="28"/>
                <w:szCs w:val="28"/>
              </w:rPr>
            </w:pPr>
          </w:p>
        </w:tc>
      </w:tr>
      <w:tr w14:paraId="07D54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2EDFED9">
            <w:pPr>
              <w:spacing w:beforeLines="25"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14:paraId="38836D4F">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14:paraId="1301D379">
            <w:pPr>
              <w:spacing w:line="400" w:lineRule="exact"/>
              <w:rPr>
                <w:rFonts w:ascii="宋体" w:hAnsi="宋体"/>
                <w:sz w:val="28"/>
                <w:szCs w:val="28"/>
              </w:rPr>
            </w:pPr>
          </w:p>
        </w:tc>
      </w:tr>
      <w:tr w14:paraId="1E2F4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69EEC5F7">
            <w:pPr>
              <w:spacing w:beforeLines="25"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14:paraId="59D1EA81">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14:paraId="5EDA51E8">
            <w:pPr>
              <w:spacing w:line="400" w:lineRule="exact"/>
              <w:rPr>
                <w:rFonts w:ascii="宋体" w:hAnsi="宋体"/>
                <w:sz w:val="28"/>
                <w:szCs w:val="28"/>
              </w:rPr>
            </w:pPr>
          </w:p>
        </w:tc>
      </w:tr>
      <w:tr w14:paraId="758F7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56205D9E">
            <w:pPr>
              <w:spacing w:beforeLines="25"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14:paraId="4F9122FC">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14:paraId="27AF87C5">
            <w:pPr>
              <w:spacing w:line="400" w:lineRule="exact"/>
              <w:rPr>
                <w:rFonts w:ascii="宋体" w:hAnsi="宋体"/>
                <w:sz w:val="28"/>
                <w:szCs w:val="28"/>
              </w:rPr>
            </w:pPr>
          </w:p>
        </w:tc>
      </w:tr>
      <w:tr w14:paraId="6D967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349F091">
            <w:pPr>
              <w:spacing w:beforeLines="25"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14:paraId="5BA2BA89">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14:paraId="497352FB">
            <w:pPr>
              <w:spacing w:line="400" w:lineRule="exact"/>
              <w:rPr>
                <w:rFonts w:ascii="宋体" w:hAnsi="宋体"/>
                <w:sz w:val="28"/>
                <w:szCs w:val="28"/>
              </w:rPr>
            </w:pPr>
          </w:p>
        </w:tc>
      </w:tr>
      <w:tr w14:paraId="5BAB3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14:paraId="16DE0F6F">
            <w:pPr>
              <w:snapToGrid w:val="0"/>
              <w:spacing w:beforeLines="25"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14:paraId="001F6B1A">
            <w:pPr>
              <w:spacing w:line="400" w:lineRule="exact"/>
              <w:rPr>
                <w:rFonts w:ascii="宋体" w:hAnsi="宋体"/>
                <w:sz w:val="28"/>
                <w:szCs w:val="28"/>
              </w:rPr>
            </w:pPr>
          </w:p>
        </w:tc>
      </w:tr>
    </w:tbl>
    <w:p w14:paraId="53B154A2">
      <w:pPr>
        <w:snapToGrid w:val="0"/>
        <w:rPr>
          <w:rFonts w:ascii="宋体" w:hAnsi="宋体"/>
          <w:b/>
          <w:szCs w:val="21"/>
        </w:rPr>
      </w:pPr>
      <w:r>
        <w:rPr>
          <w:rFonts w:hint="eastAsia" w:ascii="宋体" w:hAnsi="宋体"/>
          <w:b/>
          <w:szCs w:val="21"/>
        </w:rPr>
        <w:t>备注：</w:t>
      </w:r>
    </w:p>
    <w:p w14:paraId="510C2BDC">
      <w:pPr>
        <w:snapToGrid w:val="0"/>
        <w:ind w:firstLine="411" w:firstLineChars="196"/>
        <w:rPr>
          <w:rFonts w:ascii="宋体" w:hAnsi="宋体"/>
          <w:szCs w:val="21"/>
        </w:rPr>
      </w:pPr>
      <w:r>
        <w:rPr>
          <w:rFonts w:hint="eastAsia" w:ascii="宋体" w:hAnsi="宋体"/>
          <w:szCs w:val="21"/>
        </w:rPr>
        <w:t>1.本表应与采购书中相关条款内容一致的。</w:t>
      </w:r>
    </w:p>
    <w:p w14:paraId="6EA84078">
      <w:pPr>
        <w:snapToGrid w:val="0"/>
        <w:ind w:firstLine="411" w:firstLineChars="196"/>
        <w:rPr>
          <w:rFonts w:ascii="宋体" w:hAnsi="宋体"/>
          <w:szCs w:val="21"/>
        </w:rPr>
      </w:pPr>
      <w:r>
        <w:rPr>
          <w:rFonts w:hint="eastAsia" w:ascii="宋体" w:hAnsi="宋体"/>
          <w:szCs w:val="21"/>
        </w:rPr>
        <w:t>2.每一项符合的打“〇”，不符合的打“×”。打“×”的，请说明理由。</w:t>
      </w:r>
    </w:p>
    <w:p w14:paraId="35032A50">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14:paraId="6FC607C3">
      <w:pPr>
        <w:snapToGrid w:val="0"/>
        <w:ind w:left="622" w:leftChars="196" w:hanging="210" w:hangingChars="100"/>
        <w:rPr>
          <w:rFonts w:hint="eastAsia" w:ascii="方正小标宋简体" w:hAnsi="方正小标宋简体" w:eastAsia="方正小标宋简体" w:cs="方正小标宋简体"/>
          <w:sz w:val="44"/>
          <w:szCs w:val="44"/>
        </w:rPr>
      </w:pPr>
      <w:r>
        <w:rPr>
          <w:rFonts w:hint="eastAsia" w:ascii="宋体" w:hAnsi="宋体"/>
          <w:szCs w:val="21"/>
        </w:rPr>
        <w:t>4.如“结论”意见不统一时，采用少数服从多数的原则确定评审结果，相关情况记录在评审报告中。</w:t>
      </w:r>
      <w:bookmarkStart w:id="23" w:name="_Toc60236707"/>
      <w:r>
        <w:rPr>
          <w:rFonts w:hint="eastAsia"/>
        </w:rPr>
        <w:br w:type="page"/>
      </w:r>
      <w:bookmarkStart w:id="24" w:name="_Toc5254"/>
      <w:r>
        <w:rPr>
          <w:rFonts w:hint="eastAsia" w:ascii="方正小标宋简体" w:hAnsi="方正小标宋简体" w:eastAsia="方正小标宋简体" w:cs="方正小标宋简体"/>
          <w:sz w:val="44"/>
          <w:szCs w:val="44"/>
        </w:rPr>
        <w:t>第二部分</w:t>
      </w:r>
      <w:bookmarkEnd w:id="23"/>
      <w:r>
        <w:rPr>
          <w:rFonts w:hint="eastAsia" w:ascii="方正小标宋简体" w:hAnsi="方正小标宋简体" w:eastAsia="方正小标宋简体" w:cs="方正小标宋简体"/>
          <w:sz w:val="44"/>
          <w:szCs w:val="44"/>
        </w:rPr>
        <w:t xml:space="preserve">  采购需求书</w:t>
      </w:r>
      <w:bookmarkEnd w:id="24"/>
    </w:p>
    <w:p w14:paraId="73244E35">
      <w:pPr>
        <w:pStyle w:val="5"/>
        <w:spacing w:line="560" w:lineRule="exact"/>
      </w:pPr>
      <w:bookmarkStart w:id="25" w:name="_Toc179"/>
      <w:r>
        <w:rPr>
          <w:rFonts w:hint="eastAsia"/>
        </w:rPr>
        <w:t>一、技术（服务）要求</w:t>
      </w:r>
      <w:bookmarkEnd w:id="25"/>
    </w:p>
    <w:p w14:paraId="5191E2AD">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7"/>
        <w:tblW w:w="509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8"/>
        <w:gridCol w:w="4946"/>
        <w:gridCol w:w="2378"/>
        <w:gridCol w:w="1015"/>
      </w:tblGrid>
      <w:tr w14:paraId="25852F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4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470CD36">
            <w:pPr>
              <w:widowControl/>
              <w:spacing w:line="560" w:lineRule="exact"/>
              <w:jc w:val="center"/>
              <w:rPr>
                <w:rFonts w:ascii="宋体" w:hAnsi="宋体" w:cs="宋体"/>
                <w:sz w:val="24"/>
              </w:rPr>
            </w:pPr>
            <w:r>
              <w:rPr>
                <w:rStyle w:val="30"/>
                <w:rFonts w:hint="eastAsia" w:ascii="宋体" w:hAnsi="宋体" w:cs="宋体"/>
                <w:color w:val="333333"/>
                <w:kern w:val="0"/>
                <w:sz w:val="24"/>
              </w:rPr>
              <w:t>序号</w:t>
            </w:r>
          </w:p>
        </w:tc>
        <w:tc>
          <w:tcPr>
            <w:tcW w:w="270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2F3CE287">
            <w:pPr>
              <w:widowControl/>
              <w:spacing w:line="560" w:lineRule="exact"/>
              <w:jc w:val="center"/>
              <w:rPr>
                <w:rFonts w:ascii="宋体" w:hAnsi="宋体" w:cs="宋体"/>
                <w:sz w:val="24"/>
              </w:rPr>
            </w:pPr>
            <w:r>
              <w:rPr>
                <w:rStyle w:val="30"/>
                <w:rFonts w:hint="eastAsia" w:ascii="宋体" w:hAnsi="宋体" w:cs="宋体"/>
                <w:color w:val="333333"/>
                <w:kern w:val="0"/>
                <w:sz w:val="24"/>
              </w:rPr>
              <w:t>物资名称</w:t>
            </w:r>
          </w:p>
        </w:tc>
        <w:tc>
          <w:tcPr>
            <w:tcW w:w="129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255A70A0">
            <w:pPr>
              <w:widowControl/>
              <w:spacing w:line="560" w:lineRule="exact"/>
              <w:jc w:val="center"/>
              <w:rPr>
                <w:rFonts w:ascii="宋体" w:hAnsi="宋体" w:cs="宋体"/>
                <w:sz w:val="24"/>
              </w:rPr>
            </w:pPr>
            <w:r>
              <w:rPr>
                <w:rStyle w:val="30"/>
                <w:rFonts w:hint="eastAsia" w:ascii="宋体" w:hAnsi="宋体" w:cs="宋体"/>
                <w:color w:val="333333"/>
                <w:kern w:val="0"/>
                <w:sz w:val="24"/>
              </w:rPr>
              <w:t>单位</w:t>
            </w:r>
          </w:p>
        </w:tc>
        <w:tc>
          <w:tcPr>
            <w:tcW w:w="5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12038BDE">
            <w:pPr>
              <w:widowControl/>
              <w:spacing w:line="560" w:lineRule="exact"/>
              <w:jc w:val="center"/>
              <w:rPr>
                <w:rFonts w:ascii="宋体" w:hAnsi="宋体" w:cs="宋体"/>
                <w:sz w:val="24"/>
              </w:rPr>
            </w:pPr>
            <w:r>
              <w:rPr>
                <w:rStyle w:val="30"/>
                <w:rFonts w:hint="eastAsia" w:ascii="宋体" w:hAnsi="宋体" w:cs="宋体"/>
                <w:color w:val="333333"/>
                <w:kern w:val="0"/>
                <w:sz w:val="24"/>
              </w:rPr>
              <w:t>数量</w:t>
            </w:r>
          </w:p>
        </w:tc>
      </w:tr>
      <w:tr w14:paraId="4624EC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nil"/>
              <w:left w:val="single" w:color="000000" w:sz="4" w:space="0"/>
              <w:bottom w:val="single" w:color="000000" w:sz="4" w:space="0"/>
              <w:right w:val="single" w:color="000000" w:sz="4" w:space="0"/>
            </w:tcBorders>
            <w:shd w:val="clear" w:color="auto" w:fill="auto"/>
            <w:tcMar>
              <w:left w:w="70" w:type="dxa"/>
              <w:right w:w="70" w:type="dxa"/>
            </w:tcMar>
          </w:tcPr>
          <w:p w14:paraId="47E142C1">
            <w:pPr>
              <w:widowControl/>
              <w:spacing w:line="560" w:lineRule="exact"/>
              <w:jc w:val="center"/>
              <w:rPr>
                <w:rFonts w:ascii="宋体" w:hAnsi="宋体" w:cs="宋体"/>
                <w:color w:val="000000"/>
                <w:sz w:val="24"/>
              </w:rPr>
            </w:pPr>
            <w:r>
              <w:rPr>
                <w:rFonts w:hint="eastAsia" w:ascii="宋体" w:hAnsi="宋体" w:cs="宋体"/>
                <w:color w:val="000000"/>
                <w:kern w:val="0"/>
                <w:sz w:val="24"/>
              </w:rPr>
              <w:t>1</w:t>
            </w:r>
          </w:p>
        </w:tc>
        <w:tc>
          <w:tcPr>
            <w:tcW w:w="2700" w:type="pct"/>
            <w:tcBorders>
              <w:top w:val="nil"/>
              <w:left w:val="nil"/>
              <w:bottom w:val="single" w:color="000000" w:sz="4" w:space="0"/>
              <w:right w:val="single" w:color="000000" w:sz="4" w:space="0"/>
            </w:tcBorders>
            <w:shd w:val="clear" w:color="auto" w:fill="auto"/>
            <w:tcMar>
              <w:left w:w="70" w:type="dxa"/>
              <w:right w:w="70" w:type="dxa"/>
            </w:tcMar>
            <w:vAlign w:val="center"/>
          </w:tcPr>
          <w:p w14:paraId="160CEF26">
            <w:pPr>
              <w:widowControl/>
              <w:spacing w:line="560" w:lineRule="exact"/>
              <w:jc w:val="left"/>
              <w:rPr>
                <w:rFonts w:ascii="宋体" w:hAnsi="宋体" w:cs="宋体"/>
                <w:color w:val="000000"/>
                <w:sz w:val="24"/>
              </w:rPr>
            </w:pPr>
            <w:r>
              <w:rPr>
                <w:rFonts w:hint="eastAsia" w:ascii="宋体" w:hAnsi="宋体" w:cs="宋体"/>
                <w:b w:val="0"/>
                <w:bCs/>
                <w:color w:val="000000"/>
                <w:sz w:val="24"/>
                <w:szCs w:val="24"/>
                <w:u w:val="none"/>
                <w:lang w:val="en-US" w:eastAsia="zh-CN"/>
              </w:rPr>
              <w:t>2023-2024学年</w:t>
            </w:r>
            <w:r>
              <w:rPr>
                <w:rFonts w:hint="eastAsia" w:ascii="宋体" w:hAnsi="宋体" w:eastAsia="宋体" w:cs="宋体"/>
                <w:b w:val="0"/>
                <w:bCs/>
                <w:color w:val="000000"/>
                <w:sz w:val="24"/>
                <w:szCs w:val="24"/>
                <w:u w:val="none"/>
              </w:rPr>
              <w:t>本科教学状态数据</w:t>
            </w:r>
            <w:r>
              <w:rPr>
                <w:rFonts w:hint="eastAsia" w:ascii="宋体" w:hAnsi="宋体" w:cs="宋体"/>
                <w:b w:val="0"/>
                <w:bCs/>
                <w:color w:val="000000"/>
                <w:sz w:val="24"/>
                <w:szCs w:val="24"/>
                <w:u w:val="none"/>
                <w:lang w:val="en-US" w:eastAsia="zh-CN"/>
              </w:rPr>
              <w:t>填报分析</w:t>
            </w:r>
            <w:r>
              <w:rPr>
                <w:rFonts w:hint="eastAsia" w:ascii="宋体" w:hAnsi="宋体" w:eastAsia="宋体" w:cs="宋体"/>
                <w:b w:val="0"/>
                <w:bCs/>
                <w:color w:val="000000"/>
                <w:sz w:val="24"/>
                <w:szCs w:val="24"/>
                <w:u w:val="none"/>
              </w:rPr>
              <w:t xml:space="preserve">咨询服务  </w:t>
            </w:r>
          </w:p>
        </w:tc>
        <w:tc>
          <w:tcPr>
            <w:tcW w:w="1298" w:type="pct"/>
            <w:tcBorders>
              <w:top w:val="nil"/>
              <w:left w:val="nil"/>
              <w:bottom w:val="single" w:color="000000" w:sz="4" w:space="0"/>
              <w:right w:val="single" w:color="000000" w:sz="4" w:space="0"/>
            </w:tcBorders>
            <w:shd w:val="clear" w:color="auto" w:fill="auto"/>
            <w:tcMar>
              <w:left w:w="70" w:type="dxa"/>
              <w:right w:w="70" w:type="dxa"/>
            </w:tcMar>
            <w:vAlign w:val="center"/>
          </w:tcPr>
          <w:p w14:paraId="29F04836">
            <w:pPr>
              <w:widowControl/>
              <w:spacing w:line="560" w:lineRule="exact"/>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项</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14:paraId="372F537F">
            <w:pPr>
              <w:widowControl/>
              <w:spacing w:line="560" w:lineRule="exact"/>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r>
    </w:tbl>
    <w:p w14:paraId="5AB1DA36">
      <w:pPr>
        <w:spacing w:line="560" w:lineRule="exact"/>
        <w:ind w:firstLine="562" w:firstLineChars="200"/>
        <w:rPr>
          <w:rFonts w:ascii="宋体" w:hAnsi="宋体"/>
          <w:b/>
          <w:bCs/>
          <w:color w:val="000000"/>
          <w:sz w:val="32"/>
          <w:szCs w:val="32"/>
        </w:rPr>
      </w:pPr>
      <w:r>
        <w:rPr>
          <w:rFonts w:hint="eastAsia" w:ascii="宋体" w:hAnsi="宋体"/>
          <w:b/>
          <w:bCs/>
          <w:color w:val="000000"/>
          <w:kern w:val="0"/>
          <w:sz w:val="28"/>
          <w:szCs w:val="28"/>
        </w:rPr>
        <w:t>（二）具体技术指标及性能要求：</w:t>
      </w:r>
    </w:p>
    <w:p w14:paraId="3D961A18">
      <w:pPr>
        <w:spacing w:line="560" w:lineRule="exact"/>
        <w:ind w:firstLine="560" w:firstLineChars="200"/>
        <w:jc w:val="left"/>
        <w:rPr>
          <w:rFonts w:hint="eastAsia" w:ascii="仿宋" w:hAnsi="仿宋" w:cs="仿宋"/>
          <w:color w:val="000000"/>
          <w:sz w:val="28"/>
          <w:szCs w:val="28"/>
        </w:rPr>
      </w:pPr>
      <w:r>
        <w:rPr>
          <w:rFonts w:hint="eastAsia" w:ascii="仿宋" w:hAnsi="仿宋" w:cs="仿宋"/>
          <w:color w:val="000000"/>
          <w:sz w:val="28"/>
          <w:szCs w:val="28"/>
          <w:lang w:val="en-US" w:eastAsia="zh-CN"/>
        </w:rPr>
        <w:t>本项目</w:t>
      </w:r>
      <w:r>
        <w:rPr>
          <w:rFonts w:hint="eastAsia" w:ascii="仿宋" w:hAnsi="仿宋" w:cs="仿宋"/>
          <w:color w:val="000000"/>
          <w:sz w:val="28"/>
          <w:szCs w:val="28"/>
        </w:rPr>
        <w:t>主要内容</w:t>
      </w:r>
      <w:r>
        <w:rPr>
          <w:rFonts w:hint="eastAsia" w:ascii="仿宋" w:hAnsi="仿宋" w:cs="仿宋"/>
          <w:color w:val="000000"/>
          <w:sz w:val="28"/>
          <w:szCs w:val="28"/>
          <w:lang w:val="en-US" w:eastAsia="zh-CN"/>
        </w:rPr>
        <w:t>是</w:t>
      </w:r>
      <w:r>
        <w:rPr>
          <w:rFonts w:hint="eastAsia" w:ascii="仿宋" w:hAnsi="仿宋" w:cs="仿宋"/>
          <w:color w:val="000000"/>
          <w:sz w:val="28"/>
          <w:szCs w:val="28"/>
        </w:rPr>
        <w:t>围绕状态数据展开的相关基础功能的集合，主要包含状态数据采集、状态数据分析、状态数据报告、状态数据查询等。状态数据内容、样式、流程完全匹配国家高等教育质量监测数据平台要求，并且能够协助</w:t>
      </w:r>
      <w:r>
        <w:rPr>
          <w:rFonts w:hint="eastAsia" w:ascii="仿宋" w:hAnsi="仿宋" w:cs="仿宋"/>
          <w:color w:val="000000"/>
          <w:sz w:val="28"/>
          <w:szCs w:val="28"/>
          <w:lang w:eastAsia="zh-CN"/>
        </w:rPr>
        <w:t>学</w:t>
      </w:r>
      <w:r>
        <w:rPr>
          <w:rFonts w:hint="eastAsia" w:ascii="仿宋" w:hAnsi="仿宋" w:cs="仿宋"/>
          <w:color w:val="000000"/>
          <w:sz w:val="28"/>
          <w:szCs w:val="28"/>
        </w:rPr>
        <w:t>校</w:t>
      </w:r>
      <w:r>
        <w:rPr>
          <w:rFonts w:hint="eastAsia" w:ascii="仿宋" w:hAnsi="仿宋" w:cs="仿宋"/>
          <w:color w:val="000000"/>
          <w:sz w:val="28"/>
          <w:szCs w:val="28"/>
          <w:lang w:eastAsia="zh-CN"/>
        </w:rPr>
        <w:t>提前组织</w:t>
      </w:r>
      <w:r>
        <w:rPr>
          <w:rFonts w:hint="eastAsia" w:ascii="仿宋" w:hAnsi="仿宋" w:cs="仿宋"/>
          <w:color w:val="000000"/>
          <w:sz w:val="28"/>
          <w:szCs w:val="28"/>
        </w:rPr>
        <w:t>开展状态数据采集和分析工作，高质量完成国家平台状态数据填报。基于采集的状态数据，</w:t>
      </w:r>
      <w:r>
        <w:rPr>
          <w:rFonts w:hint="eastAsia" w:ascii="仿宋" w:hAnsi="仿宋" w:cs="仿宋"/>
          <w:color w:val="000000"/>
          <w:sz w:val="28"/>
          <w:szCs w:val="28"/>
          <w:lang w:eastAsia="zh-CN"/>
        </w:rPr>
        <w:t>由成交服务商提供的</w:t>
      </w:r>
      <w:r>
        <w:rPr>
          <w:rFonts w:hint="eastAsia" w:ascii="仿宋" w:hAnsi="仿宋" w:cs="仿宋"/>
          <w:color w:val="000000"/>
          <w:sz w:val="28"/>
          <w:szCs w:val="28"/>
        </w:rPr>
        <w:t>系统自动进行相关指标的分析和展示，辅助</w:t>
      </w:r>
      <w:r>
        <w:rPr>
          <w:rFonts w:hint="eastAsia" w:ascii="仿宋" w:hAnsi="仿宋" w:cs="仿宋"/>
          <w:color w:val="000000"/>
          <w:sz w:val="28"/>
          <w:szCs w:val="28"/>
          <w:lang w:eastAsia="zh-CN"/>
        </w:rPr>
        <w:t>学</w:t>
      </w:r>
      <w:r>
        <w:rPr>
          <w:rFonts w:hint="eastAsia" w:ascii="仿宋" w:hAnsi="仿宋" w:cs="仿宋"/>
          <w:color w:val="000000"/>
          <w:sz w:val="28"/>
          <w:szCs w:val="28"/>
        </w:rPr>
        <w:t>校了解</w:t>
      </w:r>
      <w:r>
        <w:rPr>
          <w:rFonts w:hint="eastAsia" w:ascii="仿宋" w:hAnsi="仿宋" w:cs="仿宋"/>
          <w:color w:val="000000"/>
          <w:sz w:val="28"/>
          <w:szCs w:val="28"/>
          <w:lang w:eastAsia="zh-CN"/>
        </w:rPr>
        <w:t>掌握状态</w:t>
      </w:r>
      <w:r>
        <w:rPr>
          <w:rFonts w:hint="eastAsia" w:ascii="仿宋" w:hAnsi="仿宋" w:cs="仿宋"/>
          <w:color w:val="000000"/>
          <w:sz w:val="28"/>
          <w:szCs w:val="28"/>
        </w:rPr>
        <w:t>数据填报结果，</w:t>
      </w:r>
      <w:r>
        <w:rPr>
          <w:rFonts w:hint="eastAsia" w:ascii="仿宋" w:hAnsi="仿宋" w:cs="仿宋"/>
          <w:color w:val="000000"/>
          <w:sz w:val="28"/>
          <w:szCs w:val="28"/>
          <w:lang w:eastAsia="zh-CN"/>
        </w:rPr>
        <w:t>准确</w:t>
      </w:r>
      <w:r>
        <w:rPr>
          <w:rFonts w:hint="eastAsia" w:ascii="仿宋" w:hAnsi="仿宋" w:cs="仿宋"/>
          <w:color w:val="000000"/>
          <w:sz w:val="28"/>
          <w:szCs w:val="28"/>
        </w:rPr>
        <w:t>查找数据问题，厘清</w:t>
      </w:r>
      <w:r>
        <w:rPr>
          <w:rFonts w:hint="eastAsia" w:ascii="仿宋" w:hAnsi="仿宋" w:cs="仿宋"/>
          <w:color w:val="000000"/>
          <w:sz w:val="28"/>
          <w:szCs w:val="28"/>
          <w:lang w:eastAsia="zh-CN"/>
        </w:rPr>
        <w:t>学校状态</w:t>
      </w:r>
      <w:r>
        <w:rPr>
          <w:rFonts w:hint="eastAsia" w:ascii="仿宋" w:hAnsi="仿宋" w:cs="仿宋"/>
          <w:color w:val="000000"/>
          <w:sz w:val="28"/>
          <w:szCs w:val="28"/>
        </w:rPr>
        <w:t>数据</w:t>
      </w:r>
      <w:r>
        <w:rPr>
          <w:rFonts w:hint="eastAsia" w:ascii="仿宋" w:hAnsi="仿宋" w:cs="仿宋"/>
          <w:color w:val="000000"/>
          <w:sz w:val="28"/>
          <w:szCs w:val="28"/>
          <w:lang w:eastAsia="zh-CN"/>
        </w:rPr>
        <w:t>基本情况、表单数据与分析报告的逻辑关系等等</w:t>
      </w:r>
      <w:r>
        <w:rPr>
          <w:rFonts w:hint="eastAsia" w:ascii="仿宋" w:hAnsi="仿宋" w:cs="仿宋"/>
          <w:color w:val="000000"/>
          <w:sz w:val="28"/>
          <w:szCs w:val="28"/>
        </w:rPr>
        <w:t>。</w:t>
      </w:r>
    </w:p>
    <w:p w14:paraId="1A7C4DE0">
      <w:pPr>
        <w:spacing w:line="560" w:lineRule="exact"/>
        <w:ind w:firstLine="560" w:firstLineChars="200"/>
        <w:rPr>
          <w:rFonts w:hint="eastAsia" w:ascii="仿宋" w:hAnsi="仿宋" w:cs="仿宋"/>
          <w:color w:val="000000"/>
          <w:sz w:val="28"/>
          <w:szCs w:val="28"/>
        </w:rPr>
      </w:pPr>
      <w:r>
        <w:rPr>
          <w:rFonts w:hint="eastAsia"/>
          <w:color w:val="000000"/>
          <w:sz w:val="28"/>
        </w:rPr>
        <w:t>★</w:t>
      </w:r>
      <w:r>
        <w:rPr>
          <w:rFonts w:hint="eastAsia" w:ascii="仿宋" w:hAnsi="仿宋" w:cs="仿宋"/>
          <w:color w:val="000000"/>
          <w:sz w:val="28"/>
          <w:szCs w:val="28"/>
          <w:lang w:val="en-US" w:eastAsia="zh-CN"/>
        </w:rPr>
        <w:t>1.</w:t>
      </w:r>
      <w:r>
        <w:rPr>
          <w:rFonts w:hint="eastAsia" w:ascii="仿宋" w:hAnsi="仿宋" w:cs="仿宋"/>
          <w:color w:val="000000"/>
          <w:sz w:val="28"/>
          <w:szCs w:val="28"/>
        </w:rPr>
        <w:t>提供政策业务指导和培训，为学校完成2023-2024学年本科教学状态数据采集、审核、校验、修改等有关工作提供技术支持和咨询服务。直至学校最终确认并提交国家数据平台。</w:t>
      </w:r>
    </w:p>
    <w:p w14:paraId="3D79589B">
      <w:pPr>
        <w:spacing w:line="560" w:lineRule="exact"/>
        <w:ind w:firstLine="840" w:firstLineChars="300"/>
        <w:jc w:val="left"/>
        <w:rPr>
          <w:rFonts w:hint="eastAsia" w:ascii="仿宋" w:hAnsi="仿宋" w:cs="仿宋"/>
          <w:color w:val="000000"/>
          <w:sz w:val="28"/>
          <w:szCs w:val="28"/>
        </w:rPr>
      </w:pPr>
      <w:r>
        <w:rPr>
          <w:rFonts w:hint="eastAsia"/>
          <w:color w:val="000000"/>
          <w:sz w:val="28"/>
        </w:rPr>
        <w:t>★</w:t>
      </w:r>
      <w:r>
        <w:rPr>
          <w:rFonts w:hint="eastAsia" w:ascii="仿宋" w:hAnsi="仿宋" w:cs="仿宋"/>
          <w:color w:val="000000"/>
          <w:sz w:val="28"/>
          <w:szCs w:val="28"/>
          <w:lang w:val="en-US" w:eastAsia="zh-CN"/>
        </w:rPr>
        <w:t>2.</w:t>
      </w:r>
      <w:r>
        <w:rPr>
          <w:rFonts w:hint="eastAsia" w:ascii="仿宋" w:hAnsi="仿宋" w:cs="仿宋"/>
          <w:color w:val="000000"/>
          <w:sz w:val="28"/>
          <w:szCs w:val="28"/>
        </w:rPr>
        <w:t>采集相关统计数据，并基于</w:t>
      </w:r>
      <w:r>
        <w:rPr>
          <w:rFonts w:hint="eastAsia" w:ascii="仿宋" w:hAnsi="仿宋" w:cs="仿宋"/>
          <w:color w:val="000000"/>
          <w:sz w:val="28"/>
          <w:szCs w:val="28"/>
          <w:lang w:eastAsia="zh-CN"/>
        </w:rPr>
        <w:t>成交服务商提供的状态</w:t>
      </w:r>
      <w:r>
        <w:rPr>
          <w:rFonts w:hint="eastAsia" w:ascii="仿宋" w:hAnsi="仿宋" w:cs="仿宋"/>
          <w:color w:val="000000"/>
          <w:sz w:val="28"/>
          <w:szCs w:val="28"/>
        </w:rPr>
        <w:t>数据平台生成</w:t>
      </w:r>
      <w:r>
        <w:rPr>
          <w:rFonts w:hint="eastAsia" w:ascii="仿宋" w:hAnsi="仿宋" w:cs="仿宋"/>
          <w:color w:val="000000"/>
          <w:sz w:val="28"/>
          <w:szCs w:val="28"/>
          <w:lang w:eastAsia="zh-CN"/>
        </w:rPr>
        <w:t>《审核评估数据分析报告》（体例格式等须符合教育部审核评估最新要求</w:t>
      </w:r>
      <w:r>
        <w:rPr>
          <w:rFonts w:hint="default" w:ascii="仿宋" w:hAnsi="仿宋" w:cs="仿宋"/>
          <w:color w:val="000000"/>
          <w:sz w:val="28"/>
          <w:szCs w:val="28"/>
          <w:lang w:val="en-US" w:eastAsia="zh-CN"/>
        </w:rPr>
        <w:t>)</w:t>
      </w:r>
      <w:r>
        <w:rPr>
          <w:rFonts w:hint="eastAsia" w:ascii="仿宋" w:hAnsi="仿宋" w:cs="仿宋"/>
          <w:color w:val="000000"/>
          <w:sz w:val="28"/>
          <w:szCs w:val="28"/>
          <w:lang w:eastAsia="zh-CN"/>
        </w:rPr>
        <w:t>等</w:t>
      </w:r>
      <w:r>
        <w:rPr>
          <w:rFonts w:hint="eastAsia" w:ascii="仿宋" w:hAnsi="仿宋" w:cs="仿宋"/>
          <w:color w:val="000000"/>
          <w:sz w:val="28"/>
          <w:szCs w:val="28"/>
        </w:rPr>
        <w:t>多维度数据分析报告。</w:t>
      </w:r>
      <w:r>
        <w:rPr>
          <w:rFonts w:hint="eastAsia" w:ascii="仿宋" w:hAnsi="仿宋" w:cs="仿宋"/>
          <w:color w:val="000000"/>
          <w:sz w:val="28"/>
          <w:szCs w:val="28"/>
          <w:lang w:eastAsia="zh-CN"/>
        </w:rPr>
        <w:t>具体如下：</w:t>
      </w:r>
    </w:p>
    <w:p w14:paraId="0F486F98">
      <w:pPr>
        <w:spacing w:line="560" w:lineRule="exact"/>
        <w:ind w:firstLine="840" w:firstLineChars="300"/>
        <w:jc w:val="left"/>
        <w:rPr>
          <w:rFonts w:hint="eastAsia" w:ascii="仿宋" w:hAnsi="仿宋" w:cs="仿宋"/>
          <w:color w:val="000000"/>
          <w:sz w:val="28"/>
          <w:szCs w:val="28"/>
        </w:rPr>
      </w:pPr>
      <w:r>
        <w:rPr>
          <w:rFonts w:hint="eastAsia" w:ascii="仿宋" w:hAnsi="仿宋" w:cs="仿宋"/>
          <w:color w:val="000000"/>
          <w:sz w:val="28"/>
          <w:szCs w:val="28"/>
          <w:lang w:eastAsia="zh-CN"/>
        </w:rPr>
        <w:t>（</w:t>
      </w:r>
      <w:r>
        <w:rPr>
          <w:rFonts w:hint="default" w:ascii="仿宋" w:hAnsi="仿宋" w:cs="仿宋"/>
          <w:color w:val="000000"/>
          <w:sz w:val="28"/>
          <w:szCs w:val="28"/>
          <w:lang w:val="en-US" w:eastAsia="zh-CN"/>
        </w:rPr>
        <w:t>1</w:t>
      </w:r>
      <w:r>
        <w:rPr>
          <w:rFonts w:hint="eastAsia" w:ascii="仿宋" w:hAnsi="仿宋" w:cs="仿宋"/>
          <w:color w:val="000000"/>
          <w:sz w:val="28"/>
          <w:szCs w:val="28"/>
          <w:lang w:val="en-US" w:eastAsia="zh-CN"/>
        </w:rPr>
        <w:t>）</w:t>
      </w:r>
      <w:r>
        <w:rPr>
          <w:rFonts w:hint="eastAsia" w:ascii="仿宋" w:hAnsi="仿宋" w:cs="仿宋"/>
          <w:color w:val="000000"/>
          <w:sz w:val="28"/>
          <w:szCs w:val="28"/>
        </w:rPr>
        <w:t>《</w:t>
      </w:r>
      <w:r>
        <w:rPr>
          <w:rFonts w:hint="eastAsia" w:ascii="仿宋" w:hAnsi="仿宋" w:cs="仿宋"/>
          <w:color w:val="000000"/>
          <w:sz w:val="28"/>
          <w:szCs w:val="28"/>
          <w:lang w:val="en-US" w:eastAsia="zh-CN"/>
        </w:rPr>
        <w:t>2023-2024学年</w:t>
      </w:r>
      <w:r>
        <w:rPr>
          <w:rFonts w:hint="eastAsia" w:ascii="仿宋" w:hAnsi="仿宋" w:cs="仿宋"/>
          <w:color w:val="000000"/>
          <w:sz w:val="28"/>
          <w:szCs w:val="28"/>
        </w:rPr>
        <w:t>本科教育教学状态数据</w:t>
      </w:r>
      <w:r>
        <w:rPr>
          <w:rFonts w:hint="eastAsia" w:ascii="仿宋" w:hAnsi="仿宋" w:cs="仿宋"/>
          <w:color w:val="000000"/>
          <w:sz w:val="28"/>
          <w:szCs w:val="28"/>
          <w:lang w:eastAsia="zh-CN"/>
        </w:rPr>
        <w:t>审核评估</w:t>
      </w:r>
      <w:r>
        <w:rPr>
          <w:rFonts w:hint="eastAsia" w:ascii="仿宋" w:hAnsi="仿宋" w:cs="仿宋"/>
          <w:color w:val="000000"/>
          <w:sz w:val="28"/>
          <w:szCs w:val="28"/>
        </w:rPr>
        <w:t>分析报告》1套；</w:t>
      </w:r>
      <w:r>
        <w:rPr>
          <w:rFonts w:hint="eastAsia" w:ascii="仿宋" w:hAnsi="仿宋" w:cs="仿宋"/>
          <w:color w:val="000000"/>
          <w:sz w:val="28"/>
          <w:szCs w:val="28"/>
          <w:lang w:eastAsia="zh-CN"/>
        </w:rPr>
        <w:t>核对一下具体名称</w:t>
      </w:r>
    </w:p>
    <w:p w14:paraId="603C7286">
      <w:pPr>
        <w:spacing w:line="560" w:lineRule="exact"/>
        <w:ind w:firstLine="840" w:firstLineChars="300"/>
        <w:jc w:val="left"/>
        <w:rPr>
          <w:rFonts w:hint="eastAsia" w:ascii="仿宋" w:hAnsi="仿宋" w:cs="仿宋"/>
          <w:color w:val="000000"/>
          <w:sz w:val="28"/>
          <w:szCs w:val="28"/>
        </w:rPr>
      </w:pPr>
      <w:r>
        <w:rPr>
          <w:rFonts w:hint="eastAsia" w:ascii="仿宋" w:hAnsi="仿宋" w:cs="仿宋"/>
          <w:color w:val="000000"/>
          <w:sz w:val="28"/>
          <w:szCs w:val="28"/>
          <w:lang w:eastAsia="zh-CN"/>
        </w:rPr>
        <w:t>（</w:t>
      </w:r>
      <w:r>
        <w:rPr>
          <w:rFonts w:hint="default" w:ascii="仿宋" w:hAnsi="仿宋" w:cs="仿宋"/>
          <w:color w:val="000000"/>
          <w:sz w:val="28"/>
          <w:szCs w:val="28"/>
          <w:lang w:val="en-US" w:eastAsia="zh-CN"/>
        </w:rPr>
        <w:t>2</w:t>
      </w:r>
      <w:r>
        <w:rPr>
          <w:rFonts w:hint="eastAsia" w:ascii="仿宋" w:hAnsi="仿宋" w:cs="仿宋"/>
          <w:color w:val="000000"/>
          <w:sz w:val="28"/>
          <w:szCs w:val="28"/>
          <w:lang w:val="en-US" w:eastAsia="zh-CN"/>
        </w:rPr>
        <w:t>）</w:t>
      </w:r>
      <w:r>
        <w:rPr>
          <w:rFonts w:hint="eastAsia" w:ascii="仿宋" w:hAnsi="仿宋" w:cs="仿宋"/>
          <w:color w:val="000000"/>
          <w:sz w:val="28"/>
          <w:szCs w:val="28"/>
        </w:rPr>
        <w:t>《</w:t>
      </w:r>
      <w:r>
        <w:rPr>
          <w:rFonts w:hint="eastAsia" w:ascii="仿宋" w:hAnsi="仿宋" w:cs="仿宋"/>
          <w:color w:val="000000"/>
          <w:sz w:val="28"/>
          <w:szCs w:val="28"/>
          <w:lang w:val="en-US" w:eastAsia="zh-CN"/>
        </w:rPr>
        <w:t>2023-2024学年</w:t>
      </w:r>
      <w:r>
        <w:rPr>
          <w:rFonts w:hint="eastAsia" w:ascii="仿宋" w:hAnsi="仿宋" w:cs="仿宋"/>
          <w:color w:val="000000"/>
          <w:sz w:val="28"/>
          <w:szCs w:val="28"/>
        </w:rPr>
        <w:t>本科教学质量年报》1套；</w:t>
      </w:r>
    </w:p>
    <w:p w14:paraId="2180ADAB">
      <w:pPr>
        <w:spacing w:line="560" w:lineRule="exact"/>
        <w:ind w:firstLine="840" w:firstLineChars="300"/>
        <w:jc w:val="left"/>
        <w:rPr>
          <w:rFonts w:hint="eastAsia" w:ascii="仿宋" w:hAnsi="仿宋" w:cs="仿宋"/>
          <w:color w:val="000000"/>
          <w:sz w:val="28"/>
          <w:szCs w:val="28"/>
        </w:rPr>
      </w:pPr>
      <w:r>
        <w:rPr>
          <w:rFonts w:hint="eastAsia" w:ascii="仿宋" w:hAnsi="仿宋" w:cs="仿宋"/>
          <w:color w:val="000000"/>
          <w:sz w:val="28"/>
          <w:szCs w:val="28"/>
          <w:lang w:eastAsia="zh-CN"/>
        </w:rPr>
        <w:t>（</w:t>
      </w:r>
      <w:r>
        <w:rPr>
          <w:rFonts w:hint="default" w:ascii="仿宋" w:hAnsi="仿宋" w:cs="仿宋"/>
          <w:color w:val="000000"/>
          <w:sz w:val="28"/>
          <w:szCs w:val="28"/>
          <w:lang w:val="en-US" w:eastAsia="zh-CN"/>
        </w:rPr>
        <w:t>3</w:t>
      </w:r>
      <w:r>
        <w:rPr>
          <w:rFonts w:hint="eastAsia" w:ascii="仿宋" w:hAnsi="仿宋" w:cs="仿宋"/>
          <w:color w:val="000000"/>
          <w:sz w:val="28"/>
          <w:szCs w:val="28"/>
          <w:lang w:val="en-US" w:eastAsia="zh-CN"/>
        </w:rPr>
        <w:t>）</w:t>
      </w:r>
      <w:r>
        <w:rPr>
          <w:rFonts w:hint="eastAsia" w:ascii="仿宋" w:hAnsi="仿宋" w:cs="仿宋"/>
          <w:color w:val="000000"/>
          <w:sz w:val="28"/>
          <w:szCs w:val="28"/>
        </w:rPr>
        <w:t>《</w:t>
      </w:r>
      <w:r>
        <w:rPr>
          <w:rFonts w:hint="eastAsia" w:ascii="仿宋" w:hAnsi="仿宋" w:cs="仿宋"/>
          <w:color w:val="000000"/>
          <w:sz w:val="28"/>
          <w:szCs w:val="28"/>
          <w:lang w:val="en-US" w:eastAsia="zh-CN"/>
        </w:rPr>
        <w:t>2023-2024学年</w:t>
      </w:r>
      <w:r>
        <w:rPr>
          <w:rFonts w:hint="eastAsia" w:ascii="仿宋" w:hAnsi="仿宋" w:cs="仿宋"/>
          <w:color w:val="000000"/>
          <w:sz w:val="28"/>
          <w:szCs w:val="28"/>
        </w:rPr>
        <w:t>院系维度数据分析报告》：生成全校所有二级学院的教学基本状态数据分析报告；</w:t>
      </w:r>
    </w:p>
    <w:p w14:paraId="3805D0BB">
      <w:pPr>
        <w:spacing w:line="560" w:lineRule="exact"/>
        <w:ind w:firstLine="840" w:firstLineChars="300"/>
        <w:jc w:val="left"/>
        <w:rPr>
          <w:rFonts w:hint="default" w:ascii="仿宋" w:hAnsi="仿宋" w:cs="仿宋"/>
          <w:color w:val="000000"/>
          <w:sz w:val="28"/>
          <w:szCs w:val="28"/>
          <w:lang w:val="en-US" w:eastAsia="zh-CN"/>
        </w:rPr>
      </w:pPr>
      <w:r>
        <w:rPr>
          <w:rFonts w:hint="eastAsia" w:ascii="仿宋" w:hAnsi="仿宋" w:cs="仿宋"/>
          <w:color w:val="000000"/>
          <w:sz w:val="28"/>
          <w:szCs w:val="28"/>
          <w:lang w:eastAsia="zh-CN"/>
        </w:rPr>
        <w:t>（</w:t>
      </w:r>
      <w:r>
        <w:rPr>
          <w:rFonts w:hint="default" w:ascii="仿宋" w:hAnsi="仿宋" w:cs="仿宋"/>
          <w:color w:val="000000"/>
          <w:sz w:val="28"/>
          <w:szCs w:val="28"/>
          <w:lang w:val="en-US" w:eastAsia="zh-CN"/>
        </w:rPr>
        <w:t>4</w:t>
      </w:r>
      <w:r>
        <w:rPr>
          <w:rFonts w:hint="eastAsia" w:ascii="仿宋" w:hAnsi="仿宋" w:cs="仿宋"/>
          <w:color w:val="000000"/>
          <w:sz w:val="28"/>
          <w:szCs w:val="28"/>
          <w:lang w:val="en-US" w:eastAsia="zh-CN"/>
        </w:rPr>
        <w:t>）</w:t>
      </w:r>
      <w:r>
        <w:rPr>
          <w:rFonts w:hint="eastAsia" w:ascii="仿宋" w:hAnsi="仿宋" w:cs="仿宋"/>
          <w:color w:val="000000"/>
          <w:sz w:val="28"/>
          <w:szCs w:val="28"/>
        </w:rPr>
        <w:t>《</w:t>
      </w:r>
      <w:r>
        <w:rPr>
          <w:rFonts w:hint="eastAsia" w:ascii="仿宋" w:hAnsi="仿宋" w:cs="仿宋"/>
          <w:color w:val="000000"/>
          <w:sz w:val="28"/>
          <w:szCs w:val="28"/>
          <w:lang w:val="en-US" w:eastAsia="zh-CN"/>
        </w:rPr>
        <w:t>2023-2024学年</w:t>
      </w:r>
      <w:r>
        <w:rPr>
          <w:rFonts w:hint="eastAsia" w:ascii="仿宋" w:hAnsi="仿宋" w:cs="仿宋"/>
          <w:color w:val="000000"/>
          <w:sz w:val="28"/>
          <w:szCs w:val="28"/>
        </w:rPr>
        <w:t>专业维度数据分析报告》：生成全校所有专业的专业维度教学基本状态数据分析报告</w:t>
      </w:r>
      <w:r>
        <w:rPr>
          <w:rFonts w:hint="eastAsia" w:ascii="仿宋" w:hAnsi="仿宋" w:cs="仿宋"/>
          <w:color w:val="000000"/>
          <w:sz w:val="28"/>
          <w:szCs w:val="28"/>
          <w:lang w:eastAsia="zh-CN"/>
        </w:rPr>
        <w:t>。</w:t>
      </w:r>
    </w:p>
    <w:p w14:paraId="262FE5FB">
      <w:pPr>
        <w:spacing w:line="560" w:lineRule="exact"/>
        <w:ind w:firstLine="560" w:firstLineChars="200"/>
        <w:rPr>
          <w:rFonts w:hint="eastAsia" w:ascii="宋体" w:hAnsi="宋体"/>
          <w:color w:val="000000"/>
          <w:sz w:val="28"/>
          <w:szCs w:val="28"/>
          <w:lang w:val="en-US" w:eastAsia="zh-CN"/>
        </w:rPr>
      </w:pPr>
      <w:r>
        <w:rPr>
          <w:rFonts w:hint="eastAsia"/>
          <w:color w:val="000000"/>
          <w:sz w:val="28"/>
        </w:rPr>
        <w:t>★</w:t>
      </w:r>
      <w:r>
        <w:rPr>
          <w:rFonts w:hint="default"/>
          <w:color w:val="000000"/>
          <w:sz w:val="28"/>
          <w:lang w:val="en-US"/>
        </w:rPr>
        <w:t>3.</w:t>
      </w:r>
      <w:r>
        <w:rPr>
          <w:rFonts w:hint="eastAsia"/>
          <w:color w:val="000000"/>
          <w:sz w:val="28"/>
          <w:lang w:val="en-US" w:eastAsia="zh-CN"/>
        </w:rPr>
        <w:t>服务商须</w:t>
      </w:r>
      <w:r>
        <w:rPr>
          <w:rFonts w:hint="eastAsia" w:ascii="宋体" w:hAnsi="宋体"/>
          <w:color w:val="000000"/>
          <w:sz w:val="28"/>
          <w:szCs w:val="28"/>
          <w:lang w:val="en-US" w:eastAsia="zh-CN"/>
        </w:rPr>
        <w:t>具有为广东省内高校提供本科教学基本状态数据填报、分析咨询服务和本科教育教学审核评估数据分析咨询服务经验（高校数量不少于5所、且其中至少有1所在2024年6月30日前已经完成教育部本轮审核评估），报价时需附上合同关键页(含签订合同双方的单位名称、项目名称与落款、盖章、日期)及项目验收文件的复印件作为相关经验的证明资料。</w:t>
      </w:r>
    </w:p>
    <w:p w14:paraId="44B3CB0C">
      <w:pPr>
        <w:spacing w:line="560" w:lineRule="exact"/>
        <w:ind w:firstLine="560" w:firstLineChars="200"/>
        <w:rPr>
          <w:rFonts w:ascii="宋体" w:hAnsi="宋体"/>
          <w:sz w:val="32"/>
          <w:szCs w:val="32"/>
        </w:rPr>
      </w:pPr>
      <w:r>
        <w:rPr>
          <w:rFonts w:hint="eastAsia" w:ascii="宋体" w:hAnsi="宋体"/>
          <w:kern w:val="0"/>
          <w:sz w:val="28"/>
          <w:szCs w:val="28"/>
        </w:rPr>
        <w:t>注：产品技术指标/规格型号中带“”的为“</w:t>
      </w:r>
      <w:r>
        <w:rPr>
          <w:rFonts w:hint="eastAsia" w:ascii="宋体" w:hAnsi="宋体"/>
          <w:kern w:val="0"/>
          <w:sz w:val="28"/>
          <w:szCs w:val="28"/>
          <w:lang w:val="en-US" w:eastAsia="zh-CN"/>
        </w:rPr>
        <w:t>实质性响应指标</w:t>
      </w:r>
      <w:r>
        <w:rPr>
          <w:rFonts w:hint="eastAsia" w:ascii="宋体" w:hAnsi="宋体"/>
          <w:kern w:val="0"/>
          <w:sz w:val="28"/>
          <w:szCs w:val="28"/>
        </w:rPr>
        <w:t>”。“</w:t>
      </w:r>
      <w:r>
        <w:rPr>
          <w:rFonts w:hint="eastAsia" w:ascii="宋体" w:hAnsi="宋体"/>
          <w:kern w:val="0"/>
          <w:sz w:val="28"/>
          <w:szCs w:val="28"/>
          <w:lang w:val="en-US" w:eastAsia="zh-CN"/>
        </w:rPr>
        <w:t>实质性响应指标</w:t>
      </w:r>
      <w:r>
        <w:rPr>
          <w:rFonts w:hint="eastAsia" w:ascii="宋体" w:hAnsi="宋体"/>
          <w:kern w:val="0"/>
          <w:sz w:val="28"/>
          <w:szCs w:val="28"/>
        </w:rPr>
        <w:t>”不允许“负偏离”，否则报价无效；“非</w:t>
      </w:r>
      <w:r>
        <w:rPr>
          <w:rFonts w:hint="eastAsia" w:ascii="宋体" w:hAnsi="宋体"/>
          <w:kern w:val="0"/>
          <w:sz w:val="28"/>
          <w:szCs w:val="28"/>
          <w:lang w:val="en-US" w:eastAsia="zh-CN"/>
        </w:rPr>
        <w:t>实质性响应</w:t>
      </w:r>
      <w:r>
        <w:rPr>
          <w:rFonts w:hint="eastAsia" w:ascii="宋体" w:hAnsi="宋体"/>
          <w:kern w:val="0"/>
          <w:sz w:val="28"/>
          <w:szCs w:val="28"/>
        </w:rPr>
        <w:t>指标”允许“负偏离”，但不能超出偏离范围，否则报价无效</w:t>
      </w:r>
    </w:p>
    <w:p w14:paraId="43E3291E">
      <w:pPr>
        <w:pStyle w:val="5"/>
        <w:spacing w:line="560" w:lineRule="exact"/>
        <w:rPr>
          <w:rFonts w:ascii="宋体" w:hAnsi="宋体" w:cs="宋体"/>
          <w:sz w:val="24"/>
        </w:rPr>
      </w:pPr>
      <w:bookmarkStart w:id="26" w:name="_Toc17787"/>
      <w:bookmarkStart w:id="27" w:name="_Toc60236709"/>
      <w:r>
        <w:rPr>
          <w:rFonts w:hint="eastAsia"/>
        </w:rPr>
        <w:t>二、商务要求</w:t>
      </w:r>
      <w:bookmarkEnd w:id="26"/>
      <w:bookmarkEnd w:id="27"/>
    </w:p>
    <w:p w14:paraId="5999C264">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（一）交货期及地点</w:t>
      </w:r>
    </w:p>
    <w:p w14:paraId="7A2A260A">
      <w:pPr>
        <w:adjustRightInd w:val="0"/>
        <w:snapToGrid w:val="0"/>
        <w:spacing w:line="560" w:lineRule="exact"/>
        <w:ind w:firstLine="638" w:firstLineChars="228"/>
        <w:jc w:val="left"/>
        <w:rPr>
          <w:rFonts w:ascii="宋体" w:hAnsi="宋体"/>
          <w:bCs/>
          <w:color w:val="auto"/>
          <w:sz w:val="28"/>
          <w:szCs w:val="28"/>
        </w:rPr>
      </w:pPr>
      <w:r>
        <w:rPr>
          <w:rFonts w:hint="eastAsia" w:ascii="宋体" w:hAnsi="宋体"/>
          <w:bCs/>
          <w:sz w:val="28"/>
          <w:szCs w:val="28"/>
        </w:rPr>
        <w:t>自合同签订之日</w:t>
      </w:r>
      <w:r>
        <w:rPr>
          <w:rFonts w:hint="eastAsia" w:ascii="宋体" w:hAnsi="宋体"/>
          <w:bCs/>
          <w:color w:val="auto"/>
          <w:sz w:val="28"/>
          <w:szCs w:val="28"/>
          <w:lang w:val="en-US" w:eastAsia="zh-CN"/>
        </w:rPr>
        <w:t xml:space="preserve"> 60日</w:t>
      </w:r>
      <w:r>
        <w:rPr>
          <w:rFonts w:hint="eastAsia" w:ascii="宋体" w:hAnsi="宋体"/>
          <w:bCs/>
          <w:color w:val="auto"/>
          <w:sz w:val="28"/>
          <w:szCs w:val="28"/>
        </w:rPr>
        <w:t>起内完成</w:t>
      </w:r>
      <w:r>
        <w:rPr>
          <w:rFonts w:hint="eastAsia" w:ascii="宋体" w:hAnsi="宋体"/>
          <w:bCs/>
          <w:color w:val="auto"/>
          <w:sz w:val="28"/>
          <w:szCs w:val="28"/>
          <w:lang w:val="en-US" w:eastAsia="zh-CN"/>
        </w:rPr>
        <w:t>相关服务</w:t>
      </w:r>
      <w:r>
        <w:rPr>
          <w:rFonts w:hint="eastAsia" w:ascii="宋体" w:hAnsi="宋体"/>
          <w:bCs/>
          <w:color w:val="auto"/>
          <w:sz w:val="28"/>
          <w:szCs w:val="28"/>
        </w:rPr>
        <w:t>，确保正常运行使用。</w:t>
      </w:r>
    </w:p>
    <w:p w14:paraId="29F77E81">
      <w:pPr>
        <w:adjustRightInd w:val="0"/>
        <w:snapToGrid w:val="0"/>
        <w:spacing w:line="560" w:lineRule="exact"/>
        <w:ind w:firstLine="638" w:firstLineChars="228"/>
        <w:jc w:val="left"/>
        <w:rPr>
          <w:rFonts w:ascii="宋体" w:hAnsi="宋体"/>
          <w:bCs/>
          <w:color w:val="auto"/>
          <w:sz w:val="28"/>
          <w:szCs w:val="28"/>
        </w:rPr>
      </w:pPr>
      <w:r>
        <w:rPr>
          <w:rFonts w:hint="eastAsia" w:ascii="宋体" w:hAnsi="宋体"/>
          <w:bCs/>
          <w:color w:val="auto"/>
          <w:sz w:val="28"/>
          <w:szCs w:val="28"/>
        </w:rPr>
        <w:t>交付地点：广东财经大</w:t>
      </w:r>
      <w:r>
        <w:rPr>
          <w:rFonts w:hint="eastAsia" w:ascii="宋体" w:hAnsi="宋体"/>
          <w:bCs/>
          <w:color w:val="auto"/>
          <w:sz w:val="28"/>
          <w:szCs w:val="28"/>
          <w:lang w:val="en-US" w:eastAsia="zh-CN"/>
        </w:rPr>
        <w:t>学广州</w:t>
      </w:r>
      <w:r>
        <w:rPr>
          <w:rFonts w:hint="eastAsia" w:ascii="宋体" w:hAnsi="宋体"/>
          <w:bCs/>
          <w:color w:val="auto"/>
          <w:sz w:val="28"/>
          <w:szCs w:val="28"/>
        </w:rPr>
        <w:t>校区。</w:t>
      </w:r>
    </w:p>
    <w:p w14:paraId="48F27AF7">
      <w:pPr>
        <w:adjustRightInd w:val="0"/>
        <w:snapToGrid w:val="0"/>
        <w:spacing w:line="560" w:lineRule="exact"/>
        <w:ind w:firstLine="638" w:firstLineChars="228"/>
        <w:rPr>
          <w:rFonts w:ascii="宋体" w:hAnsi="宋体" w:cs="宋体"/>
          <w:color w:val="auto"/>
          <w:sz w:val="28"/>
          <w:szCs w:val="28"/>
        </w:rPr>
      </w:pPr>
    </w:p>
    <w:p w14:paraId="33C6C0B0">
      <w:pPr>
        <w:numPr>
          <w:ilvl w:val="0"/>
          <w:numId w:val="0"/>
        </w:numPr>
        <w:adjustRightInd w:val="0"/>
        <w:snapToGrid w:val="0"/>
        <w:spacing w:line="560" w:lineRule="exact"/>
        <w:jc w:val="left"/>
        <w:rPr>
          <w:rFonts w:ascii="宋体" w:hAnsi="宋体"/>
          <w:b/>
          <w:color w:val="auto"/>
          <w:sz w:val="28"/>
          <w:szCs w:val="28"/>
        </w:rPr>
      </w:pPr>
      <w:r>
        <w:rPr>
          <w:rFonts w:hint="eastAsia" w:ascii="宋体" w:hAnsi="宋体"/>
          <w:b/>
          <w:color w:val="auto"/>
          <w:sz w:val="28"/>
          <w:szCs w:val="28"/>
          <w:lang w:eastAsia="zh-CN"/>
        </w:rPr>
        <w:t>（</w:t>
      </w:r>
      <w:r>
        <w:rPr>
          <w:rFonts w:hint="eastAsia" w:ascii="宋体" w:hAnsi="宋体"/>
          <w:b/>
          <w:color w:val="auto"/>
          <w:sz w:val="28"/>
          <w:szCs w:val="28"/>
          <w:lang w:val="en-US" w:eastAsia="zh-CN"/>
        </w:rPr>
        <w:t>二</w:t>
      </w:r>
      <w:r>
        <w:rPr>
          <w:rFonts w:hint="eastAsia" w:ascii="宋体" w:hAnsi="宋体"/>
          <w:b/>
          <w:color w:val="auto"/>
          <w:sz w:val="28"/>
          <w:szCs w:val="28"/>
          <w:lang w:eastAsia="zh-CN"/>
        </w:rPr>
        <w:t>）</w:t>
      </w:r>
      <w:r>
        <w:rPr>
          <w:rFonts w:hint="eastAsia" w:ascii="宋体" w:hAnsi="宋体"/>
          <w:b/>
          <w:color w:val="auto"/>
          <w:sz w:val="28"/>
          <w:szCs w:val="28"/>
        </w:rPr>
        <w:t>项目质量与验收标准</w:t>
      </w:r>
    </w:p>
    <w:p w14:paraId="7EC107A7">
      <w:pPr>
        <w:adjustRightInd w:val="0"/>
        <w:snapToGrid w:val="0"/>
        <w:spacing w:line="560" w:lineRule="exact"/>
        <w:ind w:firstLine="638" w:firstLineChars="228"/>
        <w:jc w:val="left"/>
        <w:rPr>
          <w:rFonts w:ascii="宋体" w:hAnsi="宋体"/>
          <w:b/>
          <w:color w:val="auto"/>
          <w:sz w:val="28"/>
          <w:szCs w:val="28"/>
        </w:rPr>
      </w:pPr>
      <w:r>
        <w:rPr>
          <w:rFonts w:hint="eastAsia" w:ascii="宋体" w:hAnsi="宋体"/>
          <w:color w:val="auto"/>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14:paraId="5304014C">
      <w:pPr>
        <w:adjustRightInd w:val="0"/>
        <w:snapToGrid w:val="0"/>
        <w:spacing w:line="560" w:lineRule="exact"/>
        <w:ind w:firstLine="641" w:firstLineChars="228"/>
        <w:jc w:val="left"/>
        <w:rPr>
          <w:rFonts w:ascii="宋体" w:hAnsi="宋体"/>
          <w:b/>
          <w:color w:val="auto"/>
          <w:sz w:val="28"/>
          <w:szCs w:val="28"/>
        </w:rPr>
      </w:pPr>
      <w:r>
        <w:rPr>
          <w:rFonts w:hint="eastAsia" w:ascii="宋体" w:hAnsi="宋体"/>
          <w:b/>
          <w:color w:val="auto"/>
          <w:sz w:val="28"/>
          <w:szCs w:val="28"/>
        </w:rPr>
        <w:t>（四）售后服务</w:t>
      </w:r>
      <w:r>
        <w:rPr>
          <w:rFonts w:hint="eastAsia" w:ascii="宋体" w:hAnsi="宋体"/>
          <w:b/>
          <w:color w:val="auto"/>
          <w:sz w:val="28"/>
          <w:szCs w:val="28"/>
          <w:lang w:val="en-US" w:eastAsia="zh-CN"/>
        </w:rPr>
        <w:t>期</w:t>
      </w:r>
    </w:p>
    <w:p w14:paraId="076ADBF2">
      <w:pPr>
        <w:adjustRightInd w:val="0"/>
        <w:snapToGrid w:val="0"/>
        <w:spacing w:line="560" w:lineRule="exact"/>
        <w:ind w:firstLine="638" w:firstLineChars="228"/>
        <w:rPr>
          <w:rFonts w:ascii="宋体" w:hAnsi="宋体" w:cs="宋体"/>
          <w:color w:val="auto"/>
          <w:sz w:val="28"/>
          <w:szCs w:val="28"/>
        </w:rPr>
      </w:pPr>
      <w:r>
        <w:rPr>
          <w:rFonts w:hint="eastAsia" w:ascii="宋体" w:hAnsi="宋体"/>
          <w:color w:val="auto"/>
          <w:sz w:val="28"/>
          <w:szCs w:val="28"/>
        </w:rPr>
        <w:t>自验收合格之日起生效，时间为</w:t>
      </w:r>
      <w:r>
        <w:rPr>
          <w:rFonts w:hint="eastAsia" w:ascii="宋体" w:hAnsi="宋体"/>
          <w:color w:val="auto"/>
          <w:sz w:val="28"/>
          <w:szCs w:val="28"/>
          <w:lang w:val="en-US" w:eastAsia="zh-CN"/>
        </w:rPr>
        <w:t>365日</w:t>
      </w:r>
      <w:r>
        <w:rPr>
          <w:rFonts w:hint="eastAsia" w:ascii="宋体" w:hAnsi="宋体" w:cs="宋体"/>
          <w:color w:val="auto"/>
          <w:sz w:val="28"/>
          <w:szCs w:val="28"/>
        </w:rPr>
        <w:t>。</w:t>
      </w:r>
    </w:p>
    <w:p w14:paraId="3BB88F18">
      <w:pPr>
        <w:adjustRightInd w:val="0"/>
        <w:snapToGrid w:val="0"/>
        <w:spacing w:line="560" w:lineRule="exact"/>
        <w:ind w:firstLine="641" w:firstLineChars="228"/>
        <w:jc w:val="left"/>
        <w:rPr>
          <w:rFonts w:ascii="宋体" w:hAnsi="宋体"/>
          <w:b/>
          <w:color w:val="auto"/>
          <w:sz w:val="28"/>
          <w:szCs w:val="28"/>
        </w:rPr>
      </w:pPr>
      <w:r>
        <w:rPr>
          <w:rFonts w:hint="eastAsia" w:ascii="宋体" w:hAnsi="宋体"/>
          <w:b/>
          <w:color w:val="auto"/>
          <w:sz w:val="28"/>
          <w:szCs w:val="28"/>
        </w:rPr>
        <w:t>（五）售后服务要求</w:t>
      </w:r>
    </w:p>
    <w:p w14:paraId="53BB4886">
      <w:pPr>
        <w:adjustRightInd w:val="0"/>
        <w:snapToGrid w:val="0"/>
        <w:spacing w:line="560" w:lineRule="exact"/>
        <w:ind w:firstLine="641" w:firstLineChars="228"/>
        <w:rPr>
          <w:rFonts w:ascii="宋体" w:hAnsi="宋体"/>
          <w:b/>
          <w:bCs/>
          <w:color w:val="auto"/>
          <w:kern w:val="0"/>
          <w:sz w:val="28"/>
          <w:szCs w:val="28"/>
          <w:u w:val="none"/>
        </w:rPr>
      </w:pPr>
      <w:r>
        <w:rPr>
          <w:rFonts w:hint="eastAsia" w:ascii="宋体" w:hAnsi="宋体"/>
          <w:b/>
          <w:color w:val="auto"/>
          <w:sz w:val="28"/>
          <w:szCs w:val="28"/>
        </w:rPr>
        <w:t>售后服务</w:t>
      </w:r>
      <w:r>
        <w:rPr>
          <w:rFonts w:hint="eastAsia" w:ascii="宋体" w:hAnsi="宋体"/>
          <w:b/>
          <w:color w:val="auto"/>
          <w:sz w:val="28"/>
          <w:szCs w:val="28"/>
          <w:lang w:val="en-US" w:eastAsia="zh-CN"/>
        </w:rPr>
        <w:t>期</w:t>
      </w:r>
      <w:r>
        <w:rPr>
          <w:rFonts w:hint="eastAsia" w:ascii="仿宋" w:hAnsi="仿宋" w:cs="仿宋"/>
          <w:color w:val="auto"/>
          <w:sz w:val="28"/>
          <w:szCs w:val="28"/>
          <w:u w:val="none"/>
        </w:rPr>
        <w:t>内，供应商提供24小时服务保障，24小时内排除故障。为我校提供各种售后服务，包括不限于故障处理、定期巡查、数据备份、数据恢复、数据清理、系统维护、在线答疑、现场服务、定期回访、技术培训、数据服务等。</w:t>
      </w:r>
      <w:r>
        <w:rPr>
          <w:rFonts w:hint="eastAsia" w:ascii="仿宋" w:hAnsi="仿宋" w:cs="仿宋"/>
          <w:color w:val="auto"/>
          <w:sz w:val="28"/>
          <w:szCs w:val="28"/>
          <w:u w:val="none"/>
          <w:lang w:val="en-US" w:eastAsia="zh-CN"/>
        </w:rPr>
        <w:t>相关费用包含在供应商此次报价内，不得再收取采购人任何费用。</w:t>
      </w:r>
      <w:r>
        <w:rPr>
          <w:rFonts w:hint="eastAsia" w:ascii="仿宋" w:hAnsi="仿宋" w:cs="仿宋"/>
          <w:color w:val="auto"/>
          <w:sz w:val="28"/>
          <w:szCs w:val="28"/>
          <w:u w:val="none"/>
        </w:rPr>
        <w:t xml:space="preserve"> </w:t>
      </w:r>
    </w:p>
    <w:p w14:paraId="6D7D3FF6">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（六）结算与付款方式</w:t>
      </w:r>
    </w:p>
    <w:p w14:paraId="38978FF0">
      <w:pPr>
        <w:spacing w:line="560" w:lineRule="exact"/>
        <w:ind w:firstLine="638" w:firstLineChars="228"/>
        <w:rPr>
          <w:rFonts w:ascii="宋体" w:hAnsi="宋体"/>
          <w:color w:val="auto"/>
          <w:sz w:val="28"/>
          <w:szCs w:val="28"/>
        </w:rPr>
      </w:pPr>
      <w:r>
        <w:rPr>
          <w:rFonts w:hint="eastAsia" w:ascii="宋体" w:hAnsi="宋体"/>
          <w:color w:val="auto"/>
          <w:sz w:val="28"/>
          <w:szCs w:val="28"/>
          <w:lang w:val="en-US" w:eastAsia="zh-CN"/>
        </w:rPr>
        <w:t>学校完成数据采集并收到多维度数据分析报告后15日内，向供应商支付合同价50%，</w:t>
      </w:r>
      <w:r>
        <w:rPr>
          <w:rFonts w:hint="eastAsia" w:ascii="宋体" w:hAnsi="宋体"/>
          <w:color w:val="auto"/>
          <w:sz w:val="28"/>
          <w:szCs w:val="28"/>
          <w:lang w:eastAsia="zh-CN"/>
        </w:rPr>
        <w:t>学校顺利将状态数据提交国家数据平台</w:t>
      </w:r>
      <w:r>
        <w:rPr>
          <w:rFonts w:hint="eastAsia" w:ascii="宋体" w:hAnsi="宋体"/>
          <w:color w:val="auto"/>
          <w:sz w:val="28"/>
          <w:szCs w:val="28"/>
        </w:rPr>
        <w:t>后</w:t>
      </w:r>
      <w:r>
        <w:rPr>
          <w:rFonts w:hint="eastAsia" w:ascii="宋体" w:hAnsi="宋体"/>
          <w:color w:val="auto"/>
          <w:sz w:val="28"/>
          <w:szCs w:val="28"/>
          <w:lang w:val="en-US" w:eastAsia="zh-CN"/>
        </w:rPr>
        <w:t>15日内</w:t>
      </w:r>
      <w:r>
        <w:rPr>
          <w:rFonts w:hint="eastAsia" w:ascii="宋体" w:hAnsi="宋体"/>
          <w:color w:val="auto"/>
          <w:sz w:val="28"/>
          <w:szCs w:val="28"/>
        </w:rPr>
        <w:t>，将</w:t>
      </w:r>
      <w:r>
        <w:rPr>
          <w:rFonts w:hint="eastAsia" w:ascii="宋体" w:hAnsi="宋体"/>
          <w:color w:val="auto"/>
          <w:sz w:val="28"/>
          <w:szCs w:val="28"/>
          <w:lang w:val="en-US" w:eastAsia="zh-CN"/>
        </w:rPr>
        <w:t>剩余</w:t>
      </w:r>
      <w:r>
        <w:rPr>
          <w:rFonts w:hint="eastAsia" w:ascii="宋体" w:hAnsi="宋体"/>
          <w:color w:val="auto"/>
          <w:sz w:val="28"/>
          <w:szCs w:val="28"/>
        </w:rPr>
        <w:t>合同款支付给</w:t>
      </w:r>
      <w:r>
        <w:rPr>
          <w:rFonts w:hint="eastAsia" w:ascii="宋体" w:hAnsi="宋体"/>
          <w:color w:val="auto"/>
          <w:sz w:val="28"/>
          <w:szCs w:val="28"/>
          <w:lang w:val="en-US" w:eastAsia="zh-CN"/>
        </w:rPr>
        <w:t>供应商</w:t>
      </w:r>
      <w:r>
        <w:rPr>
          <w:rFonts w:hint="eastAsia" w:ascii="宋体" w:hAnsi="宋体"/>
          <w:color w:val="auto"/>
          <w:sz w:val="28"/>
          <w:szCs w:val="28"/>
        </w:rPr>
        <w:t>。</w:t>
      </w:r>
    </w:p>
    <w:p w14:paraId="6E358CBA">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（七）违约处罚</w:t>
      </w:r>
    </w:p>
    <w:p w14:paraId="587CA81C">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14:paraId="17306669">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14:paraId="6744A731">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14:paraId="26356012">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14:paraId="5AD17028">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14:paraId="56352659">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w:t>
      </w:r>
      <w:r>
        <w:rPr>
          <w:rFonts w:hint="eastAsia" w:ascii="宋体" w:hAnsi="宋体"/>
          <w:sz w:val="28"/>
          <w:szCs w:val="28"/>
          <w:lang w:eastAsia="zh-CN"/>
        </w:rPr>
        <w:t>成交人</w:t>
      </w:r>
      <w:r>
        <w:rPr>
          <w:rFonts w:hint="eastAsia" w:ascii="宋体" w:hAnsi="宋体"/>
          <w:sz w:val="28"/>
          <w:szCs w:val="28"/>
        </w:rPr>
        <w:t>偿付逾期付款的违约金；</w:t>
      </w:r>
    </w:p>
    <w:p w14:paraId="548CC8CE">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w:t>
      </w:r>
      <w:r>
        <w:rPr>
          <w:rFonts w:hint="eastAsia" w:ascii="宋体" w:hAnsi="宋体"/>
          <w:sz w:val="28"/>
          <w:szCs w:val="28"/>
          <w:lang w:eastAsia="zh-CN"/>
        </w:rPr>
        <w:t>成交人</w:t>
      </w:r>
      <w:r>
        <w:rPr>
          <w:rFonts w:hint="eastAsia" w:ascii="宋体" w:hAnsi="宋体"/>
          <w:sz w:val="28"/>
          <w:szCs w:val="28"/>
        </w:rPr>
        <w:t>造成的损失。</w:t>
      </w:r>
    </w:p>
    <w:p w14:paraId="78DE5F9F">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（八）其他要求</w:t>
      </w:r>
    </w:p>
    <w:p w14:paraId="04E69ADF">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14:paraId="3A7341E8">
      <w:pPr>
        <w:numPr>
          <w:ilvl w:val="0"/>
          <w:numId w:val="4"/>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14:paraId="2D536279">
      <w:pPr>
        <w:numPr>
          <w:ilvl w:val="0"/>
          <w:numId w:val="4"/>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14:paraId="7FDF88B4">
      <w:pPr>
        <w:numPr>
          <w:ilvl w:val="0"/>
          <w:numId w:val="4"/>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14:paraId="17A91C9C">
      <w:pPr>
        <w:numPr>
          <w:ilvl w:val="0"/>
          <w:numId w:val="4"/>
        </w:numPr>
        <w:tabs>
          <w:tab w:val="left" w:pos="0"/>
          <w:tab w:val="left" w:pos="210"/>
          <w:tab w:val="left" w:pos="420"/>
        </w:tabs>
        <w:spacing w:line="560" w:lineRule="exact"/>
        <w:ind w:left="205" w:firstLine="435" w:firstLineChars="0"/>
        <w:rPr>
          <w:rFonts w:hint="eastAsia" w:ascii="宋体" w:hAnsi="宋体" w:eastAsia="宋体" w:cs="Times New Roman"/>
          <w:sz w:val="28"/>
          <w:szCs w:val="28"/>
          <w:lang w:val="en-US" w:eastAsia="zh-CN"/>
        </w:rPr>
      </w:pPr>
      <w:r>
        <w:rPr>
          <w:rFonts w:hint="eastAsia" w:ascii="宋体" w:hAnsi="宋体" w:eastAsia="宋体" w:cs="Times New Roman"/>
          <w:sz w:val="28"/>
          <w:szCs w:val="28"/>
        </w:rPr>
        <w:t>对工作过程中掌握到</w:t>
      </w:r>
      <w:r>
        <w:rPr>
          <w:rFonts w:hint="eastAsia" w:ascii="宋体" w:hAnsi="宋体" w:eastAsia="宋体" w:cs="Times New Roman"/>
          <w:sz w:val="28"/>
          <w:szCs w:val="28"/>
          <w:lang w:val="en-US" w:eastAsia="zh-CN"/>
        </w:rPr>
        <w:t>采购方</w:t>
      </w:r>
      <w:r>
        <w:rPr>
          <w:rFonts w:hint="eastAsia" w:ascii="宋体" w:hAnsi="宋体" w:eastAsia="宋体" w:cs="Times New Roman"/>
          <w:sz w:val="28"/>
          <w:szCs w:val="28"/>
        </w:rPr>
        <w:t>的一切数据和信息进行保密</w:t>
      </w:r>
      <w:r>
        <w:rPr>
          <w:rFonts w:hint="eastAsia" w:ascii="宋体" w:hAnsi="宋体" w:cs="Times New Roman"/>
          <w:sz w:val="28"/>
          <w:szCs w:val="28"/>
          <w:lang w:eastAsia="zh-CN"/>
        </w:rPr>
        <w:t>，不得擅自或对外使用</w:t>
      </w:r>
      <w:r>
        <w:rPr>
          <w:rFonts w:hint="eastAsia" w:ascii="宋体" w:hAnsi="宋体" w:eastAsia="宋体" w:cs="Times New Roman"/>
          <w:sz w:val="28"/>
          <w:szCs w:val="28"/>
          <w:lang w:eastAsia="zh-CN"/>
        </w:rPr>
        <w:t>。</w:t>
      </w:r>
    </w:p>
    <w:p w14:paraId="7C5E12EB">
      <w:pPr>
        <w:numPr>
          <w:ilvl w:val="0"/>
          <w:numId w:val="5"/>
        </w:numPr>
        <w:spacing w:line="560" w:lineRule="exact"/>
        <w:ind w:firstLine="641" w:firstLineChars="228"/>
        <w:rPr>
          <w:rFonts w:hint="eastAsia" w:ascii="宋体" w:hAnsi="宋体"/>
          <w:sz w:val="28"/>
          <w:szCs w:val="28"/>
        </w:rPr>
      </w:pPr>
      <w:r>
        <w:rPr>
          <w:rFonts w:hint="eastAsia" w:ascii="宋体" w:hAnsi="宋体"/>
          <w:b/>
          <w:bCs/>
          <w:sz w:val="28"/>
          <w:szCs w:val="28"/>
        </w:rPr>
        <w:t>争议解决</w:t>
      </w:r>
      <w:r>
        <w:rPr>
          <w:rFonts w:hint="eastAsia" w:ascii="宋体" w:hAnsi="宋体"/>
          <w:sz w:val="28"/>
          <w:szCs w:val="28"/>
        </w:rPr>
        <w:t>：双方因合同发生争议，应在采购方的主持下进行调解，协商不成，可按合同约定向人民法院起诉。</w:t>
      </w:r>
    </w:p>
    <w:p w14:paraId="086733D1">
      <w:pPr>
        <w:pStyle w:val="2"/>
        <w:keepNext/>
        <w:keepLines/>
        <w:widowControl w:val="0"/>
        <w:numPr>
          <w:ilvl w:val="0"/>
          <w:numId w:val="0"/>
        </w:numPr>
        <w:spacing w:before="280" w:after="290" w:line="376" w:lineRule="auto"/>
        <w:jc w:val="both"/>
        <w:outlineLvl w:val="3"/>
      </w:pPr>
    </w:p>
    <w:p w14:paraId="6091F03F">
      <w:pPr>
        <w:pStyle w:val="3"/>
      </w:pPr>
    </w:p>
    <w:p w14:paraId="49367ED4">
      <w:pPr>
        <w:pStyle w:val="3"/>
      </w:pPr>
    </w:p>
    <w:p w14:paraId="47000034">
      <w:pPr>
        <w:pStyle w:val="3"/>
      </w:pPr>
    </w:p>
    <w:p w14:paraId="3E31D635">
      <w:pPr>
        <w:pStyle w:val="3"/>
      </w:pPr>
    </w:p>
    <w:p w14:paraId="073DFE15">
      <w:pPr>
        <w:pStyle w:val="3"/>
      </w:pPr>
    </w:p>
    <w:p w14:paraId="12F27FB0">
      <w:pPr>
        <w:pStyle w:val="3"/>
      </w:pPr>
    </w:p>
    <w:p w14:paraId="5CC3C615">
      <w:pPr>
        <w:pStyle w:val="3"/>
      </w:pPr>
    </w:p>
    <w:p w14:paraId="1FD2A04F">
      <w:pPr>
        <w:pStyle w:val="3"/>
      </w:pPr>
    </w:p>
    <w:p w14:paraId="004730ED">
      <w:pPr>
        <w:pStyle w:val="3"/>
      </w:pPr>
    </w:p>
    <w:p w14:paraId="0151C3F9">
      <w:pPr>
        <w:pStyle w:val="3"/>
      </w:pPr>
    </w:p>
    <w:p w14:paraId="3D16008C">
      <w:pPr>
        <w:pStyle w:val="3"/>
      </w:pPr>
    </w:p>
    <w:p w14:paraId="76B63B25">
      <w:pPr>
        <w:pStyle w:val="3"/>
      </w:pPr>
    </w:p>
    <w:p w14:paraId="5DB0C130">
      <w:pPr>
        <w:pStyle w:val="3"/>
      </w:pPr>
    </w:p>
    <w:p w14:paraId="6B398FCC">
      <w:pPr>
        <w:pStyle w:val="3"/>
      </w:pPr>
    </w:p>
    <w:p w14:paraId="5E64DBA8">
      <w:pPr>
        <w:pStyle w:val="3"/>
      </w:pPr>
    </w:p>
    <w:p w14:paraId="60D8E93B">
      <w:pPr>
        <w:pStyle w:val="3"/>
      </w:pPr>
    </w:p>
    <w:p w14:paraId="76BC4659">
      <w:pPr>
        <w:pStyle w:val="3"/>
      </w:pPr>
    </w:p>
    <w:p w14:paraId="1D2D0D28">
      <w:pPr>
        <w:pStyle w:val="3"/>
      </w:pPr>
    </w:p>
    <w:p w14:paraId="63320594">
      <w:pPr>
        <w:pStyle w:val="3"/>
      </w:pPr>
    </w:p>
    <w:p w14:paraId="62271CA6">
      <w:pPr>
        <w:pStyle w:val="3"/>
      </w:pPr>
    </w:p>
    <w:p w14:paraId="30768B4C">
      <w:pPr>
        <w:pStyle w:val="3"/>
      </w:pPr>
    </w:p>
    <w:p w14:paraId="7A0394B7">
      <w:pPr>
        <w:pStyle w:val="3"/>
        <w:ind w:left="0" w:leftChars="0" w:firstLine="0" w:firstLineChars="0"/>
      </w:pPr>
    </w:p>
    <w:p w14:paraId="70A6653D">
      <w:pPr>
        <w:rPr>
          <w:rFonts w:hint="eastAsia"/>
        </w:rPr>
      </w:pPr>
      <w:bookmarkStart w:id="28" w:name="_Toc14310"/>
      <w:r>
        <w:rPr>
          <w:rFonts w:hint="eastAsia"/>
        </w:rPr>
        <w:br w:type="page"/>
      </w:r>
    </w:p>
    <w:p w14:paraId="6916610B">
      <w:pPr>
        <w:pStyle w:val="4"/>
      </w:pPr>
      <w:bookmarkStart w:id="29" w:name="_GoBack"/>
      <w:bookmarkEnd w:id="29"/>
      <w:r>
        <w:rPr>
          <w:rFonts w:hint="eastAsia"/>
        </w:rPr>
        <w:t>第三部分  报价文件格式</w:t>
      </w:r>
      <w:bookmarkEnd w:id="28"/>
    </w:p>
    <w:p w14:paraId="05892C1A">
      <w:pPr>
        <w:jc w:val="center"/>
        <w:rPr>
          <w:color w:val="000000"/>
          <w:sz w:val="18"/>
          <w:szCs w:val="18"/>
        </w:rPr>
      </w:pPr>
      <w:r>
        <w:rPr>
          <w:rFonts w:hint="eastAsia"/>
          <w:b/>
          <w:color w:val="000000"/>
          <w:sz w:val="28"/>
          <w:szCs w:val="28"/>
        </w:rPr>
        <w:t>校内分散采购报价文件封面</w:t>
      </w:r>
    </w:p>
    <w:p w14:paraId="3E9FE9D1">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6EA0C455">
      <w:pPr>
        <w:jc w:val="center"/>
      </w:pPr>
    </w:p>
    <w:p w14:paraId="3B95F025"/>
    <w:p w14:paraId="2FD8E623"/>
    <w:p w14:paraId="02C2B3BF"/>
    <w:p w14:paraId="0A26FC4B">
      <w:pPr>
        <w:ind w:left="425"/>
        <w:jc w:val="center"/>
        <w:rPr>
          <w:rFonts w:eastAsia="黑体"/>
          <w:b/>
          <w:sz w:val="72"/>
          <w:szCs w:val="56"/>
        </w:rPr>
      </w:pPr>
      <w:r>
        <w:rPr>
          <w:rFonts w:hint="eastAsia" w:eastAsia="黑体"/>
          <w:b/>
          <w:sz w:val="72"/>
          <w:szCs w:val="56"/>
        </w:rPr>
        <w:t>校内分散采购报价文件</w:t>
      </w:r>
    </w:p>
    <w:p w14:paraId="74FC866E">
      <w:pPr>
        <w:pStyle w:val="13"/>
        <w:rPr>
          <w:rFonts w:ascii="Calibri" w:hAnsi="Calibri"/>
          <w:b/>
          <w:sz w:val="32"/>
          <w:szCs w:val="32"/>
        </w:rPr>
      </w:pPr>
    </w:p>
    <w:p w14:paraId="3ED4BA4D">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14:paraId="281F3D14">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14:paraId="00F9159E">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14:paraId="48D61F1E">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14:paraId="081BFD69">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14:paraId="62EC4AEA">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14:paraId="7F9FCABC">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14:paraId="0913F666">
      <w:pPr>
        <w:spacing w:line="600" w:lineRule="exact"/>
        <w:ind w:firstLine="1442" w:firstLineChars="399"/>
        <w:rPr>
          <w:rFonts w:ascii="楷体_GB2312" w:hAnsi="楷体" w:eastAsia="楷体_GB2312"/>
          <w:b/>
          <w:bCs/>
          <w:sz w:val="36"/>
          <w:u w:val="single"/>
        </w:rPr>
      </w:pPr>
    </w:p>
    <w:p w14:paraId="443FDB1B">
      <w:pPr>
        <w:spacing w:line="400" w:lineRule="exact"/>
        <w:ind w:firstLine="961" w:firstLineChars="399"/>
        <w:rPr>
          <w:rFonts w:ascii="楷体_GB2312" w:hAnsi="楷体" w:eastAsia="楷体_GB2312"/>
          <w:b/>
          <w:bCs/>
          <w:sz w:val="24"/>
          <w:u w:val="single"/>
        </w:rPr>
      </w:pPr>
    </w:p>
    <w:p w14:paraId="2AD45E99">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14:paraId="39715E67">
      <w:pPr>
        <w:jc w:val="center"/>
        <w:rPr>
          <w:b/>
          <w:sz w:val="36"/>
          <w:szCs w:val="36"/>
        </w:rPr>
      </w:pPr>
    </w:p>
    <w:p w14:paraId="1BDA4335">
      <w:pPr>
        <w:spacing w:line="400" w:lineRule="exact"/>
        <w:rPr>
          <w:rFonts w:ascii="宋体" w:hAnsi="宋体"/>
          <w:bCs/>
          <w:sz w:val="28"/>
          <w:szCs w:val="28"/>
        </w:rPr>
      </w:pPr>
    </w:p>
    <w:p w14:paraId="1A8459BC">
      <w:pPr>
        <w:rPr>
          <w:rFonts w:ascii="宋体" w:hAnsi="宋体" w:cs="宋体"/>
          <w:b/>
          <w:bCs/>
          <w:spacing w:val="30"/>
          <w:sz w:val="44"/>
          <w:szCs w:val="44"/>
        </w:rPr>
      </w:pPr>
      <w:r>
        <w:rPr>
          <w:rFonts w:hint="eastAsia" w:ascii="宋体" w:hAnsi="宋体" w:cs="宋体"/>
          <w:b/>
          <w:bCs/>
          <w:spacing w:val="30"/>
          <w:sz w:val="44"/>
          <w:szCs w:val="44"/>
        </w:rPr>
        <w:br w:type="page"/>
      </w:r>
    </w:p>
    <w:p w14:paraId="1D9ADC13">
      <w:pPr>
        <w:jc w:val="center"/>
        <w:rPr>
          <w:b/>
          <w:sz w:val="44"/>
          <w:szCs w:val="44"/>
        </w:rPr>
      </w:pPr>
      <w:r>
        <w:rPr>
          <w:rFonts w:hint="eastAsia"/>
          <w:sz w:val="44"/>
          <w:szCs w:val="44"/>
        </w:rPr>
        <w:t>目录</w:t>
      </w:r>
    </w:p>
    <w:p w14:paraId="2B97A3A6">
      <w:pPr>
        <w:jc w:val="left"/>
        <w:rPr>
          <w:rFonts w:ascii="宋体" w:hAnsi="宋体"/>
          <w:sz w:val="28"/>
          <w:szCs w:val="28"/>
        </w:rPr>
      </w:pPr>
    </w:p>
    <w:p w14:paraId="08259AFA">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14:paraId="0D35B669">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14:paraId="2635D225">
      <w:pPr>
        <w:numPr>
          <w:ilvl w:val="0"/>
          <w:numId w:val="6"/>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14:paraId="63676753">
      <w:pPr>
        <w:numPr>
          <w:ilvl w:val="0"/>
          <w:numId w:val="6"/>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14:paraId="2A7D2E5D">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14:paraId="72A3FCD2">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14:paraId="31CAD88C">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14:paraId="4F45E4B0">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14:paraId="5C180181">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14:paraId="5516818E">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14:paraId="6CD90FDA">
      <w:pPr>
        <w:rPr>
          <w:rFonts w:ascii="宋体" w:hAnsi="宋体"/>
          <w:szCs w:val="21"/>
        </w:rPr>
      </w:pPr>
      <w:r>
        <w:rPr>
          <w:rFonts w:ascii="宋体" w:hAnsi="宋体"/>
          <w:szCs w:val="21"/>
        </w:rPr>
        <w:br w:type="page"/>
      </w:r>
    </w:p>
    <w:p w14:paraId="1BF1D74C">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14:paraId="73CE652B">
      <w:pPr>
        <w:rPr>
          <w:rFonts w:ascii="宋体" w:hAnsi="宋体" w:cs="宋体"/>
          <w:b/>
          <w:bCs/>
          <w:spacing w:val="30"/>
          <w:sz w:val="44"/>
          <w:szCs w:val="44"/>
        </w:rPr>
      </w:pPr>
      <w:r>
        <w:rPr>
          <w:rFonts w:hint="eastAsia" w:ascii="宋体" w:hAnsi="宋体" w:cs="宋体"/>
          <w:b/>
          <w:bCs/>
          <w:spacing w:val="30"/>
          <w:sz w:val="44"/>
          <w:szCs w:val="44"/>
        </w:rPr>
        <w:br w:type="page"/>
      </w:r>
    </w:p>
    <w:p w14:paraId="39B30759">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14:paraId="6EB4F0C1">
      <w:pPr>
        <w:spacing w:line="520" w:lineRule="exact"/>
        <w:rPr>
          <w:rFonts w:ascii="宋体" w:hAnsi="宋体"/>
          <w:bCs/>
          <w:sz w:val="28"/>
          <w:szCs w:val="28"/>
        </w:rPr>
      </w:pPr>
    </w:p>
    <w:p w14:paraId="574BAF08">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14:paraId="3A43020B">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3CC15230">
      <w:pPr>
        <w:spacing w:line="520" w:lineRule="exact"/>
        <w:ind w:firstLine="560" w:firstLineChars="200"/>
        <w:rPr>
          <w:rFonts w:ascii="宋体" w:hAnsi="宋体"/>
          <w:bCs/>
          <w:sz w:val="28"/>
          <w:szCs w:val="28"/>
        </w:rPr>
      </w:pPr>
      <w:r>
        <w:rPr>
          <w:rFonts w:ascii="宋体" w:hAnsi="宋体"/>
          <w:bCs/>
          <w:sz w:val="28"/>
          <w:szCs w:val="28"/>
        </w:rPr>
        <w:t>联系方式：</w:t>
      </w:r>
    </w:p>
    <w:p w14:paraId="00AEFC84">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2FFA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7A411110">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06B73BE8">
            <w:pPr>
              <w:spacing w:line="520" w:lineRule="exact"/>
              <w:rPr>
                <w:rFonts w:ascii="宋体" w:hAnsi="宋体"/>
                <w:bCs/>
                <w:sz w:val="28"/>
                <w:szCs w:val="28"/>
              </w:rPr>
            </w:pPr>
          </w:p>
        </w:tc>
      </w:tr>
    </w:tbl>
    <w:p w14:paraId="3BABE11D">
      <w:pPr>
        <w:spacing w:line="520" w:lineRule="exact"/>
        <w:ind w:firstLine="548" w:firstLineChars="196"/>
        <w:rPr>
          <w:rFonts w:ascii="宋体" w:hAnsi="宋体"/>
          <w:bCs/>
          <w:sz w:val="28"/>
          <w:szCs w:val="28"/>
        </w:rPr>
      </w:pPr>
    </w:p>
    <w:p w14:paraId="0FD960AE">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14:paraId="2FDF0A69">
      <w:pPr>
        <w:spacing w:line="520" w:lineRule="exact"/>
        <w:ind w:firstLine="548" w:firstLineChars="196"/>
        <w:rPr>
          <w:rFonts w:ascii="宋体" w:hAnsi="宋体"/>
          <w:bCs/>
          <w:sz w:val="28"/>
          <w:szCs w:val="28"/>
        </w:rPr>
      </w:pPr>
      <w:r>
        <w:rPr>
          <w:rFonts w:ascii="宋体" w:hAnsi="宋体"/>
          <w:bCs/>
          <w:sz w:val="28"/>
          <w:szCs w:val="28"/>
        </w:rPr>
        <w:t>年  月  日</w:t>
      </w:r>
    </w:p>
    <w:p w14:paraId="186BE20B">
      <w:pPr>
        <w:spacing w:line="440" w:lineRule="exact"/>
        <w:ind w:firstLine="548" w:firstLineChars="196"/>
        <w:rPr>
          <w:rFonts w:ascii="宋体" w:hAnsi="宋体"/>
          <w:bCs/>
          <w:sz w:val="28"/>
          <w:szCs w:val="28"/>
        </w:rPr>
      </w:pPr>
    </w:p>
    <w:p w14:paraId="5D7F331A">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14:paraId="7C5894E1">
      <w:pPr>
        <w:rPr>
          <w:b/>
          <w:bCs/>
          <w:sz w:val="32"/>
          <w:szCs w:val="21"/>
        </w:rPr>
      </w:pPr>
      <w:r>
        <w:rPr>
          <w:rFonts w:hint="eastAsia"/>
          <w:b/>
          <w:bCs/>
          <w:sz w:val="32"/>
          <w:szCs w:val="21"/>
        </w:rPr>
        <w:br w:type="page"/>
      </w:r>
    </w:p>
    <w:p w14:paraId="38345C79">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14:paraId="711830BB">
      <w:pPr>
        <w:spacing w:line="520" w:lineRule="exact"/>
        <w:rPr>
          <w:bCs/>
          <w:szCs w:val="21"/>
        </w:rPr>
      </w:pPr>
    </w:p>
    <w:p w14:paraId="3B45999A">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008E5CA4">
      <w:pPr>
        <w:spacing w:line="520" w:lineRule="exact"/>
        <w:rPr>
          <w:rFonts w:ascii="宋体" w:hAnsi="宋体"/>
          <w:bCs/>
          <w:sz w:val="28"/>
          <w:szCs w:val="28"/>
        </w:rPr>
      </w:pPr>
      <w:r>
        <w:rPr>
          <w:rFonts w:ascii="宋体" w:hAnsi="宋体"/>
          <w:bCs/>
          <w:sz w:val="28"/>
          <w:szCs w:val="28"/>
        </w:rPr>
        <w:t>联系方式：</w:t>
      </w:r>
    </w:p>
    <w:p w14:paraId="66E29E72">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14:paraId="4D229F1B">
      <w:pPr>
        <w:spacing w:line="520" w:lineRule="exact"/>
        <w:rPr>
          <w:rFonts w:ascii="宋体" w:hAnsi="宋体"/>
          <w:bCs/>
          <w:sz w:val="28"/>
          <w:szCs w:val="28"/>
        </w:rPr>
      </w:pPr>
      <w:r>
        <w:rPr>
          <w:rFonts w:ascii="宋体" w:hAnsi="宋体"/>
          <w:bCs/>
          <w:sz w:val="28"/>
          <w:szCs w:val="28"/>
        </w:rPr>
        <w:t>联系方式：</w:t>
      </w:r>
    </w:p>
    <w:p w14:paraId="203548E4">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14:paraId="20C66C1E">
      <w:pPr>
        <w:spacing w:line="520" w:lineRule="exact"/>
        <w:rPr>
          <w:rFonts w:ascii="宋体" w:hAnsi="宋体"/>
          <w:bCs/>
          <w:sz w:val="28"/>
          <w:szCs w:val="28"/>
        </w:rPr>
      </w:pPr>
    </w:p>
    <w:p w14:paraId="66DBDE8C">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14:paraId="5E81D710">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14:paraId="21D5286E">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14:paraId="1192E645">
      <w:pPr>
        <w:spacing w:line="520" w:lineRule="exact"/>
        <w:ind w:firstLine="548" w:firstLineChars="196"/>
        <w:rPr>
          <w:rFonts w:ascii="宋体" w:hAnsi="宋体"/>
          <w:bCs/>
          <w:sz w:val="28"/>
          <w:szCs w:val="28"/>
        </w:rPr>
      </w:pPr>
    </w:p>
    <w:p w14:paraId="4E195B3A">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14:paraId="749BB4AB">
      <w:pPr>
        <w:spacing w:line="520" w:lineRule="exact"/>
        <w:ind w:firstLine="548" w:firstLineChars="196"/>
        <w:rPr>
          <w:rFonts w:ascii="宋体" w:hAnsi="宋体"/>
          <w:bCs/>
          <w:sz w:val="28"/>
          <w:szCs w:val="28"/>
        </w:rPr>
      </w:pPr>
      <w:r>
        <w:rPr>
          <w:rFonts w:ascii="宋体" w:hAnsi="宋体"/>
          <w:bCs/>
          <w:sz w:val="28"/>
          <w:szCs w:val="28"/>
        </w:rPr>
        <w:t>年  月 日</w:t>
      </w:r>
    </w:p>
    <w:p w14:paraId="299E8CDD">
      <w:pPr>
        <w:spacing w:line="520" w:lineRule="exact"/>
        <w:ind w:firstLine="548" w:firstLineChars="196"/>
        <w:rPr>
          <w:rFonts w:ascii="宋体" w:hAnsi="宋体"/>
          <w:bCs/>
          <w:sz w:val="28"/>
          <w:szCs w:val="28"/>
        </w:rPr>
      </w:pPr>
    </w:p>
    <w:p w14:paraId="5FB2D604">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14:paraId="0D7D26D0">
      <w:pPr>
        <w:spacing w:line="400" w:lineRule="exact"/>
        <w:ind w:firstLine="548" w:firstLineChars="196"/>
        <w:rPr>
          <w:rFonts w:ascii="宋体" w:hAnsi="宋体"/>
          <w:bCs/>
          <w:sz w:val="28"/>
          <w:szCs w:val="28"/>
        </w:rPr>
      </w:pPr>
    </w:p>
    <w:p w14:paraId="3413E071">
      <w:pPr>
        <w:spacing w:line="400" w:lineRule="exact"/>
        <w:ind w:firstLine="548" w:firstLineChars="196"/>
        <w:rPr>
          <w:rFonts w:ascii="宋体" w:hAnsi="宋体"/>
          <w:bCs/>
          <w:sz w:val="28"/>
          <w:szCs w:val="28"/>
        </w:rPr>
      </w:pPr>
    </w:p>
    <w:p w14:paraId="34DA7DA7">
      <w:pPr>
        <w:rPr>
          <w:rFonts w:ascii="宋体" w:hAnsi="宋体"/>
          <w:bCs/>
          <w:sz w:val="28"/>
          <w:szCs w:val="28"/>
        </w:rPr>
      </w:pPr>
      <w:r>
        <w:rPr>
          <w:rFonts w:hint="eastAsia" w:ascii="宋体" w:hAnsi="宋体"/>
          <w:bCs/>
          <w:sz w:val="28"/>
          <w:szCs w:val="28"/>
        </w:rPr>
        <w:br w:type="page"/>
      </w:r>
    </w:p>
    <w:p w14:paraId="0E2EB237">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14:paraId="6467C819">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24A1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15E2126F">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5E152488">
            <w:pPr>
              <w:spacing w:line="520" w:lineRule="exact"/>
              <w:rPr>
                <w:rFonts w:ascii="宋体" w:hAnsi="宋体"/>
                <w:bCs/>
                <w:sz w:val="28"/>
                <w:szCs w:val="28"/>
              </w:rPr>
            </w:pPr>
          </w:p>
        </w:tc>
      </w:tr>
    </w:tbl>
    <w:p w14:paraId="56FD650D">
      <w:pPr>
        <w:spacing w:line="520" w:lineRule="exact"/>
        <w:ind w:firstLine="548" w:firstLineChars="196"/>
        <w:rPr>
          <w:rFonts w:ascii="宋体" w:hAnsi="宋体"/>
          <w:bCs/>
          <w:sz w:val="28"/>
          <w:szCs w:val="28"/>
        </w:rPr>
      </w:pPr>
    </w:p>
    <w:p w14:paraId="30D360B3">
      <w:pPr>
        <w:spacing w:line="400" w:lineRule="exact"/>
        <w:ind w:firstLine="548" w:firstLineChars="196"/>
        <w:rPr>
          <w:rFonts w:ascii="宋体" w:hAnsi="宋体"/>
          <w:bCs/>
          <w:sz w:val="28"/>
          <w:szCs w:val="28"/>
        </w:rPr>
      </w:pPr>
    </w:p>
    <w:p w14:paraId="761649AB">
      <w:pPr>
        <w:spacing w:line="400" w:lineRule="exact"/>
        <w:ind w:firstLine="548" w:firstLineChars="196"/>
        <w:rPr>
          <w:rFonts w:ascii="宋体" w:hAnsi="宋体"/>
          <w:bCs/>
          <w:sz w:val="28"/>
          <w:szCs w:val="28"/>
        </w:rPr>
      </w:pPr>
    </w:p>
    <w:p w14:paraId="41CA951D">
      <w:pPr>
        <w:spacing w:line="400" w:lineRule="exact"/>
        <w:ind w:firstLine="548" w:firstLineChars="196"/>
        <w:rPr>
          <w:rFonts w:ascii="宋体" w:hAnsi="宋体"/>
          <w:bCs/>
          <w:sz w:val="28"/>
          <w:szCs w:val="28"/>
        </w:rPr>
      </w:pPr>
    </w:p>
    <w:p w14:paraId="4C7F3D00">
      <w:pPr>
        <w:spacing w:line="400" w:lineRule="exact"/>
        <w:ind w:firstLine="548" w:firstLineChars="196"/>
        <w:rPr>
          <w:rFonts w:ascii="宋体" w:hAnsi="宋体"/>
          <w:bCs/>
          <w:sz w:val="28"/>
          <w:szCs w:val="28"/>
        </w:rPr>
      </w:pPr>
    </w:p>
    <w:p w14:paraId="0E6685EF">
      <w:pPr>
        <w:spacing w:line="400" w:lineRule="exact"/>
        <w:ind w:firstLine="548" w:firstLineChars="196"/>
        <w:rPr>
          <w:rFonts w:ascii="宋体" w:hAnsi="宋体"/>
          <w:bCs/>
          <w:sz w:val="28"/>
          <w:szCs w:val="28"/>
        </w:rPr>
      </w:pPr>
    </w:p>
    <w:p w14:paraId="51FF0221">
      <w:pPr>
        <w:spacing w:line="400" w:lineRule="exact"/>
        <w:ind w:firstLine="548" w:firstLineChars="196"/>
        <w:rPr>
          <w:rFonts w:ascii="宋体" w:hAnsi="宋体"/>
          <w:bCs/>
          <w:sz w:val="28"/>
          <w:szCs w:val="28"/>
        </w:rPr>
      </w:pPr>
    </w:p>
    <w:p w14:paraId="5AEF5DE1">
      <w:pPr>
        <w:spacing w:line="400" w:lineRule="exact"/>
        <w:ind w:firstLine="548" w:firstLineChars="196"/>
        <w:rPr>
          <w:rFonts w:ascii="宋体" w:hAnsi="宋体"/>
          <w:bCs/>
          <w:sz w:val="28"/>
          <w:szCs w:val="28"/>
        </w:rPr>
      </w:pPr>
    </w:p>
    <w:p w14:paraId="5EAB47A3">
      <w:pPr>
        <w:spacing w:line="400" w:lineRule="exact"/>
        <w:ind w:firstLine="548" w:firstLineChars="196"/>
        <w:rPr>
          <w:rFonts w:ascii="宋体" w:hAnsi="宋体"/>
          <w:bCs/>
          <w:sz w:val="28"/>
          <w:szCs w:val="28"/>
        </w:rPr>
      </w:pPr>
    </w:p>
    <w:p w14:paraId="3ED08E17">
      <w:pPr>
        <w:spacing w:line="400" w:lineRule="exact"/>
        <w:ind w:firstLine="548" w:firstLineChars="196"/>
        <w:rPr>
          <w:rFonts w:ascii="宋体" w:hAnsi="宋体"/>
          <w:bCs/>
          <w:sz w:val="28"/>
          <w:szCs w:val="28"/>
        </w:rPr>
      </w:pPr>
    </w:p>
    <w:p w14:paraId="436C37C6">
      <w:pPr>
        <w:pStyle w:val="13"/>
        <w:jc w:val="left"/>
        <w:rPr>
          <w:rFonts w:hAnsi="宋体" w:cs="宋体"/>
          <w:bCs/>
          <w:color w:val="000000"/>
          <w:sz w:val="30"/>
          <w:szCs w:val="30"/>
        </w:rPr>
      </w:pPr>
    </w:p>
    <w:p w14:paraId="76980279">
      <w:pPr>
        <w:pStyle w:val="13"/>
        <w:jc w:val="left"/>
        <w:rPr>
          <w:rFonts w:hAnsi="宋体" w:cs="宋体"/>
          <w:bCs/>
          <w:color w:val="000000"/>
          <w:sz w:val="30"/>
          <w:szCs w:val="30"/>
        </w:rPr>
      </w:pPr>
    </w:p>
    <w:p w14:paraId="39AEBB79">
      <w:pPr>
        <w:pStyle w:val="13"/>
        <w:jc w:val="left"/>
        <w:rPr>
          <w:rFonts w:hAnsi="宋体" w:cs="宋体"/>
          <w:bCs/>
          <w:color w:val="000000"/>
          <w:sz w:val="30"/>
          <w:szCs w:val="30"/>
        </w:rPr>
      </w:pPr>
    </w:p>
    <w:p w14:paraId="535EE599">
      <w:pPr>
        <w:pStyle w:val="13"/>
        <w:jc w:val="left"/>
        <w:rPr>
          <w:rFonts w:hAnsi="宋体" w:cs="宋体"/>
          <w:bCs/>
          <w:color w:val="000000"/>
          <w:sz w:val="30"/>
          <w:szCs w:val="30"/>
        </w:rPr>
      </w:pPr>
    </w:p>
    <w:p w14:paraId="225F5B1E">
      <w:pPr>
        <w:rPr>
          <w:rFonts w:ascii="宋体" w:hAnsi="宋体"/>
          <w:bCs/>
          <w:sz w:val="28"/>
          <w:szCs w:val="28"/>
        </w:rPr>
      </w:pPr>
      <w:r>
        <w:rPr>
          <w:rFonts w:hint="eastAsia" w:ascii="宋体" w:hAnsi="宋体"/>
          <w:bCs/>
          <w:sz w:val="28"/>
          <w:szCs w:val="28"/>
        </w:rPr>
        <w:br w:type="page"/>
      </w:r>
    </w:p>
    <w:p w14:paraId="62E3246B">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14:paraId="5CC7B441">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1089508D">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14:paraId="0FBCD298">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14:paraId="6DA125BA">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14:paraId="516F6C9B">
            <w:pPr>
              <w:autoSpaceDE w:val="0"/>
              <w:autoSpaceDN w:val="0"/>
              <w:adjustRightInd w:val="0"/>
              <w:spacing w:line="480" w:lineRule="exact"/>
              <w:jc w:val="center"/>
              <w:rPr>
                <w:rFonts w:ascii="宋体" w:hAnsi="宋体"/>
                <w:sz w:val="24"/>
              </w:rPr>
            </w:pPr>
          </w:p>
        </w:tc>
      </w:tr>
      <w:tr w14:paraId="5C36F6DE">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14:paraId="08E116D1">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14:paraId="17C0AD49">
            <w:pPr>
              <w:autoSpaceDE w:val="0"/>
              <w:autoSpaceDN w:val="0"/>
              <w:adjustRightInd w:val="0"/>
              <w:spacing w:line="480" w:lineRule="exact"/>
              <w:rPr>
                <w:rFonts w:ascii="宋体" w:hAnsi="宋体"/>
                <w:b/>
                <w:sz w:val="24"/>
                <w:u w:val="single"/>
              </w:rPr>
            </w:pPr>
          </w:p>
          <w:p w14:paraId="5EABE718">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14:paraId="603C869A">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14:paraId="24C4C015">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14:paraId="083AD75D">
            <w:pPr>
              <w:autoSpaceDE w:val="0"/>
              <w:autoSpaceDN w:val="0"/>
              <w:adjustRightInd w:val="0"/>
              <w:spacing w:line="480" w:lineRule="exact"/>
              <w:ind w:firstLine="843" w:firstLineChars="350"/>
              <w:rPr>
                <w:rFonts w:ascii="宋体"/>
                <w:b/>
                <w:sz w:val="24"/>
                <w:u w:val="single"/>
              </w:rPr>
            </w:pPr>
          </w:p>
          <w:p w14:paraId="281ACF98">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14:paraId="44367DDE">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14:paraId="5E659A55">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14:paraId="0D9DE137">
            <w:pPr>
              <w:autoSpaceDE w:val="0"/>
              <w:autoSpaceDN w:val="0"/>
              <w:adjustRightInd w:val="0"/>
              <w:spacing w:line="480" w:lineRule="exact"/>
              <w:jc w:val="center"/>
              <w:rPr>
                <w:rFonts w:ascii="宋体" w:hAnsi="宋体"/>
                <w:sz w:val="24"/>
              </w:rPr>
            </w:pPr>
          </w:p>
        </w:tc>
      </w:tr>
    </w:tbl>
    <w:p w14:paraId="70923C5D">
      <w:pPr>
        <w:pStyle w:val="13"/>
        <w:spacing w:line="480" w:lineRule="exact"/>
        <w:rPr>
          <w:rFonts w:hAnsi="宋体"/>
          <w:sz w:val="28"/>
          <w:szCs w:val="28"/>
        </w:rPr>
      </w:pPr>
      <w:r>
        <w:rPr>
          <w:rFonts w:hint="eastAsia" w:hAnsi="宋体"/>
          <w:sz w:val="28"/>
          <w:szCs w:val="28"/>
        </w:rPr>
        <w:t>注：</w:t>
      </w:r>
    </w:p>
    <w:p w14:paraId="3F3B45CC">
      <w:pPr>
        <w:pStyle w:val="13"/>
        <w:numPr>
          <w:ilvl w:val="0"/>
          <w:numId w:val="8"/>
        </w:numPr>
        <w:spacing w:line="0" w:lineRule="atLeast"/>
        <w:rPr>
          <w:rFonts w:hAnsi="宋体"/>
          <w:sz w:val="28"/>
          <w:szCs w:val="28"/>
        </w:rPr>
      </w:pPr>
      <w:r>
        <w:rPr>
          <w:rFonts w:hint="eastAsia" w:hAnsi="宋体"/>
          <w:sz w:val="28"/>
          <w:szCs w:val="28"/>
        </w:rPr>
        <w:t>本表报价包含完成本项目应预见和不可预见的一切含税费用。</w:t>
      </w:r>
    </w:p>
    <w:p w14:paraId="33412F85">
      <w:pPr>
        <w:pStyle w:val="13"/>
        <w:numPr>
          <w:ilvl w:val="0"/>
          <w:numId w:val="8"/>
        </w:numPr>
        <w:spacing w:line="0" w:lineRule="atLeast"/>
        <w:rPr>
          <w:rFonts w:hAnsi="宋体"/>
          <w:sz w:val="28"/>
          <w:szCs w:val="28"/>
        </w:rPr>
      </w:pPr>
      <w:r>
        <w:rPr>
          <w:rFonts w:hint="eastAsia" w:hAnsi="宋体"/>
          <w:sz w:val="28"/>
          <w:szCs w:val="28"/>
        </w:rPr>
        <w:t>表中报价总价小写金额与大写金额不一致的，以大写金额为准。</w:t>
      </w:r>
    </w:p>
    <w:p w14:paraId="0516553C">
      <w:pPr>
        <w:pStyle w:val="13"/>
        <w:numPr>
          <w:ilvl w:val="0"/>
          <w:numId w:val="8"/>
        </w:numPr>
        <w:spacing w:line="0" w:lineRule="atLeast"/>
        <w:rPr>
          <w:rFonts w:hAnsi="宋体"/>
          <w:sz w:val="28"/>
          <w:szCs w:val="28"/>
        </w:rPr>
      </w:pPr>
      <w:r>
        <w:rPr>
          <w:rFonts w:hint="eastAsia"/>
          <w:sz w:val="28"/>
          <w:szCs w:val="28"/>
        </w:rPr>
        <w:t>填写此表时不得改变表格的形式。</w:t>
      </w:r>
    </w:p>
    <w:p w14:paraId="084AFE4B">
      <w:pPr>
        <w:pStyle w:val="13"/>
        <w:numPr>
          <w:ilvl w:val="0"/>
          <w:numId w:val="8"/>
        </w:numPr>
        <w:spacing w:line="0" w:lineRule="atLeast"/>
        <w:rPr>
          <w:rFonts w:hAnsi="宋体"/>
          <w:sz w:val="28"/>
          <w:szCs w:val="28"/>
        </w:rPr>
      </w:pPr>
      <w:r>
        <w:rPr>
          <w:rFonts w:hint="eastAsia"/>
          <w:sz w:val="28"/>
          <w:szCs w:val="28"/>
        </w:rPr>
        <w:t>以上表中内容必须计算机录入、填写、打印。手写按无效报价处理。</w:t>
      </w:r>
    </w:p>
    <w:p w14:paraId="1C503E09">
      <w:pPr>
        <w:adjustRightInd w:val="0"/>
        <w:snapToGrid w:val="0"/>
        <w:rPr>
          <w:rFonts w:ascii="宋体" w:hAnsi="宋体"/>
          <w:b/>
          <w:sz w:val="28"/>
          <w:szCs w:val="28"/>
        </w:rPr>
      </w:pPr>
    </w:p>
    <w:p w14:paraId="0C5A1BF0">
      <w:pPr>
        <w:spacing w:line="400" w:lineRule="exact"/>
        <w:rPr>
          <w:rFonts w:ascii="宋体" w:hAnsi="宋体"/>
          <w:sz w:val="32"/>
          <w:szCs w:val="32"/>
        </w:rPr>
      </w:pPr>
    </w:p>
    <w:p w14:paraId="22D41E56">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3821E76A">
      <w:pPr>
        <w:spacing w:line="400" w:lineRule="exact"/>
        <w:rPr>
          <w:rFonts w:ascii="宋体" w:hAnsi="宋体"/>
          <w:sz w:val="32"/>
          <w:szCs w:val="32"/>
        </w:rPr>
      </w:pPr>
    </w:p>
    <w:p w14:paraId="4023C4D2">
      <w:pPr>
        <w:spacing w:afterLines="50" w:line="400" w:lineRule="exact"/>
        <w:rPr>
          <w:rFonts w:ascii="宋体" w:hAnsi="宋体"/>
          <w:sz w:val="32"/>
          <w:szCs w:val="32"/>
        </w:rPr>
      </w:pPr>
      <w:r>
        <w:rPr>
          <w:rFonts w:hint="eastAsia" w:ascii="宋体" w:hAnsi="宋体"/>
          <w:sz w:val="32"/>
          <w:szCs w:val="32"/>
        </w:rPr>
        <w:t>报价人单位（盖章）：</w:t>
      </w:r>
    </w:p>
    <w:p w14:paraId="3E545917">
      <w:pPr>
        <w:spacing w:line="480" w:lineRule="exact"/>
        <w:ind w:left="4599" w:leftChars="2190"/>
        <w:rPr>
          <w:rFonts w:ascii="宋体"/>
          <w:sz w:val="28"/>
          <w:szCs w:val="28"/>
        </w:rPr>
      </w:pPr>
    </w:p>
    <w:p w14:paraId="3749BA38">
      <w:pPr>
        <w:rPr>
          <w:sz w:val="28"/>
          <w:szCs w:val="28"/>
        </w:rPr>
      </w:pPr>
    </w:p>
    <w:p w14:paraId="547D7EE5">
      <w:pPr>
        <w:rPr>
          <w:sz w:val="24"/>
        </w:rPr>
      </w:pPr>
    </w:p>
    <w:p w14:paraId="54DC1BD3">
      <w:pPr>
        <w:rPr>
          <w:sz w:val="24"/>
        </w:rPr>
      </w:pPr>
      <w:r>
        <w:rPr>
          <w:sz w:val="24"/>
        </w:rPr>
        <w:br w:type="page"/>
      </w:r>
    </w:p>
    <w:p w14:paraId="127822A5">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14:paraId="5F3C1C88">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233884CB">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14:paraId="51307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1D4ED38E">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0889E221">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75C1A921">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4A16AF4B">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7A4CCC4F">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852697B">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464FD722">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D7C7F63">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517775ED">
            <w:pPr>
              <w:pStyle w:val="13"/>
              <w:jc w:val="left"/>
              <w:rPr>
                <w:rFonts w:hAnsi="宋体"/>
                <w:b/>
                <w:kern w:val="2"/>
                <w:sz w:val="24"/>
              </w:rPr>
            </w:pPr>
            <w:r>
              <w:rPr>
                <w:rFonts w:hint="eastAsia" w:hAnsi="宋体"/>
                <w:b/>
                <w:kern w:val="2"/>
                <w:sz w:val="24"/>
              </w:rPr>
              <w:t>备注</w:t>
            </w:r>
          </w:p>
        </w:tc>
      </w:tr>
      <w:tr w14:paraId="4A666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75C604FC">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094FD68B">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40FA5091">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6D729303">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1555DA0F">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E3CABCE">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41709FE0">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AAC51CC">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BDB80F4">
            <w:pPr>
              <w:pStyle w:val="13"/>
              <w:jc w:val="left"/>
              <w:rPr>
                <w:rFonts w:hAnsi="宋体"/>
                <w:kern w:val="2"/>
                <w:sz w:val="24"/>
              </w:rPr>
            </w:pPr>
          </w:p>
        </w:tc>
      </w:tr>
      <w:tr w14:paraId="5D0D1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01724109">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5F2427D8">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5A679039">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2EC1F2E3">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727E4978">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31745DB">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629BBAAF">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CB6A430">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6D82F9FC">
            <w:pPr>
              <w:pStyle w:val="13"/>
              <w:jc w:val="left"/>
              <w:rPr>
                <w:rFonts w:hAnsi="宋体"/>
                <w:kern w:val="2"/>
                <w:sz w:val="24"/>
              </w:rPr>
            </w:pPr>
          </w:p>
        </w:tc>
      </w:tr>
      <w:tr w14:paraId="285C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5E8333D8">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5D97FB4B">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4B5A7799">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74A6267D">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644F969C">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9E70032">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5A0AE915">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9015899">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159216F0">
            <w:pPr>
              <w:pStyle w:val="13"/>
              <w:jc w:val="left"/>
              <w:rPr>
                <w:rFonts w:hAnsi="宋体"/>
                <w:kern w:val="2"/>
                <w:sz w:val="24"/>
              </w:rPr>
            </w:pPr>
          </w:p>
        </w:tc>
      </w:tr>
      <w:tr w14:paraId="3124D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14:paraId="47173DCA">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0B4BEDE9">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1F81C1A1">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4F59931B">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2FE6F9C8">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E721794">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26C0B6F4">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B4CD309">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607C5776">
            <w:pPr>
              <w:pStyle w:val="13"/>
              <w:jc w:val="left"/>
              <w:rPr>
                <w:rFonts w:hAnsi="宋体"/>
                <w:kern w:val="2"/>
                <w:sz w:val="24"/>
              </w:rPr>
            </w:pPr>
          </w:p>
        </w:tc>
      </w:tr>
      <w:tr w14:paraId="32988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14:paraId="5FD0D5EF">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59D0767A">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5CB9D950">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05D94781">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0D65C982">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20403B7">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7D2B230B">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DF8764D">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322052C2">
            <w:pPr>
              <w:pStyle w:val="13"/>
              <w:jc w:val="left"/>
              <w:rPr>
                <w:rFonts w:hAnsi="宋体"/>
                <w:kern w:val="2"/>
                <w:sz w:val="24"/>
              </w:rPr>
            </w:pPr>
          </w:p>
        </w:tc>
      </w:tr>
      <w:tr w14:paraId="58257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14:paraId="66E4CF89">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67D69C1D">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315B0640">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6444D6E3">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054188C7">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843F623">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36C75794">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A97AA80">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37C7CD93">
            <w:pPr>
              <w:pStyle w:val="13"/>
              <w:jc w:val="left"/>
              <w:rPr>
                <w:rFonts w:hAnsi="宋体"/>
                <w:kern w:val="2"/>
                <w:sz w:val="24"/>
              </w:rPr>
            </w:pPr>
          </w:p>
        </w:tc>
      </w:tr>
      <w:tr w14:paraId="28C9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14:paraId="6E0EDA12">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229FD15">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3C98E469">
            <w:pPr>
              <w:pStyle w:val="13"/>
              <w:ind w:firstLine="241" w:firstLineChars="100"/>
              <w:rPr>
                <w:rFonts w:hAnsi="宋体"/>
                <w:b/>
                <w:kern w:val="2"/>
                <w:sz w:val="24"/>
              </w:rPr>
            </w:pPr>
            <w:r>
              <w:rPr>
                <w:rFonts w:hint="eastAsia" w:hAnsi="宋体"/>
                <w:b/>
                <w:kern w:val="2"/>
                <w:sz w:val="24"/>
              </w:rPr>
              <w:t>¥：       元</w:t>
            </w:r>
          </w:p>
        </w:tc>
      </w:tr>
      <w:tr w14:paraId="364FE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14:paraId="63E77D80">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6C10402">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10177721">
            <w:pPr>
              <w:pStyle w:val="13"/>
              <w:jc w:val="left"/>
              <w:rPr>
                <w:rFonts w:hAnsi="宋体"/>
                <w:b/>
                <w:kern w:val="2"/>
                <w:sz w:val="24"/>
              </w:rPr>
            </w:pPr>
            <w:r>
              <w:rPr>
                <w:rFonts w:hint="eastAsia" w:hAnsi="宋体"/>
                <w:b/>
                <w:kern w:val="2"/>
                <w:sz w:val="24"/>
              </w:rPr>
              <w:t xml:space="preserve"> 人民币：</w:t>
            </w:r>
          </w:p>
        </w:tc>
      </w:tr>
    </w:tbl>
    <w:p w14:paraId="627729D3">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14:paraId="56563180">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14:paraId="01D128B8">
      <w:pPr>
        <w:pStyle w:val="13"/>
        <w:spacing w:line="0" w:lineRule="atLeast"/>
        <w:ind w:left="336"/>
        <w:rPr>
          <w:rFonts w:hAnsi="宋体"/>
          <w:sz w:val="28"/>
          <w:szCs w:val="28"/>
        </w:rPr>
      </w:pPr>
      <w:r>
        <w:rPr>
          <w:rFonts w:hint="eastAsia" w:hAnsi="宋体"/>
          <w:sz w:val="28"/>
          <w:szCs w:val="28"/>
        </w:rPr>
        <w:t>3、对于报价免费的项目必须标明“免费”。</w:t>
      </w:r>
    </w:p>
    <w:p w14:paraId="79F86397">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14:paraId="4CB4F520">
      <w:pPr>
        <w:pStyle w:val="13"/>
        <w:jc w:val="left"/>
        <w:rPr>
          <w:rFonts w:ascii="Times New Roman" w:hAnsi="Times New Roman"/>
          <w:szCs w:val="21"/>
        </w:rPr>
      </w:pPr>
    </w:p>
    <w:p w14:paraId="48CCBA26">
      <w:pPr>
        <w:pStyle w:val="13"/>
        <w:jc w:val="left"/>
        <w:rPr>
          <w:rFonts w:ascii="Times New Roman" w:hAnsi="Times New Roman"/>
          <w:szCs w:val="21"/>
        </w:rPr>
      </w:pPr>
    </w:p>
    <w:p w14:paraId="37F193AF">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163C06E5">
      <w:pPr>
        <w:spacing w:line="400" w:lineRule="exact"/>
        <w:rPr>
          <w:rFonts w:ascii="宋体" w:hAnsi="宋体"/>
          <w:sz w:val="32"/>
          <w:szCs w:val="32"/>
        </w:rPr>
      </w:pPr>
    </w:p>
    <w:p w14:paraId="0ED19EBB">
      <w:pPr>
        <w:spacing w:afterLines="50" w:line="400" w:lineRule="exact"/>
        <w:rPr>
          <w:rFonts w:ascii="宋体" w:hAnsi="宋体" w:cs="宋体"/>
          <w:bCs/>
          <w:color w:val="000000"/>
          <w:szCs w:val="21"/>
        </w:rPr>
      </w:pPr>
      <w:r>
        <w:rPr>
          <w:rFonts w:hint="eastAsia" w:ascii="宋体" w:hAnsi="宋体"/>
          <w:sz w:val="32"/>
          <w:szCs w:val="32"/>
        </w:rPr>
        <w:t>报价人单位（盖章）：</w:t>
      </w:r>
    </w:p>
    <w:p w14:paraId="47B889D4">
      <w:pPr>
        <w:rPr>
          <w:rFonts w:ascii="宋体" w:hAnsi="宋体" w:cs="宋体"/>
          <w:bCs/>
          <w:color w:val="000000"/>
          <w:szCs w:val="21"/>
        </w:rPr>
      </w:pPr>
      <w:r>
        <w:rPr>
          <w:rFonts w:hint="eastAsia" w:ascii="宋体" w:hAnsi="宋体" w:cs="宋体"/>
          <w:bCs/>
          <w:color w:val="000000"/>
          <w:szCs w:val="21"/>
        </w:rPr>
        <w:br w:type="page"/>
      </w:r>
    </w:p>
    <w:p w14:paraId="175EC85A">
      <w:pPr>
        <w:numPr>
          <w:ilvl w:val="0"/>
          <w:numId w:val="7"/>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14:paraId="32A08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8A24D77">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B9E2CDE">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14:paraId="66CAF1DC">
            <w:pPr>
              <w:widowControl/>
              <w:jc w:val="center"/>
              <w:rPr>
                <w:rFonts w:ascii="宋体" w:hAnsi="宋体"/>
                <w:b/>
                <w:kern w:val="0"/>
                <w:szCs w:val="21"/>
              </w:rPr>
            </w:pPr>
            <w:r>
              <w:rPr>
                <w:rFonts w:hint="eastAsia" w:ascii="宋体" w:hAnsi="宋体"/>
                <w:b/>
                <w:kern w:val="0"/>
                <w:szCs w:val="21"/>
              </w:rPr>
              <w:t>证明材料</w:t>
            </w:r>
          </w:p>
        </w:tc>
      </w:tr>
      <w:tr w14:paraId="48C7F1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919EF96">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14:paraId="4388C6B2">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14:paraId="14DC1F50">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09AE091C">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7558A06A">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30A4AA0B">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04FCAF20">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14:paraId="0C15AA3C">
            <w:pPr>
              <w:jc w:val="center"/>
              <w:rPr>
                <w:rFonts w:ascii="宋体" w:hAnsi="宋体"/>
                <w:b/>
                <w:szCs w:val="21"/>
              </w:rPr>
            </w:pPr>
            <w:r>
              <w:rPr>
                <w:rFonts w:hint="eastAsia" w:ascii="宋体" w:hAnsi="宋体"/>
                <w:b/>
                <w:szCs w:val="21"/>
              </w:rPr>
              <w:t>见报价文件__页</w:t>
            </w:r>
          </w:p>
        </w:tc>
      </w:tr>
      <w:tr w14:paraId="6EF0A8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7816EA8">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121A2DD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45A9307">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07967F5">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80BEB30">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4D00E8F">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CB5075E">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D18DBEC">
            <w:pPr>
              <w:jc w:val="center"/>
              <w:rPr>
                <w:rFonts w:ascii="宋体" w:hAnsi="宋体"/>
                <w:szCs w:val="21"/>
              </w:rPr>
            </w:pPr>
          </w:p>
        </w:tc>
      </w:tr>
      <w:tr w14:paraId="239D54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312F540">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798A7E8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EEA011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F43C2C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6D9203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10FE3D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BD2D27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468D01D">
            <w:pPr>
              <w:spacing w:line="240" w:lineRule="exact"/>
              <w:jc w:val="center"/>
              <w:rPr>
                <w:rFonts w:ascii="宋体" w:hAnsi="宋体"/>
                <w:szCs w:val="21"/>
              </w:rPr>
            </w:pPr>
          </w:p>
        </w:tc>
      </w:tr>
      <w:tr w14:paraId="6A232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4491A3C">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6D04017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5DF25D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7C7CEE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CF083A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4BD558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6686B0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8E69585">
            <w:pPr>
              <w:spacing w:line="240" w:lineRule="exact"/>
              <w:jc w:val="center"/>
              <w:rPr>
                <w:rFonts w:ascii="宋体" w:hAnsi="宋体"/>
                <w:szCs w:val="21"/>
              </w:rPr>
            </w:pPr>
          </w:p>
        </w:tc>
      </w:tr>
      <w:tr w14:paraId="0523D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75D4E07">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66EB917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96B538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7453A6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C43D8B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70EA9F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B745AD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2421C04">
            <w:pPr>
              <w:spacing w:line="240" w:lineRule="exact"/>
              <w:jc w:val="center"/>
              <w:rPr>
                <w:rFonts w:ascii="宋体" w:hAnsi="宋体"/>
                <w:szCs w:val="21"/>
              </w:rPr>
            </w:pPr>
          </w:p>
        </w:tc>
      </w:tr>
      <w:tr w14:paraId="0E90AD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34B2818">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14E36BE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F09DBE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24F7D6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8B778C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041157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2C3072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4F9B387">
            <w:pPr>
              <w:spacing w:line="240" w:lineRule="exact"/>
              <w:jc w:val="center"/>
              <w:rPr>
                <w:rFonts w:ascii="宋体" w:hAnsi="宋体"/>
                <w:szCs w:val="21"/>
              </w:rPr>
            </w:pPr>
          </w:p>
        </w:tc>
      </w:tr>
      <w:tr w14:paraId="2FD7B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E1E015F">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14816DA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74E390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4C0227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5C2A4C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3D9022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4E8625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623E173">
            <w:pPr>
              <w:spacing w:line="240" w:lineRule="exact"/>
              <w:jc w:val="center"/>
              <w:rPr>
                <w:rFonts w:ascii="宋体" w:hAnsi="宋体"/>
                <w:szCs w:val="21"/>
              </w:rPr>
            </w:pPr>
          </w:p>
        </w:tc>
      </w:tr>
      <w:tr w14:paraId="11F992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43EA861">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0349374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2FFA7A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F5D0C9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5BDC69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EF49AA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D26930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BB2F6F9">
            <w:pPr>
              <w:spacing w:line="240" w:lineRule="exact"/>
              <w:jc w:val="center"/>
              <w:rPr>
                <w:rFonts w:ascii="宋体" w:hAnsi="宋体"/>
                <w:szCs w:val="21"/>
              </w:rPr>
            </w:pPr>
          </w:p>
        </w:tc>
      </w:tr>
      <w:tr w14:paraId="7232C2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B4FCD80">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CDCF8C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25B2D1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8A028B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830A5E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46CE74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CE1A79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E1E82FC">
            <w:pPr>
              <w:spacing w:line="240" w:lineRule="exact"/>
              <w:jc w:val="center"/>
              <w:rPr>
                <w:rFonts w:ascii="宋体" w:hAnsi="宋体"/>
                <w:szCs w:val="21"/>
              </w:rPr>
            </w:pPr>
          </w:p>
        </w:tc>
      </w:tr>
      <w:tr w14:paraId="391BF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57D0D5E">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E1C5F4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9C5FB6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64B095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EA2D3B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B64D0A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A3F3EE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DF2D80C">
            <w:pPr>
              <w:spacing w:line="240" w:lineRule="exact"/>
              <w:jc w:val="center"/>
              <w:rPr>
                <w:rFonts w:ascii="宋体" w:hAnsi="宋体"/>
                <w:szCs w:val="21"/>
              </w:rPr>
            </w:pPr>
          </w:p>
        </w:tc>
      </w:tr>
    </w:tbl>
    <w:p w14:paraId="79A4E8D4">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2803EF87">
      <w:pPr>
        <w:rPr>
          <w:rFonts w:ascii="宋体" w:hAnsi="宋体"/>
          <w:sz w:val="24"/>
        </w:rPr>
      </w:pPr>
    </w:p>
    <w:p w14:paraId="2D7A14B1">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14:paraId="0E78F12F">
      <w:pPr>
        <w:spacing w:line="400" w:lineRule="exact"/>
        <w:rPr>
          <w:rFonts w:ascii="宋体" w:hAnsi="宋体"/>
          <w:sz w:val="32"/>
          <w:szCs w:val="32"/>
        </w:rPr>
      </w:pPr>
    </w:p>
    <w:p w14:paraId="1CFFB031">
      <w:pPr>
        <w:spacing w:line="400" w:lineRule="exact"/>
        <w:rPr>
          <w:rFonts w:ascii="宋体" w:hAnsi="宋体"/>
          <w:sz w:val="32"/>
          <w:szCs w:val="32"/>
        </w:rPr>
      </w:pPr>
      <w:r>
        <w:rPr>
          <w:rFonts w:hint="eastAsia" w:ascii="宋体" w:hAnsi="宋体"/>
          <w:sz w:val="32"/>
          <w:szCs w:val="32"/>
        </w:rPr>
        <w:t>报价人单位（盖章）：</w:t>
      </w:r>
    </w:p>
    <w:p w14:paraId="33229A07">
      <w:pPr>
        <w:rPr>
          <w:b/>
          <w:bCs/>
          <w:sz w:val="32"/>
        </w:rPr>
      </w:pPr>
      <w:r>
        <w:rPr>
          <w:rFonts w:hint="eastAsia"/>
          <w:b/>
          <w:bCs/>
          <w:sz w:val="32"/>
        </w:rPr>
        <w:br w:type="page"/>
      </w:r>
    </w:p>
    <w:p w14:paraId="63ED44E8">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14:paraId="3047E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15443352">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14:paraId="23F84696">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14:paraId="0B130BFE">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14:paraId="0530E940">
            <w:pPr>
              <w:jc w:val="center"/>
              <w:rPr>
                <w:rFonts w:ascii="宋体" w:hAnsi="宋体"/>
                <w:b/>
                <w:bCs/>
                <w:szCs w:val="21"/>
              </w:rPr>
            </w:pPr>
            <w:r>
              <w:rPr>
                <w:rFonts w:hint="eastAsia" w:ascii="宋体" w:hAnsi="宋体"/>
                <w:b/>
                <w:bCs/>
                <w:szCs w:val="21"/>
              </w:rPr>
              <w:t>商务条款偏离情况</w:t>
            </w:r>
          </w:p>
        </w:tc>
      </w:tr>
      <w:tr w14:paraId="27A07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6D18906">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14:paraId="15D0D047">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F6ED5D1">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CB502BB">
            <w:pPr>
              <w:jc w:val="center"/>
              <w:rPr>
                <w:rFonts w:ascii="宋体" w:hAnsi="宋体"/>
                <w:szCs w:val="21"/>
              </w:rPr>
            </w:pPr>
          </w:p>
        </w:tc>
      </w:tr>
      <w:tr w14:paraId="72E89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1BF3C901">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14:paraId="4850F101">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0E955C7">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FA763FD">
            <w:pPr>
              <w:spacing w:line="240" w:lineRule="exact"/>
              <w:jc w:val="center"/>
              <w:rPr>
                <w:rFonts w:ascii="宋体" w:hAnsi="宋体"/>
                <w:szCs w:val="21"/>
              </w:rPr>
            </w:pPr>
          </w:p>
        </w:tc>
      </w:tr>
      <w:tr w14:paraId="171BC7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8E37D08">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14:paraId="0EFD01FF">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B4EDF0B">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5153B06">
            <w:pPr>
              <w:spacing w:line="240" w:lineRule="exact"/>
              <w:jc w:val="center"/>
              <w:rPr>
                <w:rFonts w:ascii="宋体" w:hAnsi="宋体"/>
                <w:szCs w:val="21"/>
              </w:rPr>
            </w:pPr>
          </w:p>
        </w:tc>
      </w:tr>
      <w:tr w14:paraId="2E17E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6ACD93C3">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14:paraId="6AA9739A">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66D05FD">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1871ADE">
            <w:pPr>
              <w:spacing w:line="240" w:lineRule="exact"/>
              <w:jc w:val="center"/>
              <w:rPr>
                <w:rFonts w:ascii="宋体" w:hAnsi="宋体"/>
                <w:szCs w:val="21"/>
              </w:rPr>
            </w:pPr>
          </w:p>
        </w:tc>
      </w:tr>
      <w:tr w14:paraId="2A504A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260D002F">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14:paraId="7AE7725B">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CD4D9B8">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A8C42D2">
            <w:pPr>
              <w:spacing w:line="240" w:lineRule="exact"/>
              <w:jc w:val="center"/>
              <w:rPr>
                <w:rFonts w:ascii="宋体" w:hAnsi="宋体"/>
                <w:szCs w:val="21"/>
              </w:rPr>
            </w:pPr>
          </w:p>
        </w:tc>
      </w:tr>
      <w:tr w14:paraId="747CC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B350B91">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3D085F31">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21BCF57">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CCFBFF3">
            <w:pPr>
              <w:spacing w:line="240" w:lineRule="exact"/>
              <w:jc w:val="center"/>
              <w:rPr>
                <w:rFonts w:ascii="宋体" w:hAnsi="宋体"/>
                <w:szCs w:val="21"/>
              </w:rPr>
            </w:pPr>
          </w:p>
        </w:tc>
      </w:tr>
      <w:tr w14:paraId="1501A6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3313558F">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7F716BC4">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12DC5C7">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96797A9">
            <w:pPr>
              <w:spacing w:line="240" w:lineRule="exact"/>
              <w:jc w:val="center"/>
              <w:rPr>
                <w:rFonts w:ascii="宋体" w:hAnsi="宋体"/>
                <w:szCs w:val="21"/>
              </w:rPr>
            </w:pPr>
          </w:p>
        </w:tc>
      </w:tr>
    </w:tbl>
    <w:p w14:paraId="41E903B9">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4699B1DF"/>
    <w:p w14:paraId="71177844">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2C0CA0F1">
      <w:pPr>
        <w:spacing w:line="400" w:lineRule="exact"/>
        <w:rPr>
          <w:rFonts w:ascii="宋体" w:hAnsi="宋体"/>
          <w:sz w:val="32"/>
          <w:szCs w:val="32"/>
        </w:rPr>
      </w:pPr>
    </w:p>
    <w:p w14:paraId="75FA0075">
      <w:pPr>
        <w:spacing w:line="400" w:lineRule="exact"/>
        <w:rPr>
          <w:rFonts w:ascii="宋体" w:hAnsi="宋体"/>
          <w:sz w:val="32"/>
          <w:szCs w:val="32"/>
        </w:rPr>
      </w:pPr>
      <w:r>
        <w:rPr>
          <w:rFonts w:hint="eastAsia" w:ascii="宋体" w:hAnsi="宋体"/>
          <w:sz w:val="32"/>
          <w:szCs w:val="32"/>
        </w:rPr>
        <w:t>报价人单位（盖章）：</w:t>
      </w:r>
    </w:p>
    <w:p w14:paraId="5CE7379D">
      <w:pPr>
        <w:rPr>
          <w:rFonts w:ascii="宋体" w:hAnsi="宋体"/>
          <w:sz w:val="24"/>
        </w:rPr>
      </w:pPr>
      <w:r>
        <w:rPr>
          <w:rFonts w:hint="eastAsia" w:ascii="宋体" w:hAnsi="宋体"/>
          <w:sz w:val="24"/>
        </w:rPr>
        <w:br w:type="page"/>
      </w:r>
    </w:p>
    <w:p w14:paraId="59B40890">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14:paraId="1092C4EE">
      <w:pPr>
        <w:spacing w:line="560" w:lineRule="exact"/>
        <w:rPr>
          <w:rFonts w:ascii="宋体" w:hAnsi="宋体"/>
          <w:sz w:val="28"/>
          <w:szCs w:val="28"/>
        </w:rPr>
      </w:pPr>
    </w:p>
    <w:p w14:paraId="7E600B5A">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14:paraId="1695BCAF">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14:paraId="0DB33ED1">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14:paraId="086D7173">
      <w:pPr>
        <w:numPr>
          <w:ilvl w:val="0"/>
          <w:numId w:val="9"/>
        </w:numPr>
        <w:spacing w:line="400" w:lineRule="exact"/>
        <w:rPr>
          <w:rFonts w:ascii="宋体" w:hAnsi="宋体"/>
          <w:sz w:val="24"/>
        </w:rPr>
      </w:pPr>
      <w:r>
        <w:rPr>
          <w:rFonts w:hint="eastAsia" w:ascii="宋体" w:hAnsi="宋体"/>
          <w:sz w:val="24"/>
        </w:rPr>
        <w:t>按采购书要求提供的报价总价详见《报价一览表》。</w:t>
      </w:r>
    </w:p>
    <w:p w14:paraId="39F68479">
      <w:pPr>
        <w:numPr>
          <w:ilvl w:val="0"/>
          <w:numId w:val="9"/>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2275E914">
      <w:pPr>
        <w:numPr>
          <w:ilvl w:val="0"/>
          <w:numId w:val="9"/>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14:paraId="37BA90F6">
      <w:pPr>
        <w:numPr>
          <w:ilvl w:val="0"/>
          <w:numId w:val="9"/>
        </w:numPr>
        <w:spacing w:line="400" w:lineRule="exact"/>
        <w:rPr>
          <w:rFonts w:ascii="宋体" w:hAnsi="宋体"/>
          <w:sz w:val="24"/>
        </w:rPr>
      </w:pPr>
      <w:r>
        <w:rPr>
          <w:rFonts w:hint="eastAsia" w:ascii="宋体" w:hAnsi="宋体"/>
          <w:sz w:val="24"/>
        </w:rPr>
        <w:t>我方理解贵方不一定接受最低报价。</w:t>
      </w:r>
    </w:p>
    <w:p w14:paraId="54978064">
      <w:pPr>
        <w:numPr>
          <w:ilvl w:val="0"/>
          <w:numId w:val="9"/>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14:paraId="045C6C6F">
      <w:pPr>
        <w:numPr>
          <w:ilvl w:val="0"/>
          <w:numId w:val="9"/>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14:paraId="5092FE20">
      <w:pPr>
        <w:numPr>
          <w:ilvl w:val="0"/>
          <w:numId w:val="9"/>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14:paraId="6CF54F41">
      <w:pPr>
        <w:numPr>
          <w:ilvl w:val="0"/>
          <w:numId w:val="10"/>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14:paraId="0E95ABB0">
      <w:pPr>
        <w:numPr>
          <w:ilvl w:val="0"/>
          <w:numId w:val="9"/>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14:paraId="7689C817">
      <w:pPr>
        <w:numPr>
          <w:ilvl w:val="0"/>
          <w:numId w:val="9"/>
        </w:numPr>
        <w:spacing w:line="400" w:lineRule="exact"/>
        <w:rPr>
          <w:rFonts w:ascii="宋体" w:hAnsi="宋体"/>
          <w:sz w:val="24"/>
        </w:rPr>
      </w:pPr>
      <w:r>
        <w:rPr>
          <w:rFonts w:hint="eastAsia" w:ascii="宋体" w:hAnsi="宋体"/>
          <w:sz w:val="24"/>
        </w:rPr>
        <w:t>所有与本采购项目有关的函件请发往下列地址：</w:t>
      </w:r>
    </w:p>
    <w:p w14:paraId="6B16759A">
      <w:pPr>
        <w:spacing w:line="400" w:lineRule="exact"/>
        <w:rPr>
          <w:rFonts w:ascii="宋体" w:hAnsi="宋体"/>
          <w:sz w:val="24"/>
        </w:rPr>
      </w:pPr>
    </w:p>
    <w:p w14:paraId="12D807FC">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14:paraId="25611783">
      <w:pPr>
        <w:spacing w:line="440" w:lineRule="exact"/>
        <w:ind w:firstLine="240" w:firstLineChars="100"/>
        <w:rPr>
          <w:rFonts w:ascii="宋体" w:hAnsi="宋体"/>
          <w:sz w:val="24"/>
          <w:u w:val="single"/>
        </w:rPr>
      </w:pPr>
      <w:r>
        <w:rPr>
          <w:rFonts w:hint="eastAsia" w:ascii="宋体" w:hAnsi="宋体"/>
          <w:sz w:val="24"/>
        </w:rPr>
        <w:t>地    址：.邮政编码：.</w:t>
      </w:r>
    </w:p>
    <w:p w14:paraId="590DA060">
      <w:pPr>
        <w:spacing w:line="440" w:lineRule="exact"/>
        <w:rPr>
          <w:rFonts w:ascii="宋体" w:hAnsi="宋体"/>
          <w:sz w:val="24"/>
          <w:u w:val="single"/>
        </w:rPr>
      </w:pPr>
      <w:r>
        <w:rPr>
          <w:rFonts w:hint="eastAsia" w:ascii="宋体" w:hAnsi="宋体"/>
          <w:sz w:val="24"/>
        </w:rPr>
        <w:t xml:space="preserve">  代表姓名：.职    务：.</w:t>
      </w:r>
    </w:p>
    <w:p w14:paraId="19DE256C">
      <w:pPr>
        <w:spacing w:line="560" w:lineRule="exact"/>
        <w:ind w:firstLine="280" w:firstLineChars="100"/>
        <w:rPr>
          <w:rFonts w:ascii="宋体" w:hAnsi="宋体"/>
          <w:sz w:val="28"/>
          <w:szCs w:val="28"/>
        </w:rPr>
      </w:pPr>
      <w:r>
        <w:rPr>
          <w:rFonts w:hint="eastAsia" w:ascii="宋体" w:hAnsi="宋体"/>
          <w:sz w:val="28"/>
          <w:szCs w:val="28"/>
        </w:rPr>
        <w:t>特此声明。</w:t>
      </w:r>
    </w:p>
    <w:p w14:paraId="4921D36F">
      <w:pPr>
        <w:spacing w:line="480" w:lineRule="exact"/>
        <w:rPr>
          <w:rFonts w:ascii="宋体" w:hAnsi="宋体"/>
          <w:sz w:val="32"/>
          <w:szCs w:val="32"/>
        </w:rPr>
      </w:pPr>
    </w:p>
    <w:p w14:paraId="2C91BE4D">
      <w:pPr>
        <w:spacing w:line="480" w:lineRule="exact"/>
        <w:rPr>
          <w:rFonts w:ascii="宋体" w:hAnsi="宋体"/>
          <w:sz w:val="32"/>
          <w:szCs w:val="32"/>
        </w:rPr>
      </w:pPr>
    </w:p>
    <w:p w14:paraId="14B6E650">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650FAB0B">
      <w:pPr>
        <w:spacing w:line="400" w:lineRule="exact"/>
        <w:rPr>
          <w:rFonts w:ascii="宋体" w:hAnsi="宋体"/>
          <w:sz w:val="32"/>
          <w:szCs w:val="32"/>
        </w:rPr>
      </w:pPr>
    </w:p>
    <w:p w14:paraId="50744D9C">
      <w:pPr>
        <w:spacing w:line="400" w:lineRule="exact"/>
        <w:rPr>
          <w:rFonts w:ascii="宋体" w:hAnsi="宋体"/>
          <w:sz w:val="32"/>
          <w:szCs w:val="32"/>
        </w:rPr>
      </w:pPr>
      <w:r>
        <w:rPr>
          <w:rFonts w:hint="eastAsia" w:ascii="宋体" w:hAnsi="宋体"/>
          <w:sz w:val="32"/>
          <w:szCs w:val="32"/>
        </w:rPr>
        <w:t>报价人单位（盖章）：</w:t>
      </w:r>
    </w:p>
    <w:p w14:paraId="59258284">
      <w:pPr>
        <w:spacing w:line="400" w:lineRule="exact"/>
        <w:rPr>
          <w:rFonts w:ascii="宋体" w:hAnsi="宋体"/>
          <w:sz w:val="32"/>
          <w:szCs w:val="32"/>
        </w:rPr>
      </w:pPr>
    </w:p>
    <w:p w14:paraId="5D595B60">
      <w:pPr>
        <w:spacing w:line="400" w:lineRule="exact"/>
        <w:rPr>
          <w:rFonts w:ascii="宋体" w:hAnsi="宋体"/>
          <w:sz w:val="32"/>
          <w:szCs w:val="32"/>
        </w:rPr>
      </w:pPr>
      <w:r>
        <w:rPr>
          <w:rFonts w:hint="eastAsia" w:ascii="宋体" w:hAnsi="宋体"/>
          <w:sz w:val="32"/>
          <w:szCs w:val="32"/>
        </w:rPr>
        <w:t xml:space="preserve">                                    年  月  日</w:t>
      </w:r>
    </w:p>
    <w:p w14:paraId="7E4C131C">
      <w:pPr>
        <w:spacing w:line="320" w:lineRule="exact"/>
        <w:jc w:val="center"/>
        <w:rPr>
          <w:rFonts w:ascii="宋体" w:hAnsi="宋体"/>
          <w:b/>
          <w:sz w:val="28"/>
          <w:szCs w:val="28"/>
        </w:rPr>
      </w:pPr>
    </w:p>
    <w:p w14:paraId="7F1C2778">
      <w:pPr>
        <w:spacing w:line="320" w:lineRule="exact"/>
        <w:jc w:val="center"/>
        <w:rPr>
          <w:rFonts w:ascii="宋体" w:hAnsi="宋体"/>
          <w:b/>
          <w:sz w:val="28"/>
          <w:szCs w:val="28"/>
        </w:rPr>
      </w:pPr>
    </w:p>
    <w:p w14:paraId="769E5DDB">
      <w:pPr>
        <w:rPr>
          <w:rFonts w:ascii="宋体" w:hAnsi="宋体"/>
          <w:b/>
          <w:sz w:val="44"/>
          <w:szCs w:val="44"/>
        </w:rPr>
      </w:pPr>
      <w:r>
        <w:rPr>
          <w:rFonts w:hint="eastAsia" w:ascii="宋体" w:hAnsi="宋体"/>
          <w:b/>
          <w:sz w:val="44"/>
          <w:szCs w:val="44"/>
        </w:rPr>
        <w:br w:type="page"/>
      </w:r>
    </w:p>
    <w:p w14:paraId="2BF40A88">
      <w:pPr>
        <w:numPr>
          <w:ilvl w:val="0"/>
          <w:numId w:val="7"/>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14:paraId="1D3D9169">
      <w:pPr>
        <w:rPr>
          <w:b/>
          <w:sz w:val="44"/>
          <w:szCs w:val="44"/>
        </w:rPr>
      </w:pPr>
    </w:p>
    <w:p w14:paraId="5BB5F9E4">
      <w:pPr>
        <w:spacing w:line="400" w:lineRule="exact"/>
        <w:ind w:firstLine="640" w:firstLineChars="200"/>
        <w:rPr>
          <w:rFonts w:ascii="宋体" w:hAnsi="宋体"/>
          <w:sz w:val="32"/>
          <w:szCs w:val="32"/>
        </w:rPr>
      </w:pPr>
    </w:p>
    <w:p w14:paraId="0F35168B">
      <w:pPr>
        <w:spacing w:line="400" w:lineRule="exact"/>
        <w:rPr>
          <w:b/>
          <w:sz w:val="44"/>
          <w:szCs w:val="44"/>
        </w:rPr>
      </w:pPr>
    </w:p>
    <w:sectPr>
      <w:headerReference r:id="rId5"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8641FB-F113-4673-9EF1-ADF9B6E4D5B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DCD28D4-657D-4CBA-A183-AE6C628E1C85}"/>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000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3" w:fontKey="{3DFC3616-C1F2-4B4F-8E55-1B822055CBC1}"/>
  </w:font>
  <w:font w:name="方正小标宋_GBK">
    <w:panose1 w:val="02000000000000000000"/>
    <w:charset w:val="86"/>
    <w:family w:val="auto"/>
    <w:pitch w:val="default"/>
    <w:sig w:usb0="A00002BF" w:usb1="38CF7CFA" w:usb2="00082016" w:usb3="00000000" w:csb0="00040001" w:csb1="00000000"/>
    <w:embedRegular r:id="rId4" w:fontKey="{FD423B41-CE1D-4DA7-9B7A-4884638BDEA6}"/>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5" w:fontKey="{2DF425C9-A870-43D4-AF1C-12DAB669290D}"/>
  </w:font>
  <w:font w:name="楷体">
    <w:panose1 w:val="02010609060101010101"/>
    <w:charset w:val="86"/>
    <w:family w:val="auto"/>
    <w:pitch w:val="default"/>
    <w:sig w:usb0="800002BF" w:usb1="38CF7CFA" w:usb2="00000016" w:usb3="00000000" w:csb0="00040001" w:csb1="00000000"/>
    <w:embedRegular r:id="rId6" w:fontKey="{887E71D9-BCD9-4B75-A7A7-AFFCFD15740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A7658">
    <w:pPr>
      <w:pStyle w:val="16"/>
      <w:ind w:right="360"/>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F3134EB">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Vev5G0QEAAJ4DAAAOAAAAAAAAAAEAIAAAAB8BAABk&#10;cnMvZTJvRG9jLnhtbFBLBQYAAAAABgAGAFkBAABiBQAAAAA=&#10;">
              <v:fill on="f" focussize="0,0"/>
              <v:stroke on="f"/>
              <v:imagedata o:title=""/>
              <o:lock v:ext="edit" aspectratio="f"/>
              <v:textbox inset="0mm,0mm,0mm,0mm" style="mso-fit-shape-to-text:t;">
                <w:txbxContent>
                  <w:p w14:paraId="6F3134EB">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9"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F35498F"/>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Jcll1tIBAACeAwAADgAAAAAAAAABACAAAAAfAQAA&#10;ZHJzL2Uyb0RvYy54bWxQSwUGAAAAAAYABgBZAQAAYwUAAAAA&#10;">
              <v:fill on="f" focussize="0,0"/>
              <v:stroke on="f"/>
              <v:imagedata o:title=""/>
              <o:lock v:ext="edit" aspectratio="f"/>
              <v:textbox inset="0mm,0mm,0mm,0mm" style="mso-fit-shape-to-text:t;">
                <w:txbxContent>
                  <w:p w14:paraId="4F35498F"/>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4E5C3">
    <w:pPr>
      <w:pStyle w:val="16"/>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DCEAF2A">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zod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zOh3tIBAACeAwAADgAAAAAAAAABACAAAAAfAQAA&#10;ZHJzL2Uyb0RvYy54bWxQSwUGAAAAAAYABgBZAQAAYwUAAAAA&#10;">
              <v:fill on="f" focussize="0,0"/>
              <v:stroke on="f"/>
              <v:imagedata o:title=""/>
              <o:lock v:ext="edit" aspectratio="f"/>
              <v:textbox inset="0mm,0mm,0mm,0mm" style="mso-fit-shape-to-text:t;">
                <w:txbxContent>
                  <w:p w14:paraId="6DCEAF2A">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55406">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A31A8">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DD038">
    <w:pPr>
      <w:pStyle w:val="17"/>
      <w:pBdr>
        <w:bottom w:val="none" w:color="auto" w:sz="0" w:space="1"/>
      </w:pBd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D58BF6F">
                          <w:pPr>
                            <w:pStyle w:val="17"/>
                          </w:pPr>
                          <w:r>
                            <w:fldChar w:fldCharType="begin"/>
                          </w:r>
                          <w:r>
                            <w:instrText xml:space="preserve"> PAGE  \* MERGEFORMAT </w:instrText>
                          </w:r>
                          <w:r>
                            <w:fldChar w:fldCharType="separate"/>
                          </w:r>
                          <w:r>
                            <w:t>0</w:t>
                          </w:r>
                          <w:r>
                            <w:fldChar w:fldCharType="end"/>
                          </w:r>
                        </w:p>
                      </w:txbxContent>
                    </wps:txbx>
                    <wps:bodyPr vert="horz" wrap="none" lIns="0" tIns="0" rIns="0" bIns="0" anchor="t" upright="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XW5UtAAAAAFAQAADwAAAAAAAAABACAAAAAiAAAAZHJzL2Rv&#10;d25yZXYueG1sUEsBAhQAFAAAAAgAh07iQN8vcJbQAQAAngMAAA4AAAAAAAAAAQAgAAAAHwEAAGRy&#10;cy9lMm9Eb2MueG1sUEsFBgAAAAAGAAYAWQEAAGEFAAAAAA==&#10;">
              <v:fill on="f" focussize="0,0"/>
              <v:stroke on="f"/>
              <v:imagedata o:title=""/>
              <o:lock v:ext="edit" aspectratio="f"/>
              <v:textbox inset="0mm,0mm,0mm,0mm" style="mso-fit-shape-to-text:t;">
                <w:txbxContent>
                  <w:p w14:paraId="5D58BF6F">
                    <w:pPr>
                      <w:pStyle w:val="17"/>
                    </w:pPr>
                    <w:r>
                      <w:fldChar w:fldCharType="begin"/>
                    </w:r>
                    <w:r>
                      <w:instrText xml:space="preserve"> PAGE  \* MERGEFORMAT </w:instrText>
                    </w:r>
                    <w:r>
                      <w:fldChar w:fldCharType="separate"/>
                    </w:r>
                    <w:r>
                      <w:t>0</w:t>
                    </w:r>
                    <w:r>
                      <w:fldChar w:fldCharType="end"/>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00000000"/>
    <w:multiLevelType w:val="singleLevel"/>
    <w:tmpl w:val="00000000"/>
    <w:lvl w:ilvl="0" w:tentative="0">
      <w:start w:val="1"/>
      <w:numFmt w:val="decimal"/>
      <w:lvlText w:val="%1."/>
      <w:lvlJc w:val="left"/>
      <w:pPr>
        <w:ind w:left="425" w:hanging="425"/>
      </w:pPr>
      <w:rPr>
        <w:rFonts w:hint="default"/>
      </w:rPr>
    </w:lvl>
  </w:abstractNum>
  <w:abstractNum w:abstractNumId="2">
    <w:nsid w:val="00000001"/>
    <w:multiLevelType w:val="singleLevel"/>
    <w:tmpl w:val="00000001"/>
    <w:lvl w:ilvl="0" w:tentative="0">
      <w:start w:val="7"/>
      <w:numFmt w:val="chineseCounting"/>
      <w:suff w:val="nothing"/>
      <w:lvlText w:val="%1、"/>
      <w:lvlJc w:val="left"/>
      <w:rPr>
        <w:rFonts w:hint="eastAsia"/>
      </w:rPr>
    </w:lvl>
  </w:abstractNum>
  <w:abstractNum w:abstractNumId="3">
    <w:nsid w:val="00000002"/>
    <w:multiLevelType w:val="multilevel"/>
    <w:tmpl w:val="00000002"/>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0000003"/>
    <w:multiLevelType w:val="singleLevel"/>
    <w:tmpl w:val="00000003"/>
    <w:lvl w:ilvl="0" w:tentative="0">
      <w:start w:val="3"/>
      <w:numFmt w:val="decimal"/>
      <w:suff w:val="nothing"/>
      <w:lvlText w:val="%1、"/>
      <w:lvlJc w:val="left"/>
    </w:lvl>
  </w:abstractNum>
  <w:abstractNum w:abstractNumId="5">
    <w:nsid w:val="0E7922C0"/>
    <w:multiLevelType w:val="singleLevel"/>
    <w:tmpl w:val="0E7922C0"/>
    <w:lvl w:ilvl="0" w:tentative="0">
      <w:start w:val="9"/>
      <w:numFmt w:val="chineseCounting"/>
      <w:suff w:val="nothing"/>
      <w:lvlText w:val="（%1）"/>
      <w:lvlJc w:val="left"/>
      <w:rPr>
        <w:rFonts w:hint="eastAsia"/>
      </w:rPr>
    </w:lvl>
  </w:abstractNum>
  <w:abstractNum w:abstractNumId="6">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7">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C3C74AC"/>
    <w:multiLevelType w:val="singleLevel"/>
    <w:tmpl w:val="5C3C74AC"/>
    <w:lvl w:ilvl="0" w:tentative="0">
      <w:start w:val="1"/>
      <w:numFmt w:val="chineseCounting"/>
      <w:suff w:val="nothing"/>
      <w:lvlText w:val="%1、"/>
      <w:lvlJc w:val="left"/>
      <w:rPr>
        <w:rFonts w:hint="eastAsia"/>
      </w:rPr>
    </w:lvl>
  </w:abstractNum>
  <w:num w:numId="1">
    <w:abstractNumId w:val="3"/>
  </w:num>
  <w:num w:numId="2">
    <w:abstractNumId w:val="4"/>
  </w:num>
  <w:num w:numId="3">
    <w:abstractNumId w:val="2"/>
  </w:num>
  <w:num w:numId="4">
    <w:abstractNumId w:val="1"/>
  </w:num>
  <w:num w:numId="5">
    <w:abstractNumId w:val="5"/>
  </w:num>
  <w:num w:numId="6">
    <w:abstractNumId w:val="8"/>
  </w:num>
  <w:num w:numId="7">
    <w:abstractNumId w:val="0"/>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doNotTrackMoves/>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zOWQzMTQwY2Y5YWU3YjU2NGY0NzE1OTYxYTQ1NDQifQ=="/>
  </w:docVars>
  <w:rsids>
    <w:rsidRoot w:val="00000000"/>
    <w:rsid w:val="00B07CD4"/>
    <w:rsid w:val="01BF6E51"/>
    <w:rsid w:val="234021C9"/>
    <w:rsid w:val="504953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8"/>
    <w:qFormat/>
    <w:uiPriority w:val="0"/>
    <w:pPr>
      <w:keepNext/>
      <w:keepLines/>
      <w:spacing w:line="720" w:lineRule="exact"/>
      <w:jc w:val="center"/>
      <w:outlineLvl w:val="0"/>
    </w:pPr>
    <w:rPr>
      <w:b/>
      <w:bCs/>
      <w:kern w:val="44"/>
      <w:sz w:val="44"/>
      <w:szCs w:val="44"/>
    </w:rPr>
  </w:style>
  <w:style w:type="paragraph" w:styleId="5">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6">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2">
    <w:name w:val="heading 4"/>
    <w:basedOn w:val="1"/>
    <w:next w:val="3"/>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qFormat/>
    <w:uiPriority w:val="1"/>
  </w:style>
  <w:style w:type="table" w:default="1" w:styleId="27">
    <w:name w:val="Normal Table"/>
    <w:qFormat/>
    <w:uiPriority w:val="99"/>
    <w:tblPr>
      <w:tblCellMar>
        <w:top w:w="0" w:type="dxa"/>
        <w:left w:w="108" w:type="dxa"/>
        <w:bottom w:w="0" w:type="dxa"/>
        <w:right w:w="108" w:type="dxa"/>
      </w:tblCellMar>
    </w:tblPr>
  </w:style>
  <w:style w:type="paragraph" w:styleId="3">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qFormat/>
    <w:uiPriority w:val="0"/>
    <w:rPr>
      <w:szCs w:val="20"/>
    </w:rPr>
  </w:style>
  <w:style w:type="paragraph" w:styleId="20">
    <w:name w:val="index 1"/>
    <w:basedOn w:val="1"/>
    <w:next w:val="1"/>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qFormat/>
    <w:uiPriority w:val="0"/>
    <w:rPr>
      <w:sz w:val="21"/>
      <w:szCs w:val="21"/>
    </w:rPr>
  </w:style>
  <w:style w:type="character" w:styleId="36">
    <w:name w:val="footnote reference"/>
    <w:qFormat/>
    <w:uiPriority w:val="0"/>
    <w:rPr>
      <w:vertAlign w:val="superscript"/>
    </w:rPr>
  </w:style>
  <w:style w:type="character" w:customStyle="1" w:styleId="37">
    <w:name w:val="副标题 Char"/>
    <w:link w:val="21"/>
    <w:qFormat/>
    <w:uiPriority w:val="0"/>
    <w:rPr>
      <w:rFonts w:ascii="Cambria" w:hAnsi="Cambria" w:eastAsia="宋体" w:cs="Times New Roman"/>
      <w:b/>
      <w:bCs/>
      <w:kern w:val="28"/>
      <w:sz w:val="32"/>
      <w:szCs w:val="32"/>
    </w:rPr>
  </w:style>
  <w:style w:type="character" w:customStyle="1" w:styleId="38">
    <w:name w:val="日期 Char"/>
    <w:link w:val="14"/>
    <w:qFormat/>
    <w:uiPriority w:val="0"/>
    <w:rPr>
      <w:rFonts w:ascii="Times New Roman" w:hAnsi="Times New Roman" w:eastAsia="宋体" w:cs="Times New Roman"/>
      <w:sz w:val="28"/>
      <w:szCs w:val="24"/>
    </w:rPr>
  </w:style>
  <w:style w:type="character" w:customStyle="1" w:styleId="39">
    <w:name w:val="脚注文本 Char"/>
    <w:link w:val="22"/>
    <w:qFormat/>
    <w:uiPriority w:val="0"/>
    <w:rPr>
      <w:rFonts w:ascii="Times New Roman" w:hAnsi="Times New Roman" w:eastAsia="宋体" w:cs="Times New Roman"/>
      <w:sz w:val="18"/>
      <w:szCs w:val="18"/>
    </w:rPr>
  </w:style>
  <w:style w:type="character" w:customStyle="1" w:styleId="40">
    <w:name w:val="批注框文本 Char"/>
    <w:link w:val="9"/>
    <w:qFormat/>
    <w:uiPriority w:val="0"/>
    <w:rPr>
      <w:rFonts w:ascii="Times New Roman" w:hAnsi="Times New Roman"/>
      <w:kern w:val="2"/>
      <w:sz w:val="28"/>
      <w:szCs w:val="18"/>
    </w:rPr>
  </w:style>
  <w:style w:type="character" w:customStyle="1" w:styleId="41">
    <w:name w:val="纯文本 Char"/>
    <w:link w:val="13"/>
    <w:qFormat/>
    <w:uiPriority w:val="0"/>
    <w:rPr>
      <w:rFonts w:ascii="宋体" w:hAnsi="Courier New" w:eastAsia="宋体"/>
      <w:szCs w:val="24"/>
    </w:rPr>
  </w:style>
  <w:style w:type="character" w:customStyle="1" w:styleId="42">
    <w:name w:val="列出段落 Char"/>
    <w:link w:val="43"/>
    <w:qFormat/>
    <w:uiPriority w:val="99"/>
    <w:rPr>
      <w:rFonts w:ascii="Times New Roman" w:hAnsi="Times New Roman"/>
      <w:kern w:val="2"/>
      <w:sz w:val="21"/>
      <w:szCs w:val="24"/>
    </w:rPr>
  </w:style>
  <w:style w:type="paragraph" w:customStyle="1" w:styleId="43">
    <w:name w:val="列出段落2"/>
    <w:basedOn w:val="1"/>
    <w:link w:val="42"/>
    <w:qFormat/>
    <w:uiPriority w:val="99"/>
    <w:pPr>
      <w:ind w:firstLine="420" w:firstLineChars="200"/>
    </w:pPr>
  </w:style>
  <w:style w:type="character" w:customStyle="1" w:styleId="44">
    <w:name w:val="纯文本 Char1"/>
    <w:qFormat/>
    <w:uiPriority w:val="99"/>
    <w:rPr>
      <w:rFonts w:ascii="宋体" w:hAnsi="Courier New" w:eastAsia="宋体" w:cs="Courier New"/>
      <w:szCs w:val="21"/>
    </w:rPr>
  </w:style>
  <w:style w:type="character" w:customStyle="1" w:styleId="45">
    <w:name w:val="正文文本缩进 3 Char"/>
    <w:link w:val="23"/>
    <w:qFormat/>
    <w:uiPriority w:val="0"/>
    <w:rPr>
      <w:rFonts w:ascii="宋体" w:hAnsi="Times New Roman" w:eastAsia="宋体" w:cs="Times New Roman"/>
      <w:sz w:val="28"/>
      <w:szCs w:val="20"/>
    </w:rPr>
  </w:style>
  <w:style w:type="character" w:customStyle="1" w:styleId="46">
    <w:name w:val="正文缩进 Char"/>
    <w:link w:val="3"/>
    <w:qFormat/>
    <w:uiPriority w:val="0"/>
    <w:rPr>
      <w:rFonts w:eastAsia="宋体"/>
    </w:rPr>
  </w:style>
  <w:style w:type="character" w:customStyle="1" w:styleId="47">
    <w:name w:val="标题 2 Char"/>
    <w:link w:val="5"/>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qFormat/>
    <w:uiPriority w:val="0"/>
    <w:pPr>
      <w:pBdr>
        <w:bottom w:val="none" w:color="auto" w:sz="0" w:space="0"/>
      </w:pBdr>
      <w:jc w:val="both"/>
    </w:pPr>
  </w:style>
  <w:style w:type="character" w:customStyle="1" w:styleId="50">
    <w:name w:val="页眉 Char"/>
    <w:link w:val="17"/>
    <w:qFormat/>
    <w:uiPriority w:val="0"/>
    <w:rPr>
      <w:sz w:val="18"/>
      <w:szCs w:val="18"/>
    </w:rPr>
  </w:style>
  <w:style w:type="character" w:customStyle="1" w:styleId="51">
    <w:name w:val="标题 3 Char"/>
    <w:link w:val="6"/>
    <w:qFormat/>
    <w:uiPriority w:val="0"/>
    <w:rPr>
      <w:rFonts w:ascii="Times New Roman" w:hAnsi="Times New Roman" w:eastAsia="宋体" w:cs="Times New Roman"/>
      <w:b/>
      <w:bCs/>
      <w:sz w:val="24"/>
      <w:szCs w:val="32"/>
    </w:rPr>
  </w:style>
  <w:style w:type="character" w:customStyle="1" w:styleId="52">
    <w:name w:val="h2"/>
    <w:qFormat/>
    <w:uiPriority w:val="0"/>
    <w:rPr>
      <w:color w:val="000000"/>
      <w:sz w:val="24"/>
      <w:szCs w:val="24"/>
    </w:rPr>
  </w:style>
  <w:style w:type="character" w:customStyle="1" w:styleId="53">
    <w:name w:val="unnamed1"/>
    <w:basedOn w:val="29"/>
    <w:qFormat/>
    <w:uiPriority w:val="0"/>
  </w:style>
  <w:style w:type="character" w:customStyle="1" w:styleId="54">
    <w:name w:val="正文文本缩进 Char"/>
    <w:link w:val="10"/>
    <w:qFormat/>
    <w:uiPriority w:val="0"/>
    <w:rPr>
      <w:rFonts w:ascii="宋体" w:hAnsi="宋体" w:eastAsia="宋体" w:cs="Times New Roman"/>
      <w:sz w:val="24"/>
      <w:szCs w:val="24"/>
    </w:rPr>
  </w:style>
  <w:style w:type="character" w:customStyle="1" w:styleId="55">
    <w:name w:val="页脚 Char"/>
    <w:link w:val="16"/>
    <w:qFormat/>
    <w:uiPriority w:val="0"/>
    <w:rPr>
      <w:rFonts w:ascii="Times New Roman" w:hAnsi="Times New Roman" w:eastAsia="宋体" w:cs="Times New Roman"/>
      <w:sz w:val="18"/>
      <w:szCs w:val="18"/>
    </w:rPr>
  </w:style>
  <w:style w:type="character" w:customStyle="1" w:styleId="56">
    <w:name w:val="标题 4 Char"/>
    <w:link w:val="2"/>
    <w:qFormat/>
    <w:uiPriority w:val="9"/>
    <w:rPr>
      <w:rFonts w:ascii="Cambria" w:hAnsi="Cambria" w:eastAsia="宋体" w:cs="Times New Roman"/>
      <w:b/>
      <w:bCs/>
      <w:sz w:val="28"/>
      <w:szCs w:val="2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Char"/>
    <w:link w:val="4"/>
    <w:qFormat/>
    <w:uiPriority w:val="0"/>
    <w:rPr>
      <w:rFonts w:ascii="Times New Roman" w:hAnsi="Times New Roman" w:eastAsia="宋体" w:cs="Times New Roman"/>
      <w:b/>
      <w:bCs/>
      <w:kern w:val="44"/>
      <w:sz w:val="44"/>
      <w:szCs w:val="44"/>
    </w:rPr>
  </w:style>
  <w:style w:type="character" w:customStyle="1" w:styleId="59">
    <w:name w:val="正文文本缩进 2 Char"/>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Char"/>
    <w:link w:val="7"/>
    <w:qFormat/>
    <w:uiPriority w:val="0"/>
    <w:rPr>
      <w:rFonts w:ascii="Times New Roman" w:hAnsi="Times New Roman" w:eastAsia="宋体" w:cs="Times New Roman"/>
      <w:szCs w:val="24"/>
      <w:shd w:val="clear" w:color="auto" w:fill="000080"/>
    </w:rPr>
  </w:style>
  <w:style w:type="character" w:customStyle="1" w:styleId="62">
    <w:name w:val="批注主题 Char"/>
    <w:link w:val="26"/>
    <w:qFormat/>
    <w:uiPriority w:val="0"/>
    <w:rPr>
      <w:rFonts w:ascii="Times New Roman" w:hAnsi="Times New Roman" w:eastAsia="宋体" w:cs="Times New Roman"/>
      <w:b/>
      <w:bCs/>
      <w:szCs w:val="24"/>
    </w:rPr>
  </w:style>
  <w:style w:type="character" w:customStyle="1" w:styleId="63">
    <w:name w:val="页眉 Char1"/>
    <w:qFormat/>
    <w:uiPriority w:val="99"/>
    <w:rPr>
      <w:rFonts w:ascii="Times New Roman" w:hAnsi="Times New Roman" w:eastAsia="宋体" w:cs="Times New Roman"/>
      <w:sz w:val="18"/>
      <w:szCs w:val="18"/>
    </w:rPr>
  </w:style>
  <w:style w:type="character" w:customStyle="1" w:styleId="64">
    <w:name w:val="批注文字 Char"/>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30</Pages>
  <Words>8633</Words>
  <Characters>8945</Characters>
  <Paragraphs>259</Paragraphs>
  <TotalTime>0</TotalTime>
  <ScaleCrop>false</ScaleCrop>
  <LinksUpToDate>false</LinksUpToDate>
  <CharactersWithSpaces>9588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吴薇</cp:lastModifiedBy>
  <cp:lastPrinted>2022-01-21T10:35:00Z</cp:lastPrinted>
  <dcterms:modified xsi:type="dcterms:W3CDTF">2024-07-18T10:05:57Z</dcterms:modified>
  <cp:revision>942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857A4C6BD3CC4ADB9A980B97150AC453_13</vt:lpwstr>
  </property>
</Properties>
</file>