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72"/>
          <w:szCs w:val="72"/>
        </w:rPr>
        <w:t>广 东 财 经 大 学</w:t>
      </w:r>
    </w:p>
    <w:p/>
    <w:p>
      <w:pPr>
        <w:ind w:left="5" w:hanging="5"/>
        <w:jc w:val="center"/>
        <w:rPr>
          <w:rFonts w:eastAsia="黑体"/>
          <w:b/>
          <w:sz w:val="72"/>
          <w:szCs w:val="56"/>
        </w:rPr>
      </w:pPr>
      <w:r>
        <w:rPr>
          <w:rFonts w:hint="eastAsia" w:eastAsia="黑体"/>
          <w:b/>
          <w:sz w:val="72"/>
          <w:szCs w:val="56"/>
        </w:rPr>
        <w:t>校内分散采购</w:t>
      </w:r>
    </w:p>
    <w:p>
      <w:pPr>
        <w:ind w:left="425"/>
        <w:jc w:val="center"/>
        <w:rPr>
          <w:rFonts w:hint="eastAsia" w:ascii="宋体" w:hAnsi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单一来源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）</w:t>
      </w:r>
    </w:p>
    <w:p>
      <w:pPr>
        <w:ind w:left="425"/>
        <w:jc w:val="center"/>
        <w:rPr>
          <w:rFonts w:eastAsia="黑体"/>
          <w:b/>
          <w:sz w:val="72"/>
          <w:szCs w:val="56"/>
        </w:rPr>
      </w:pPr>
    </w:p>
    <w:p>
      <w:pPr>
        <w:ind w:left="5" w:hanging="5"/>
        <w:jc w:val="center"/>
        <w:rPr>
          <w:rFonts w:eastAsia="黑体"/>
          <w:b/>
          <w:sz w:val="72"/>
          <w:szCs w:val="56"/>
        </w:rPr>
      </w:pPr>
      <w:r>
        <w:rPr>
          <w:rFonts w:hint="eastAsia" w:eastAsia="黑体"/>
          <w:b/>
          <w:sz w:val="72"/>
          <w:szCs w:val="56"/>
        </w:rPr>
        <w:t>评</w:t>
      </w:r>
    </w:p>
    <w:p>
      <w:pPr>
        <w:ind w:left="5" w:hanging="5"/>
        <w:jc w:val="center"/>
        <w:rPr>
          <w:rFonts w:eastAsia="黑体"/>
          <w:b/>
          <w:sz w:val="72"/>
          <w:szCs w:val="56"/>
        </w:rPr>
      </w:pPr>
      <w:r>
        <w:rPr>
          <w:rFonts w:hint="eastAsia" w:eastAsia="黑体"/>
          <w:b/>
          <w:sz w:val="72"/>
          <w:szCs w:val="56"/>
        </w:rPr>
        <w:t>审</w:t>
      </w:r>
    </w:p>
    <w:p>
      <w:pPr>
        <w:ind w:left="5" w:hanging="5"/>
        <w:jc w:val="center"/>
        <w:rPr>
          <w:rFonts w:eastAsia="黑体"/>
          <w:b/>
          <w:sz w:val="72"/>
          <w:szCs w:val="56"/>
        </w:rPr>
      </w:pPr>
      <w:r>
        <w:rPr>
          <w:rFonts w:hint="eastAsia" w:eastAsia="黑体"/>
          <w:b/>
          <w:sz w:val="72"/>
          <w:szCs w:val="56"/>
        </w:rPr>
        <w:t>报</w:t>
      </w:r>
    </w:p>
    <w:p>
      <w:pPr>
        <w:ind w:left="5" w:hanging="5"/>
        <w:jc w:val="center"/>
        <w:rPr>
          <w:rFonts w:eastAsia="黑体"/>
          <w:b/>
          <w:sz w:val="72"/>
          <w:szCs w:val="56"/>
        </w:rPr>
      </w:pPr>
      <w:r>
        <w:rPr>
          <w:rFonts w:hint="eastAsia" w:eastAsia="黑体"/>
          <w:b/>
          <w:sz w:val="72"/>
          <w:szCs w:val="56"/>
        </w:rPr>
        <w:t>告</w:t>
      </w:r>
    </w:p>
    <w:p>
      <w:pPr>
        <w:spacing w:line="760" w:lineRule="exact"/>
        <w:jc w:val="center"/>
        <w:rPr>
          <w:b/>
          <w:sz w:val="36"/>
        </w:rPr>
      </w:pPr>
    </w:p>
    <w:p>
      <w:pPr>
        <w:jc w:val="center"/>
        <w:rPr>
          <w:rFonts w:eastAsia="黑体"/>
          <w:sz w:val="44"/>
        </w:rPr>
      </w:pPr>
    </w:p>
    <w:p>
      <w:pPr>
        <w:spacing w:line="760" w:lineRule="exact"/>
        <w:ind w:firstLine="1084" w:firstLineChars="300"/>
        <w:rPr>
          <w:rFonts w:ascii="宋体" w:hAnsi="宋体"/>
          <w:b/>
          <w:sz w:val="36"/>
          <w:u w:val="single"/>
        </w:rPr>
      </w:pPr>
      <w:r>
        <w:rPr>
          <w:rFonts w:hint="eastAsia"/>
          <w:b/>
          <w:sz w:val="36"/>
        </w:rPr>
        <w:t>项目</w:t>
      </w:r>
      <w:r>
        <w:rPr>
          <w:rFonts w:hint="eastAsia"/>
          <w:b/>
          <w:sz w:val="36"/>
          <w:szCs w:val="36"/>
        </w:rPr>
        <w:t>名称</w:t>
      </w:r>
      <w:r>
        <w:rPr>
          <w:b/>
          <w:sz w:val="36"/>
        </w:rPr>
        <w:t>:</w:t>
      </w:r>
      <w:r>
        <w:rPr>
          <w:rFonts w:hint="eastAsia" w:ascii="宋体" w:hAnsi="宋体"/>
          <w:b/>
          <w:sz w:val="36"/>
          <w:u w:val="single"/>
        </w:rPr>
        <w:t xml:space="preserve">                        　</w:t>
      </w:r>
    </w:p>
    <w:p>
      <w:pPr>
        <w:spacing w:line="760" w:lineRule="exact"/>
        <w:ind w:firstLine="1084" w:firstLineChars="300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采购单位：</w:t>
      </w:r>
      <w:r>
        <w:rPr>
          <w:rFonts w:hint="eastAsia" w:ascii="宋体" w:hAnsi="宋体"/>
          <w:b/>
          <w:sz w:val="36"/>
          <w:u w:val="single"/>
        </w:rPr>
        <w:t xml:space="preserve">                        </w:t>
      </w:r>
    </w:p>
    <w:p>
      <w:pPr>
        <w:spacing w:line="760" w:lineRule="exact"/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评审日期：</w:t>
      </w:r>
      <w:r>
        <w:rPr>
          <w:rFonts w:hint="eastAsia" w:ascii="宋体" w:hAnsi="宋体"/>
          <w:b/>
          <w:sz w:val="36"/>
          <w:u w:val="single"/>
        </w:rPr>
        <w:t xml:space="preserve">                        </w:t>
      </w:r>
    </w:p>
    <w:p>
      <w:pPr>
        <w:jc w:val="center"/>
        <w:rPr>
          <w:rFonts w:eastAsia="黑体"/>
          <w:b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spacing w:line="360" w:lineRule="auto"/>
        <w:jc w:val="center"/>
        <w:rPr>
          <w:rFonts w:eastAsia="黑体"/>
          <w:sz w:val="28"/>
        </w:rPr>
      </w:pPr>
    </w:p>
    <w:tbl>
      <w:tblPr>
        <w:tblStyle w:val="6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82"/>
        <w:gridCol w:w="65"/>
        <w:gridCol w:w="2337"/>
        <w:gridCol w:w="1305"/>
        <w:gridCol w:w="2211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3" w:type="dxa"/>
            <w:gridSpan w:val="7"/>
            <w:noWrap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评  审  概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项 目 名 称</w:t>
            </w:r>
          </w:p>
        </w:tc>
        <w:tc>
          <w:tcPr>
            <w:tcW w:w="7605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评 审 时 间</w:t>
            </w:r>
          </w:p>
        </w:tc>
        <w:tc>
          <w:tcPr>
            <w:tcW w:w="7605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评 审 地 点</w:t>
            </w:r>
          </w:p>
        </w:tc>
        <w:tc>
          <w:tcPr>
            <w:tcW w:w="7605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评 审方 式</w:t>
            </w:r>
          </w:p>
        </w:tc>
        <w:tc>
          <w:tcPr>
            <w:tcW w:w="7605" w:type="dxa"/>
            <w:gridSpan w:val="5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8"/>
                <w:szCs w:val="28"/>
              </w:rPr>
              <w:t>单一来源采购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53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sz w:val="40"/>
                <w:szCs w:val="40"/>
              </w:rPr>
              <w:t>资格性和符合性审查结果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序号</w:t>
            </w:r>
          </w:p>
        </w:tc>
        <w:tc>
          <w:tcPr>
            <w:tcW w:w="34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供应商名称</w:t>
            </w:r>
          </w:p>
        </w:tc>
        <w:tc>
          <w:tcPr>
            <w:tcW w:w="35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资格性和符合性审查结果（通过或不通过）</w:t>
            </w:r>
          </w:p>
        </w:tc>
        <w:tc>
          <w:tcPr>
            <w:tcW w:w="1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sz w:val="40"/>
                <w:szCs w:val="40"/>
              </w:rPr>
              <w:t>1</w:t>
            </w:r>
          </w:p>
        </w:tc>
        <w:tc>
          <w:tcPr>
            <w:tcW w:w="348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0"/>
                <w:szCs w:val="40"/>
              </w:rPr>
            </w:pPr>
          </w:p>
        </w:tc>
        <w:tc>
          <w:tcPr>
            <w:tcW w:w="35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0"/>
                <w:szCs w:val="40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53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sz w:val="40"/>
                <w:szCs w:val="40"/>
              </w:rPr>
              <w:t>谈判记录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序号</w:t>
            </w:r>
          </w:p>
        </w:tc>
        <w:tc>
          <w:tcPr>
            <w:tcW w:w="36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评审小组谈判要点</w:t>
            </w:r>
          </w:p>
        </w:tc>
        <w:tc>
          <w:tcPr>
            <w:tcW w:w="389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供应商响应情况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谈判后需求修正情况</w:t>
            </w:r>
          </w:p>
        </w:tc>
        <w:tc>
          <w:tcPr>
            <w:tcW w:w="754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推荐成交供应商</w:t>
            </w:r>
          </w:p>
        </w:tc>
        <w:tc>
          <w:tcPr>
            <w:tcW w:w="7540" w:type="dxa"/>
            <w:gridSpan w:val="4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评委签名</w:t>
            </w:r>
          </w:p>
        </w:tc>
        <w:tc>
          <w:tcPr>
            <w:tcW w:w="7540" w:type="dxa"/>
            <w:gridSpan w:val="4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监督人签名</w:t>
            </w:r>
          </w:p>
        </w:tc>
        <w:tc>
          <w:tcPr>
            <w:tcW w:w="7540" w:type="dxa"/>
            <w:gridSpan w:val="4"/>
            <w:noWrap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应为评审人员、项目经办人之外某人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251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所在单位负责人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意见</w:t>
            </w:r>
          </w:p>
        </w:tc>
        <w:tc>
          <w:tcPr>
            <w:tcW w:w="754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采购单位分管领导或经费负责人意见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51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备  注</w:t>
            </w:r>
          </w:p>
        </w:tc>
        <w:tc>
          <w:tcPr>
            <w:tcW w:w="7540" w:type="dxa"/>
            <w:gridSpan w:val="4"/>
            <w:noWrap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56B50-2FB3-4E65-A0F1-D827880AF0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812F2D-8ABA-4FF5-A27D-8DB4C2AF803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5392837-CBE9-4416-A91E-15643DF857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BB0C0B-626B-4A12-80A4-BC8F75D3083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VkNDc0NjU2ODUzYjRmMTgzMmQxNTlkZTcyOTYifQ=="/>
  </w:docVars>
  <w:rsids>
    <w:rsidRoot w:val="2A7B43F7"/>
    <w:rsid w:val="003206C9"/>
    <w:rsid w:val="006B5C39"/>
    <w:rsid w:val="00D67DEB"/>
    <w:rsid w:val="01D44FB8"/>
    <w:rsid w:val="119905A7"/>
    <w:rsid w:val="2A7B43F7"/>
    <w:rsid w:val="2F6267F6"/>
    <w:rsid w:val="2FBA5BB9"/>
    <w:rsid w:val="3EAF35BC"/>
    <w:rsid w:val="6A3603B7"/>
    <w:rsid w:val="77360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/>
      <w:sz w:val="48"/>
      <w:szCs w:val="22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481</Words>
  <Characters>493</Characters>
  <Lines>4</Lines>
  <Paragraphs>1</Paragraphs>
  <TotalTime>4</TotalTime>
  <ScaleCrop>false</ScaleCrop>
  <LinksUpToDate>false</LinksUpToDate>
  <CharactersWithSpaces>590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2022-07-09T06:57:00Z</dcterms:created>
  <dc:creator>吴薇</dc:creator>
  <cp:lastModifiedBy>吴薇</cp:lastModifiedBy>
  <dcterms:modified xsi:type="dcterms:W3CDTF">2022-09-14T01:51:02Z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DE2A2F08BCFD4C0D9DEFC10C291D5446</vt:lpwstr>
  </property>
</Properties>
</file>